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A4" w:rsidRPr="00C739FB" w:rsidRDefault="00620F25" w:rsidP="0051065A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定位同步</w:t>
      </w:r>
      <w:r w:rsidR="0086343E" w:rsidRPr="005E07B8">
        <w:rPr>
          <w:rFonts w:ascii="黑体" w:eastAsia="黑体" w:hAnsi="黑体" w:hint="eastAsia"/>
          <w:sz w:val="32"/>
        </w:rPr>
        <w:t>服务器</w:t>
      </w:r>
      <w:r w:rsidR="0051065A" w:rsidRPr="00C739FB">
        <w:rPr>
          <w:rFonts w:ascii="黑体" w:eastAsia="黑体" w:hAnsi="黑体"/>
          <w:sz w:val="32"/>
        </w:rPr>
        <w:t>返修</w:t>
      </w:r>
      <w:r w:rsidR="00C739FB">
        <w:rPr>
          <w:rFonts w:ascii="黑体" w:eastAsia="黑体" w:hAnsi="黑体" w:hint="eastAsia"/>
          <w:sz w:val="32"/>
        </w:rPr>
        <w:t>单</w:t>
      </w:r>
    </w:p>
    <w:p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3878"/>
      </w:tblGrid>
      <w:tr w:rsidR="0051065A" w:rsidTr="00C739FB">
        <w:trPr>
          <w:trHeight w:val="614"/>
        </w:trPr>
        <w:tc>
          <w:tcPr>
            <w:tcW w:w="4644" w:type="dxa"/>
            <w:vAlign w:val="center"/>
          </w:tcPr>
          <w:p w:rsidR="0051065A" w:rsidRDefault="00C739FB" w:rsidP="00B1616E">
            <w:pPr>
              <w:spacing w:line="360" w:lineRule="auto"/>
              <w:jc w:val="left"/>
            </w:pPr>
            <w:r>
              <w:rPr>
                <w:rFonts w:hint="eastAsia"/>
              </w:rPr>
              <w:t>设备</w:t>
            </w:r>
            <w:r w:rsidR="0051065A">
              <w:t>名称：</w:t>
            </w:r>
            <w:r w:rsidR="00620F25">
              <w:rPr>
                <w:rFonts w:hint="eastAsia"/>
              </w:rPr>
              <w:t>定位同步</w:t>
            </w:r>
            <w:r w:rsidR="005E07B8" w:rsidRPr="005E07B8">
              <w:rPr>
                <w:rFonts w:hint="eastAsia"/>
              </w:rPr>
              <w:t>服务器</w:t>
            </w:r>
          </w:p>
        </w:tc>
        <w:tc>
          <w:tcPr>
            <w:tcW w:w="3878" w:type="dxa"/>
            <w:vAlign w:val="center"/>
          </w:tcPr>
          <w:p w:rsidR="00305AAF" w:rsidRDefault="00EC2CD6" w:rsidP="0086343E">
            <w:r>
              <w:rPr>
                <w:rFonts w:hint="eastAsia"/>
              </w:rPr>
              <w:t>型号：</w:t>
            </w:r>
            <w:r>
              <w:rPr>
                <w:rFonts w:hint="eastAsia"/>
              </w:rPr>
              <w:t>DT-200-</w:t>
            </w:r>
            <w:r w:rsidR="0086343E">
              <w:rPr>
                <w:rFonts w:hint="eastAsia"/>
              </w:rPr>
              <w:t>SVR</w:t>
            </w:r>
          </w:p>
        </w:tc>
      </w:tr>
      <w:tr w:rsidR="0051065A" w:rsidTr="00C739FB">
        <w:trPr>
          <w:trHeight w:val="563"/>
        </w:trPr>
        <w:tc>
          <w:tcPr>
            <w:tcW w:w="4644" w:type="dxa"/>
            <w:vAlign w:val="center"/>
          </w:tcPr>
          <w:p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878" w:type="dxa"/>
            <w:vAlign w:val="center"/>
          </w:tcPr>
          <w:p w:rsidR="0051065A" w:rsidRDefault="00EC2CD6" w:rsidP="00B1616E">
            <w:pPr>
              <w:jc w:val="left"/>
            </w:pPr>
            <w:r>
              <w:rPr>
                <w:rFonts w:hint="eastAsia"/>
              </w:rPr>
              <w:t>序列号：</w:t>
            </w:r>
            <w:r>
              <w:rPr>
                <w:rFonts w:hint="eastAsia"/>
              </w:rPr>
              <w:t xml:space="preserve"> </w:t>
            </w:r>
            <w:r w:rsidR="00B1616E">
              <w:rPr>
                <w:rFonts w:hint="eastAsia"/>
              </w:rPr>
              <w:t>I21300C002</w:t>
            </w:r>
          </w:p>
        </w:tc>
      </w:tr>
      <w:tr w:rsidR="00EC2CD6" w:rsidTr="007E545E">
        <w:trPr>
          <w:trHeight w:val="512"/>
        </w:trPr>
        <w:tc>
          <w:tcPr>
            <w:tcW w:w="4644" w:type="dxa"/>
            <w:vAlign w:val="center"/>
          </w:tcPr>
          <w:p w:rsidR="00EC2CD6" w:rsidRDefault="00EC2CD6" w:rsidP="0086343E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86343E" w:rsidRPr="0086343E">
              <w:rPr>
                <w:rFonts w:hint="eastAsia"/>
              </w:rPr>
              <w:t>北京启帆瑞威科技有限公司</w:t>
            </w:r>
          </w:p>
        </w:tc>
        <w:tc>
          <w:tcPr>
            <w:tcW w:w="3878" w:type="dxa"/>
            <w:vAlign w:val="center"/>
          </w:tcPr>
          <w:p w:rsidR="00EC2CD6" w:rsidRDefault="00EC2CD6" w:rsidP="00B1616E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B1616E">
              <w:rPr>
                <w:rFonts w:hint="eastAsia"/>
              </w:rPr>
              <w:t>2</w:t>
            </w:r>
            <w:r>
              <w:rPr>
                <w:rFonts w:hint="eastAsia"/>
              </w:rPr>
              <w:t>.0</w:t>
            </w:r>
            <w:r w:rsidR="00B1616E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 w:rsidR="00B1616E">
              <w:rPr>
                <w:rFonts w:hint="eastAsia"/>
              </w:rPr>
              <w:t>20</w:t>
            </w:r>
          </w:p>
        </w:tc>
      </w:tr>
      <w:tr w:rsidR="0051065A" w:rsidTr="00392D57">
        <w:trPr>
          <w:trHeight w:val="678"/>
        </w:trPr>
        <w:tc>
          <w:tcPr>
            <w:tcW w:w="8522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Pr="007C48FF" w:rsidRDefault="00B1616E" w:rsidP="00A50FBA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定位</w:t>
            </w:r>
            <w:r w:rsidR="00620F25">
              <w:rPr>
                <w:rFonts w:hint="eastAsia"/>
              </w:rPr>
              <w:t>同步</w:t>
            </w:r>
            <w:r>
              <w:rPr>
                <w:rFonts w:hint="eastAsia"/>
              </w:rPr>
              <w:t>服务器打开模块电源后设备有报警声</w:t>
            </w:r>
          </w:p>
        </w:tc>
      </w:tr>
      <w:tr w:rsidR="0051065A" w:rsidTr="00F10226">
        <w:trPr>
          <w:trHeight w:val="6855"/>
        </w:trPr>
        <w:tc>
          <w:tcPr>
            <w:tcW w:w="8522" w:type="dxa"/>
            <w:gridSpan w:val="2"/>
          </w:tcPr>
          <w:p w:rsidR="004B4B3D" w:rsidRDefault="003C0DFC" w:rsidP="0051065A">
            <w:r>
              <w:rPr>
                <w:rFonts w:hint="eastAsia"/>
              </w:rPr>
              <w:t>故障确认：</w:t>
            </w:r>
          </w:p>
          <w:p w:rsidR="003808CB" w:rsidRDefault="003808CB" w:rsidP="005E07B8">
            <w:pPr>
              <w:ind w:firstLineChars="150" w:firstLine="315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</w:t>
            </w:r>
            <w:r w:rsidR="00620F25">
              <w:rPr>
                <w:rFonts w:ascii="宋体" w:hAnsi="宋体" w:cs="宋体" w:hint="eastAsia"/>
              </w:rPr>
              <w:t>定位同步</w:t>
            </w:r>
            <w:r w:rsidR="005E07B8" w:rsidRPr="005E07B8">
              <w:rPr>
                <w:rFonts w:ascii="宋体" w:hAnsi="宋体" w:cs="宋体" w:hint="eastAsia"/>
              </w:rPr>
              <w:t>服务器</w:t>
            </w:r>
            <w:r w:rsidR="00C739FB">
              <w:rPr>
                <w:rFonts w:ascii="宋体" w:hAnsi="宋体" w:cs="宋体" w:hint="eastAsia"/>
              </w:rPr>
              <w:t>加电</w:t>
            </w:r>
            <w:r w:rsidR="007C48FF">
              <w:rPr>
                <w:rFonts w:ascii="宋体" w:hAnsi="宋体" w:cs="宋体" w:hint="eastAsia"/>
              </w:rPr>
              <w:t>，</w:t>
            </w:r>
            <w:r w:rsidR="00620F25">
              <w:rPr>
                <w:rFonts w:ascii="宋体" w:hAnsi="宋体" w:cs="宋体" w:hint="eastAsia"/>
              </w:rPr>
              <w:t>确认设备出现报警声</w:t>
            </w:r>
          </w:p>
          <w:p w:rsidR="007C48FF" w:rsidRDefault="003808CB" w:rsidP="008A3EB2">
            <w:pPr>
              <w:ind w:leftChars="150" w:left="525" w:hangingChars="100" w:hanging="21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</w:t>
            </w:r>
            <w:r w:rsidR="001D5E9B">
              <w:rPr>
                <w:rFonts w:ascii="宋体" w:hAnsi="宋体" w:cs="宋体" w:hint="eastAsia"/>
              </w:rPr>
              <w:t>经检测串口交换模块</w:t>
            </w:r>
            <w:r w:rsidR="00F10226">
              <w:rPr>
                <w:rFonts w:ascii="宋体" w:hAnsi="宋体" w:cs="宋体" w:hint="eastAsia"/>
              </w:rPr>
              <w:t>、</w:t>
            </w:r>
            <w:r w:rsidR="001D5E9B">
              <w:rPr>
                <w:rFonts w:ascii="宋体" w:hAnsi="宋体" w:cs="宋体" w:hint="eastAsia"/>
              </w:rPr>
              <w:t>交换机转换模块</w:t>
            </w:r>
            <w:r w:rsidR="00F10226">
              <w:rPr>
                <w:rFonts w:ascii="宋体" w:hAnsi="宋体" w:cs="宋体" w:hint="eastAsia"/>
              </w:rPr>
              <w:t>与</w:t>
            </w:r>
            <w:r w:rsidR="00CE2D25">
              <w:rPr>
                <w:rFonts w:ascii="宋体" w:hAnsi="宋体" w:cs="宋体" w:hint="eastAsia"/>
              </w:rPr>
              <w:t>GNSS</w:t>
            </w:r>
            <w:r w:rsidR="00F10226">
              <w:rPr>
                <w:rFonts w:ascii="宋体" w:hAnsi="宋体" w:cs="宋体" w:hint="eastAsia"/>
              </w:rPr>
              <w:t>模块，</w:t>
            </w:r>
            <w:r w:rsidR="008A3EB2">
              <w:rPr>
                <w:rFonts w:ascii="宋体" w:hAnsi="宋体" w:cs="宋体" w:hint="eastAsia"/>
              </w:rPr>
              <w:t>由于</w:t>
            </w:r>
            <w:r w:rsidR="00F10226">
              <w:rPr>
                <w:rFonts w:ascii="宋体" w:hAnsi="宋体" w:cs="宋体" w:hint="eastAsia"/>
              </w:rPr>
              <w:t>P1-P3串口输入</w:t>
            </w:r>
            <w:r w:rsidR="008A3EB2">
              <w:rPr>
                <w:rFonts w:ascii="宋体" w:hAnsi="宋体" w:cs="宋体" w:hint="eastAsia"/>
              </w:rPr>
              <w:t>大电流导致芯片</w:t>
            </w:r>
            <w:r w:rsidR="00B1616E">
              <w:rPr>
                <w:rFonts w:ascii="宋体" w:hAnsi="宋体" w:cs="宋体" w:hint="eastAsia"/>
              </w:rPr>
              <w:t>被击穿</w:t>
            </w:r>
            <w:r w:rsidR="00CB771F">
              <w:rPr>
                <w:rFonts w:ascii="宋体" w:hAnsi="宋体" w:cs="宋体" w:hint="eastAsia"/>
              </w:rPr>
              <w:t>，主板接口</w:t>
            </w:r>
            <w:r w:rsidR="008A3EB2">
              <w:rPr>
                <w:rFonts w:ascii="宋体" w:hAnsi="宋体" w:cs="宋体" w:hint="eastAsia"/>
              </w:rPr>
              <w:t>也被</w:t>
            </w:r>
            <w:r w:rsidR="00CB771F">
              <w:rPr>
                <w:rFonts w:ascii="宋体" w:hAnsi="宋体" w:cs="宋体" w:hint="eastAsia"/>
              </w:rPr>
              <w:t>损坏。</w:t>
            </w:r>
          </w:p>
          <w:p w:rsidR="00CB771F" w:rsidRPr="00F10226" w:rsidRDefault="00FD5DB4" w:rsidP="00FD5DB4">
            <w:pPr>
              <w:ind w:firstLineChars="150" w:firstLine="31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noProof/>
              </w:rPr>
              <w:drawing>
                <wp:inline distT="0" distB="0" distL="0" distR="0" wp14:anchorId="595ECF53" wp14:editId="254494F8">
                  <wp:extent cx="1636974" cy="2016139"/>
                  <wp:effectExtent l="635" t="0" r="2540" b="2540"/>
                  <wp:docPr id="3" name="图片 3" descr="C:\Users\admin\Desktop\新建文件夹\1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新建文件夹\12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37183" cy="2016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</w:rPr>
              <w:drawing>
                <wp:inline distT="0" distB="0" distL="0" distR="0" wp14:anchorId="38689351" wp14:editId="1EE85D73">
                  <wp:extent cx="2905125" cy="1497954"/>
                  <wp:effectExtent l="0" t="0" r="0" b="7620"/>
                  <wp:docPr id="2" name="图片 2" descr="C:\Users\admin\Desktop\新建文件夹\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新建文件夹\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050" cy="1505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</w:rPr>
              <w:drawing>
                <wp:inline distT="0" distB="0" distL="0" distR="0" wp14:anchorId="5355C225" wp14:editId="1C05D637">
                  <wp:extent cx="4038600" cy="1498603"/>
                  <wp:effectExtent l="0" t="0" r="0" b="6350"/>
                  <wp:docPr id="1" name="图片 1" descr="C:\Users\admin\Desktop\新建文件夹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新建文件夹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042648" cy="150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48FF" w:rsidRPr="00CE2D25" w:rsidRDefault="007C48FF" w:rsidP="00FD5DB4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:rsidR="0051065A" w:rsidTr="00B1616E">
        <w:trPr>
          <w:trHeight w:val="499"/>
        </w:trPr>
        <w:tc>
          <w:tcPr>
            <w:tcW w:w="8522" w:type="dxa"/>
            <w:gridSpan w:val="2"/>
          </w:tcPr>
          <w:p w:rsidR="007C48FF" w:rsidRDefault="0051065A" w:rsidP="00B1616E">
            <w:r>
              <w:rPr>
                <w:rFonts w:hint="eastAsia"/>
              </w:rPr>
              <w:t>解决方案：</w:t>
            </w:r>
          </w:p>
          <w:p w:rsidR="003808CB" w:rsidRDefault="001D5E9B" w:rsidP="0053684C">
            <w:pPr>
              <w:ind w:firstLineChars="150" w:firstLine="315"/>
              <w:jc w:val="left"/>
            </w:pPr>
            <w:r>
              <w:rPr>
                <w:rFonts w:hint="eastAsia"/>
              </w:rPr>
              <w:t>维修</w:t>
            </w:r>
            <w:r>
              <w:rPr>
                <w:rFonts w:ascii="宋体" w:hAnsi="宋体" w:cs="宋体" w:hint="eastAsia"/>
              </w:rPr>
              <w:t>串口交换模块</w:t>
            </w:r>
            <w:r w:rsidR="00F10226"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交换机转换模块</w:t>
            </w:r>
            <w:r w:rsidR="00F10226">
              <w:rPr>
                <w:rFonts w:ascii="宋体" w:hAnsi="宋体" w:cs="宋体" w:hint="eastAsia"/>
              </w:rPr>
              <w:t>、G</w:t>
            </w:r>
            <w:r w:rsidR="0053684C">
              <w:rPr>
                <w:rFonts w:ascii="宋体" w:hAnsi="宋体" w:cs="宋体" w:hint="eastAsia"/>
              </w:rPr>
              <w:t>NS</w:t>
            </w:r>
            <w:r w:rsidR="00F10226">
              <w:rPr>
                <w:rFonts w:ascii="宋体" w:hAnsi="宋体" w:cs="宋体" w:hint="eastAsia"/>
              </w:rPr>
              <w:t>S</w:t>
            </w:r>
            <w:r w:rsidR="0053684C">
              <w:rPr>
                <w:rFonts w:ascii="宋体" w:hAnsi="宋体" w:cs="宋体" w:hint="eastAsia"/>
              </w:rPr>
              <w:t>模块</w:t>
            </w:r>
            <w:r>
              <w:rPr>
                <w:rFonts w:ascii="宋体" w:hAnsi="宋体" w:cs="宋体" w:hint="eastAsia"/>
              </w:rPr>
              <w:t>及</w:t>
            </w:r>
            <w:r>
              <w:rPr>
                <w:rFonts w:hint="eastAsia"/>
              </w:rPr>
              <w:t>主板</w:t>
            </w:r>
          </w:p>
        </w:tc>
      </w:tr>
      <w:tr w:rsidR="0051065A" w:rsidTr="0051065A">
        <w:trPr>
          <w:trHeight w:val="834"/>
        </w:trPr>
        <w:tc>
          <w:tcPr>
            <w:tcW w:w="8522" w:type="dxa"/>
            <w:gridSpan w:val="2"/>
          </w:tcPr>
          <w:p w:rsidR="0051065A" w:rsidRDefault="0051065A" w:rsidP="00B1616E">
            <w:pPr>
              <w:rPr>
                <w:rFonts w:hint="eastAsia"/>
              </w:rPr>
            </w:pPr>
            <w:r>
              <w:rPr>
                <w:rFonts w:hint="eastAsia"/>
              </w:rPr>
              <w:t>是否解决：</w:t>
            </w:r>
          </w:p>
          <w:p w:rsidR="00C546E7" w:rsidRPr="00C546E7" w:rsidRDefault="00C546E7" w:rsidP="00C546E7">
            <w:pPr>
              <w:jc w:val="center"/>
              <w:rPr>
                <w:b/>
              </w:rPr>
            </w:pPr>
            <w:bookmarkStart w:id="0" w:name="_GoBack"/>
            <w:r w:rsidRPr="00C546E7">
              <w:rPr>
                <w:rFonts w:hint="eastAsia"/>
                <w:b/>
              </w:rPr>
              <w:t>解决</w:t>
            </w:r>
            <w:bookmarkEnd w:id="0"/>
          </w:p>
        </w:tc>
      </w:tr>
      <w:tr w:rsidR="0051065A" w:rsidTr="007E545E">
        <w:trPr>
          <w:trHeight w:val="451"/>
        </w:trPr>
        <w:tc>
          <w:tcPr>
            <w:tcW w:w="4644" w:type="dxa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:rsidR="0051065A" w:rsidRDefault="0051065A" w:rsidP="00C546E7">
            <w:r>
              <w:rPr>
                <w:rFonts w:hint="eastAsia"/>
              </w:rPr>
              <w:t>日期：</w:t>
            </w:r>
            <w:r w:rsidR="001D5E9B">
              <w:rPr>
                <w:rFonts w:hint="eastAsia"/>
              </w:rPr>
              <w:t>2022.</w:t>
            </w:r>
            <w:r w:rsidR="00C546E7">
              <w:rPr>
                <w:rFonts w:hint="eastAsia"/>
              </w:rPr>
              <w:t>6</w:t>
            </w:r>
            <w:r w:rsidR="001D5E9B">
              <w:rPr>
                <w:rFonts w:hint="eastAsia"/>
              </w:rPr>
              <w:t>.</w:t>
            </w:r>
            <w:r w:rsidR="00C546E7">
              <w:rPr>
                <w:rFonts w:hint="eastAsia"/>
              </w:rPr>
              <w:t>3</w:t>
            </w:r>
            <w:r w:rsidR="001D5E9B">
              <w:rPr>
                <w:rFonts w:hint="eastAsia"/>
              </w:rPr>
              <w:t>0</w:t>
            </w:r>
          </w:p>
        </w:tc>
      </w:tr>
      <w:tr w:rsidR="00B11D6F" w:rsidTr="00C739FB">
        <w:trPr>
          <w:trHeight w:val="834"/>
        </w:trPr>
        <w:tc>
          <w:tcPr>
            <w:tcW w:w="4644" w:type="dxa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3878" w:type="dxa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5E07B8"/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B4" w:rsidRDefault="00FD5DB4" w:rsidP="00433EE6">
      <w:r>
        <w:separator/>
      </w:r>
    </w:p>
  </w:endnote>
  <w:endnote w:type="continuationSeparator" w:id="0">
    <w:p w:rsidR="00FD5DB4" w:rsidRDefault="00FD5DB4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B4" w:rsidRDefault="00FD5DB4" w:rsidP="00433EE6">
      <w:r>
        <w:separator/>
      </w:r>
    </w:p>
  </w:footnote>
  <w:footnote w:type="continuationSeparator" w:id="0">
    <w:p w:rsidR="00FD5DB4" w:rsidRDefault="00FD5DB4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A"/>
    <w:rsid w:val="00017035"/>
    <w:rsid w:val="00052705"/>
    <w:rsid w:val="000C5139"/>
    <w:rsid w:val="001A2601"/>
    <w:rsid w:val="001D5E9B"/>
    <w:rsid w:val="002F7414"/>
    <w:rsid w:val="00305AAF"/>
    <w:rsid w:val="00322BD4"/>
    <w:rsid w:val="00365F4A"/>
    <w:rsid w:val="00374911"/>
    <w:rsid w:val="003808CB"/>
    <w:rsid w:val="00392D57"/>
    <w:rsid w:val="003A2167"/>
    <w:rsid w:val="003C0DFC"/>
    <w:rsid w:val="003D1568"/>
    <w:rsid w:val="003D57CC"/>
    <w:rsid w:val="003D7B8C"/>
    <w:rsid w:val="00405934"/>
    <w:rsid w:val="00433EE6"/>
    <w:rsid w:val="004554C1"/>
    <w:rsid w:val="004605AD"/>
    <w:rsid w:val="004B4B3D"/>
    <w:rsid w:val="005065A8"/>
    <w:rsid w:val="0051065A"/>
    <w:rsid w:val="00524957"/>
    <w:rsid w:val="0053684C"/>
    <w:rsid w:val="005972F8"/>
    <w:rsid w:val="005E07B8"/>
    <w:rsid w:val="00620F25"/>
    <w:rsid w:val="006C1EDD"/>
    <w:rsid w:val="006F24E1"/>
    <w:rsid w:val="00787B18"/>
    <w:rsid w:val="007C48FF"/>
    <w:rsid w:val="007C66A4"/>
    <w:rsid w:val="007D2945"/>
    <w:rsid w:val="007E545E"/>
    <w:rsid w:val="008178E7"/>
    <w:rsid w:val="00852FE4"/>
    <w:rsid w:val="0086343E"/>
    <w:rsid w:val="0086380A"/>
    <w:rsid w:val="00870447"/>
    <w:rsid w:val="00877FF2"/>
    <w:rsid w:val="0088611C"/>
    <w:rsid w:val="008A3EB2"/>
    <w:rsid w:val="00905871"/>
    <w:rsid w:val="00973AF5"/>
    <w:rsid w:val="009A3A76"/>
    <w:rsid w:val="009C40A3"/>
    <w:rsid w:val="009D3C63"/>
    <w:rsid w:val="00A03F68"/>
    <w:rsid w:val="00A159FB"/>
    <w:rsid w:val="00A50FBA"/>
    <w:rsid w:val="00A95550"/>
    <w:rsid w:val="00AD6B97"/>
    <w:rsid w:val="00AF4B52"/>
    <w:rsid w:val="00B11D6F"/>
    <w:rsid w:val="00B1616E"/>
    <w:rsid w:val="00B30D49"/>
    <w:rsid w:val="00B46B2F"/>
    <w:rsid w:val="00BF3639"/>
    <w:rsid w:val="00BF700B"/>
    <w:rsid w:val="00C43580"/>
    <w:rsid w:val="00C546E7"/>
    <w:rsid w:val="00C739FB"/>
    <w:rsid w:val="00C7417D"/>
    <w:rsid w:val="00CB02BA"/>
    <w:rsid w:val="00CB771F"/>
    <w:rsid w:val="00CC5A28"/>
    <w:rsid w:val="00CE2D25"/>
    <w:rsid w:val="00DC508F"/>
    <w:rsid w:val="00DE32B6"/>
    <w:rsid w:val="00DE6FB4"/>
    <w:rsid w:val="00DF0395"/>
    <w:rsid w:val="00E143C5"/>
    <w:rsid w:val="00E16C9A"/>
    <w:rsid w:val="00E37302"/>
    <w:rsid w:val="00EC2CD6"/>
    <w:rsid w:val="00F10226"/>
    <w:rsid w:val="00F11FBB"/>
    <w:rsid w:val="00F274E5"/>
    <w:rsid w:val="00F33700"/>
    <w:rsid w:val="00F371F1"/>
    <w:rsid w:val="00F56851"/>
    <w:rsid w:val="00FA601E"/>
    <w:rsid w:val="00FD5DB4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2022-06-30T06:14:00Z</cp:lastPrinted>
  <dcterms:created xsi:type="dcterms:W3CDTF">2022-05-20T06:15:00Z</dcterms:created>
  <dcterms:modified xsi:type="dcterms:W3CDTF">2022-06-30T06:14:00Z</dcterms:modified>
</cp:coreProperties>
</file>