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04" w:rsidRDefault="003906AA" w:rsidP="00301231">
      <w:pPr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>
        <w:rPr>
          <w:rFonts w:ascii="宋体" w:eastAsia="宋体" w:hAnsi="宋体" w:hint="eastAsia"/>
          <w:b/>
          <w:sz w:val="32"/>
          <w:szCs w:val="32"/>
        </w:rPr>
        <w:t>襄阳金鹰厂综合巡检车漏缆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>巡检系统</w:t>
      </w:r>
    </w:p>
    <w:p w:rsidR="00301231" w:rsidRPr="00301231" w:rsidRDefault="00301231" w:rsidP="00301231">
      <w:pPr>
        <w:jc w:val="right"/>
        <w:rPr>
          <w:rFonts w:ascii="宋体" w:eastAsia="宋体" w:hAnsi="宋体"/>
          <w:b/>
          <w:sz w:val="28"/>
          <w:szCs w:val="28"/>
        </w:rPr>
      </w:pPr>
      <w:r w:rsidRPr="00301231">
        <w:rPr>
          <w:rFonts w:ascii="宋体" w:eastAsia="宋体" w:hAnsi="宋体" w:hint="eastAsia"/>
          <w:b/>
          <w:sz w:val="28"/>
          <w:szCs w:val="28"/>
        </w:rPr>
        <w:t>——</w:t>
      </w:r>
      <w:r w:rsidR="003906AA">
        <w:rPr>
          <w:rFonts w:ascii="宋体" w:eastAsia="宋体" w:hAnsi="宋体" w:hint="eastAsia"/>
          <w:b/>
          <w:sz w:val="28"/>
          <w:szCs w:val="28"/>
        </w:rPr>
        <w:t>测试</w:t>
      </w:r>
      <w:r w:rsidRPr="00301231">
        <w:rPr>
          <w:rFonts w:ascii="宋体" w:eastAsia="宋体" w:hAnsi="宋体" w:hint="eastAsia"/>
          <w:b/>
          <w:sz w:val="28"/>
          <w:szCs w:val="28"/>
        </w:rPr>
        <w:t>记录</w:t>
      </w:r>
    </w:p>
    <w:p w:rsidR="00301231" w:rsidRDefault="00604352" w:rsidP="00F6612B">
      <w:pPr>
        <w:pStyle w:val="a3"/>
        <w:numPr>
          <w:ilvl w:val="0"/>
          <w:numId w:val="2"/>
        </w:numPr>
        <w:spacing w:beforeLines="50" w:before="156" w:afterLines="50" w:after="156" w:line="360" w:lineRule="exact"/>
        <w:ind w:left="408" w:hangingChars="170" w:hanging="40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更换4车成像控制单元</w:t>
      </w:r>
    </w:p>
    <w:p w:rsidR="006337C2" w:rsidRDefault="00604352" w:rsidP="00D8703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以F</w:t>
      </w:r>
      <w:r>
        <w:rPr>
          <w:rFonts w:ascii="宋体" w:eastAsia="宋体" w:hAnsi="宋体"/>
          <w:szCs w:val="21"/>
        </w:rPr>
        <w:t>2006030</w: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>011</w:t>
      </w:r>
      <w:r w:rsidR="00CF0411">
        <w:rPr>
          <w:rFonts w:ascii="宋体" w:eastAsia="宋体" w:hAnsi="宋体" w:hint="eastAsia"/>
          <w:szCs w:val="21"/>
        </w:rPr>
        <w:t>控制</w:t>
      </w:r>
      <w:r>
        <w:rPr>
          <w:rFonts w:ascii="宋体" w:eastAsia="宋体" w:hAnsi="宋体" w:hint="eastAsia"/>
          <w:szCs w:val="21"/>
        </w:rPr>
        <w:t>单元更换原有F</w:t>
      </w:r>
      <w:r>
        <w:rPr>
          <w:rFonts w:ascii="宋体" w:eastAsia="宋体" w:hAnsi="宋体"/>
          <w:szCs w:val="21"/>
        </w:rPr>
        <w:t>2006030</w: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>014</w:t>
      </w:r>
      <w:r w:rsidR="00CF0411">
        <w:rPr>
          <w:rFonts w:ascii="宋体" w:eastAsia="宋体" w:hAnsi="宋体" w:hint="eastAsia"/>
          <w:szCs w:val="21"/>
        </w:rPr>
        <w:t>控制</w:t>
      </w:r>
      <w:r>
        <w:rPr>
          <w:rFonts w:ascii="宋体" w:eastAsia="宋体" w:hAnsi="宋体" w:hint="eastAsia"/>
          <w:szCs w:val="21"/>
        </w:rPr>
        <w:t>单元，</w:t>
      </w:r>
      <w:r w:rsidR="00CF0411">
        <w:rPr>
          <w:rFonts w:ascii="宋体" w:eastAsia="宋体" w:hAnsi="宋体" w:hint="eastAsia"/>
          <w:szCs w:val="21"/>
        </w:rPr>
        <w:t>0</w:t>
      </w:r>
      <w:r w:rsidR="00CF0411">
        <w:rPr>
          <w:rFonts w:ascii="宋体" w:eastAsia="宋体" w:hAnsi="宋体"/>
          <w:szCs w:val="21"/>
        </w:rPr>
        <w:t>11</w:t>
      </w:r>
      <w:r w:rsidR="00CF0411">
        <w:rPr>
          <w:rFonts w:ascii="宋体" w:eastAsia="宋体" w:hAnsi="宋体" w:hint="eastAsia"/>
          <w:szCs w:val="21"/>
        </w:rPr>
        <w:t>号单元经返厂修改，主要解决了如下问题：</w:t>
      </w:r>
    </w:p>
    <w:p w:rsidR="00CF0411" w:rsidRPr="00CF0411" w:rsidRDefault="00CF0411" w:rsidP="00CF0411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Pr="00CF0411">
        <w:rPr>
          <w:rFonts w:ascii="宋体" w:eastAsia="宋体" w:hAnsi="宋体" w:hint="eastAsia"/>
          <w:szCs w:val="21"/>
        </w:rPr>
        <w:t>电源功率由3</w:t>
      </w:r>
      <w:r w:rsidRPr="00CF0411">
        <w:rPr>
          <w:rFonts w:ascii="宋体" w:eastAsia="宋体" w:hAnsi="宋体"/>
          <w:szCs w:val="21"/>
        </w:rPr>
        <w:t>00</w:t>
      </w:r>
      <w:r w:rsidRPr="00CF0411">
        <w:rPr>
          <w:rFonts w:ascii="宋体" w:eastAsia="宋体" w:hAnsi="宋体" w:hint="eastAsia"/>
          <w:szCs w:val="21"/>
        </w:rPr>
        <w:t>W提升至5</w:t>
      </w:r>
      <w:r w:rsidRPr="00CF0411">
        <w:rPr>
          <w:rFonts w:ascii="宋体" w:eastAsia="宋体" w:hAnsi="宋体"/>
          <w:szCs w:val="21"/>
        </w:rPr>
        <w:t>00</w:t>
      </w:r>
      <w:r w:rsidRPr="00CF0411">
        <w:rPr>
          <w:rFonts w:ascii="宋体" w:eastAsia="宋体" w:hAnsi="宋体" w:hint="eastAsia"/>
          <w:szCs w:val="21"/>
        </w:rPr>
        <w:t>W；</w:t>
      </w:r>
    </w:p>
    <w:p w:rsidR="00CF0411" w:rsidRDefault="00CF0411" w:rsidP="00CF0411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（2）单元增加了限流保护功能；</w:t>
      </w:r>
    </w:p>
    <w:p w:rsidR="00CF0411" w:rsidRDefault="00CF0411" w:rsidP="00CF0411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（3）解决了信号延时的问题，由原有的1s延时缩短至6ms；</w:t>
      </w:r>
    </w:p>
    <w:p w:rsidR="00CF0411" w:rsidRDefault="00CF0411" w:rsidP="00CF0411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（4）</w:t>
      </w:r>
      <w:r w:rsidR="00D87034">
        <w:rPr>
          <w:rFonts w:ascii="宋体" w:eastAsia="宋体" w:hAnsi="宋体" w:hint="eastAsia"/>
          <w:szCs w:val="21"/>
        </w:rPr>
        <w:t>更新了软件，解决了车行驶过程中变速导致的图像异常问题，解决了采集频率高于2</w:t>
      </w:r>
      <w:r w:rsidR="00D87034">
        <w:rPr>
          <w:rFonts w:ascii="宋体" w:eastAsia="宋体" w:hAnsi="宋体"/>
          <w:szCs w:val="21"/>
        </w:rPr>
        <w:t>0</w:t>
      </w:r>
      <w:r w:rsidR="00D87034">
        <w:rPr>
          <w:rFonts w:ascii="宋体" w:eastAsia="宋体" w:hAnsi="宋体" w:hint="eastAsia"/>
          <w:szCs w:val="21"/>
        </w:rPr>
        <w:t>kHz时</w:t>
      </w:r>
      <w:proofErr w:type="gramStart"/>
      <w:r w:rsidR="00D87034">
        <w:rPr>
          <w:rFonts w:ascii="宋体" w:eastAsia="宋体" w:hAnsi="宋体" w:hint="eastAsia"/>
          <w:szCs w:val="21"/>
        </w:rPr>
        <w:t>采集图数与</w:t>
      </w:r>
      <w:proofErr w:type="gramEnd"/>
      <w:r w:rsidR="00D87034">
        <w:rPr>
          <w:rFonts w:ascii="宋体" w:eastAsia="宋体" w:hAnsi="宋体" w:hint="eastAsia"/>
          <w:szCs w:val="21"/>
        </w:rPr>
        <w:t>轨道巡检图书不统一的问题。</w:t>
      </w:r>
    </w:p>
    <w:p w:rsidR="00941667" w:rsidRDefault="00941667" w:rsidP="00941667">
      <w:pPr>
        <w:spacing w:line="360" w:lineRule="auto"/>
        <w:jc w:val="center"/>
        <w:rPr>
          <w:rFonts w:ascii="宋体" w:eastAsia="宋体" w:hAnsi="宋体"/>
          <w:szCs w:val="21"/>
        </w:rPr>
      </w:pPr>
      <w:r w:rsidRPr="00941667">
        <w:rPr>
          <w:rFonts w:ascii="宋体" w:eastAsia="宋体" w:hAnsi="宋体"/>
          <w:noProof/>
          <w:szCs w:val="21"/>
        </w:rPr>
        <w:drawing>
          <wp:inline distT="0" distB="0" distL="0" distR="0">
            <wp:extent cx="4859468" cy="3645725"/>
            <wp:effectExtent l="0" t="0" r="0" b="0"/>
            <wp:docPr id="1" name="图片 1" descr="C:\Users\ThinkPad\AppData\Local\Temp\WeChat Files\277037e27bbd4861d8627b41fb3a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Local\Temp\WeChat Files\277037e27bbd4861d8627b41fb3a1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5" cy="364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667" w:rsidRPr="00724965" w:rsidRDefault="00941667" w:rsidP="00941667">
      <w:pPr>
        <w:spacing w:line="360" w:lineRule="auto"/>
        <w:jc w:val="center"/>
        <w:rPr>
          <w:rFonts w:ascii="Arial" w:eastAsia="黑体" w:hAnsi="Arial" w:cs="Arial"/>
          <w:szCs w:val="21"/>
        </w:rPr>
      </w:pPr>
      <w:r w:rsidRPr="00724965">
        <w:rPr>
          <w:rFonts w:ascii="Arial" w:eastAsia="黑体" w:hAnsi="Arial" w:cs="Arial"/>
          <w:szCs w:val="21"/>
        </w:rPr>
        <w:t>图</w:t>
      </w:r>
      <w:r w:rsidRPr="00724965">
        <w:rPr>
          <w:rFonts w:ascii="Arial" w:eastAsia="黑体" w:hAnsi="Arial" w:cs="Arial"/>
          <w:szCs w:val="21"/>
        </w:rPr>
        <w:t xml:space="preserve">1 </w:t>
      </w:r>
      <w:r>
        <w:rPr>
          <w:rFonts w:ascii="Arial" w:eastAsia="黑体" w:hAnsi="Arial" w:cs="Arial" w:hint="eastAsia"/>
          <w:szCs w:val="21"/>
        </w:rPr>
        <w:t>成像控制单元更换</w:t>
      </w:r>
    </w:p>
    <w:p w:rsidR="00941667" w:rsidRPr="00CF0411" w:rsidRDefault="00941667" w:rsidP="00CF0411">
      <w:pPr>
        <w:spacing w:line="360" w:lineRule="exact"/>
        <w:rPr>
          <w:rFonts w:ascii="宋体" w:eastAsia="宋体" w:hAnsi="宋体"/>
          <w:szCs w:val="21"/>
        </w:rPr>
      </w:pPr>
    </w:p>
    <w:p w:rsidR="003237C6" w:rsidRDefault="00D87034" w:rsidP="00F6612B">
      <w:pPr>
        <w:pStyle w:val="a3"/>
        <w:numPr>
          <w:ilvl w:val="0"/>
          <w:numId w:val="2"/>
        </w:numPr>
        <w:spacing w:beforeLines="50" w:before="156" w:afterLines="50" w:after="156" w:line="360" w:lineRule="exact"/>
        <w:ind w:left="408" w:hangingChars="170" w:hanging="40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更新控制软件，上电静态测试</w:t>
      </w:r>
    </w:p>
    <w:p w:rsidR="007C03D7" w:rsidRPr="00D0499F" w:rsidRDefault="00D0499F" w:rsidP="00D0499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D87034">
        <w:rPr>
          <w:rFonts w:ascii="宋体" w:eastAsia="宋体" w:hAnsi="宋体" w:hint="eastAsia"/>
          <w:szCs w:val="21"/>
        </w:rPr>
        <w:t>成像控制单元可正常控制信号分倍频，4路模块皆可正常采集，</w:t>
      </w:r>
      <w:proofErr w:type="gramStart"/>
      <w:r w:rsidR="00D87034">
        <w:rPr>
          <w:rFonts w:ascii="宋体" w:eastAsia="宋体" w:hAnsi="宋体" w:hint="eastAsia"/>
          <w:szCs w:val="21"/>
        </w:rPr>
        <w:t>图数一致</w:t>
      </w:r>
      <w:proofErr w:type="gramEnd"/>
      <w:r w:rsidR="00D87034">
        <w:rPr>
          <w:rFonts w:ascii="宋体" w:eastAsia="宋体" w:hAnsi="宋体" w:hint="eastAsia"/>
          <w:szCs w:val="21"/>
        </w:rPr>
        <w:t>；</w:t>
      </w:r>
    </w:p>
    <w:p w:rsidR="003237C6" w:rsidRPr="00D0499F" w:rsidRDefault="00D0499F" w:rsidP="00D0499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23741F">
        <w:rPr>
          <w:rFonts w:ascii="宋体" w:eastAsia="宋体" w:hAnsi="宋体" w:hint="eastAsia"/>
          <w:szCs w:val="21"/>
        </w:rPr>
        <w:t>成像控制单元设置2倍频、3分频，车下巡检组件相机设置2倍频、3分频，两系统同时开始采集；</w:t>
      </w:r>
    </w:p>
    <w:p w:rsidR="00F6612B" w:rsidRDefault="00D0499F" w:rsidP="00D0499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</w:t>
      </w:r>
      <w:r w:rsidR="0023741F">
        <w:rPr>
          <w:rFonts w:ascii="宋体" w:eastAsia="宋体" w:hAnsi="宋体" w:hint="eastAsia"/>
          <w:szCs w:val="21"/>
        </w:rPr>
        <w:t>模拟信号输出</w:t>
      </w:r>
      <w:r w:rsidR="0023741F">
        <w:rPr>
          <w:rFonts w:ascii="宋体" w:eastAsia="宋体" w:hAnsi="宋体"/>
          <w:szCs w:val="21"/>
        </w:rPr>
        <w:t>60</w:t>
      </w:r>
      <w:r w:rsidR="0023741F">
        <w:rPr>
          <w:rFonts w:ascii="宋体" w:eastAsia="宋体" w:hAnsi="宋体" w:hint="eastAsia"/>
          <w:szCs w:val="21"/>
        </w:rPr>
        <w:t>kHZ，实际采集频率4</w:t>
      </w:r>
      <w:r w:rsidR="0023741F">
        <w:rPr>
          <w:rFonts w:ascii="宋体" w:eastAsia="宋体" w:hAnsi="宋体"/>
          <w:szCs w:val="21"/>
        </w:rPr>
        <w:t>0</w:t>
      </w:r>
      <w:r w:rsidR="0023741F">
        <w:rPr>
          <w:rFonts w:ascii="宋体" w:eastAsia="宋体" w:hAnsi="宋体" w:hint="eastAsia"/>
          <w:szCs w:val="21"/>
        </w:rPr>
        <w:t>kHz，采集4万幅图时，</w:t>
      </w:r>
      <w:proofErr w:type="gramStart"/>
      <w:r w:rsidR="0023741F">
        <w:rPr>
          <w:rFonts w:ascii="宋体" w:eastAsia="宋体" w:hAnsi="宋体" w:hint="eastAsia"/>
          <w:szCs w:val="21"/>
        </w:rPr>
        <w:t>漏缆系统图</w:t>
      </w:r>
      <w:proofErr w:type="gramEnd"/>
      <w:r w:rsidR="0023741F">
        <w:rPr>
          <w:rFonts w:ascii="宋体" w:eastAsia="宋体" w:hAnsi="宋体" w:hint="eastAsia"/>
          <w:szCs w:val="21"/>
        </w:rPr>
        <w:t>数</w:t>
      </w:r>
      <w:r w:rsidR="002736D4">
        <w:rPr>
          <w:rFonts w:ascii="宋体" w:eastAsia="宋体" w:hAnsi="宋体" w:hint="eastAsia"/>
          <w:szCs w:val="21"/>
        </w:rPr>
        <w:t>多轨道巡检系统</w:t>
      </w:r>
      <w:r w:rsidR="002736D4">
        <w:rPr>
          <w:rFonts w:ascii="宋体" w:eastAsia="宋体" w:hAnsi="宋体"/>
          <w:szCs w:val="21"/>
        </w:rPr>
        <w:t>60</w:t>
      </w:r>
      <w:r w:rsidR="002736D4">
        <w:rPr>
          <w:rFonts w:ascii="宋体" w:eastAsia="宋体" w:hAnsi="宋体" w:hint="eastAsia"/>
          <w:szCs w:val="21"/>
        </w:rPr>
        <w:t>张，且轨道巡检4路采集软件显示</w:t>
      </w:r>
      <w:proofErr w:type="gramStart"/>
      <w:r w:rsidR="002736D4">
        <w:rPr>
          <w:rFonts w:ascii="宋体" w:eastAsia="宋体" w:hAnsi="宋体" w:hint="eastAsia"/>
          <w:szCs w:val="21"/>
        </w:rPr>
        <w:t>发生丢图现象</w:t>
      </w:r>
      <w:proofErr w:type="gramEnd"/>
      <w:r w:rsidR="002736D4">
        <w:rPr>
          <w:rFonts w:ascii="宋体" w:eastAsia="宋体" w:hAnsi="宋体" w:hint="eastAsia"/>
          <w:szCs w:val="21"/>
        </w:rPr>
        <w:t>，3路的软件未</w:t>
      </w:r>
      <w:proofErr w:type="gramStart"/>
      <w:r w:rsidR="002736D4">
        <w:rPr>
          <w:rFonts w:ascii="宋体" w:eastAsia="宋体" w:hAnsi="宋体" w:hint="eastAsia"/>
          <w:szCs w:val="21"/>
        </w:rPr>
        <w:t>发生丢图现象</w:t>
      </w:r>
      <w:proofErr w:type="gramEnd"/>
      <w:r w:rsidR="002736D4">
        <w:rPr>
          <w:rFonts w:ascii="宋体" w:eastAsia="宋体" w:hAnsi="宋体" w:hint="eastAsia"/>
          <w:szCs w:val="21"/>
        </w:rPr>
        <w:t>；</w:t>
      </w:r>
    </w:p>
    <w:p w:rsidR="002736D4" w:rsidRDefault="002736D4" w:rsidP="00D0499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（4）给两个巡检主机安装2T固态硬盘后，输入频率6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kHz时，两系统皆未丢图，</w:t>
      </w:r>
      <w:proofErr w:type="gramStart"/>
      <w:r>
        <w:rPr>
          <w:rFonts w:ascii="宋体" w:eastAsia="宋体" w:hAnsi="宋体" w:hint="eastAsia"/>
          <w:szCs w:val="21"/>
        </w:rPr>
        <w:t>但漏缆系统图</w:t>
      </w:r>
      <w:proofErr w:type="gramEnd"/>
      <w:r>
        <w:rPr>
          <w:rFonts w:ascii="宋体" w:eastAsia="宋体" w:hAnsi="宋体" w:hint="eastAsia"/>
          <w:szCs w:val="21"/>
        </w:rPr>
        <w:t>数多于轨道巡检系统图数；</w:t>
      </w:r>
    </w:p>
    <w:p w:rsidR="002736D4" w:rsidRDefault="002736D4" w:rsidP="00D0499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（5）模拟信号修改为</w:t>
      </w:r>
      <w:r>
        <w:rPr>
          <w:rFonts w:ascii="宋体" w:eastAsia="宋体" w:hAnsi="宋体"/>
          <w:szCs w:val="21"/>
        </w:rPr>
        <w:t>50</w:t>
      </w:r>
      <w:r>
        <w:rPr>
          <w:rFonts w:ascii="宋体" w:eastAsia="宋体" w:hAnsi="宋体" w:hint="eastAsia"/>
          <w:szCs w:val="21"/>
        </w:rPr>
        <w:t>kHz，车速显示1</w:t>
      </w:r>
      <w:r>
        <w:rPr>
          <w:rFonts w:ascii="宋体" w:eastAsia="宋体" w:hAnsi="宋体"/>
          <w:szCs w:val="21"/>
        </w:rPr>
        <w:t>20</w:t>
      </w:r>
      <w:r>
        <w:rPr>
          <w:rFonts w:ascii="宋体" w:eastAsia="宋体" w:hAnsi="宋体" w:hint="eastAsia"/>
          <w:szCs w:val="21"/>
        </w:rPr>
        <w:t>Km/h，两系统皆可正常采集</w:t>
      </w:r>
      <w:proofErr w:type="gramStart"/>
      <w:r>
        <w:rPr>
          <w:rFonts w:ascii="宋体" w:eastAsia="宋体" w:hAnsi="宋体" w:hint="eastAsia"/>
          <w:szCs w:val="21"/>
        </w:rPr>
        <w:t>且图数</w:t>
      </w:r>
      <w:proofErr w:type="gramEnd"/>
      <w:r>
        <w:rPr>
          <w:rFonts w:ascii="宋体" w:eastAsia="宋体" w:hAnsi="宋体" w:hint="eastAsia"/>
          <w:szCs w:val="21"/>
        </w:rPr>
        <w:t>一直；</w:t>
      </w:r>
    </w:p>
    <w:p w:rsidR="002736D4" w:rsidRDefault="002736D4" w:rsidP="00D0499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（6）高速采集情况下中断模拟信号输出，两系统</w:t>
      </w:r>
      <w:proofErr w:type="gramStart"/>
      <w:r>
        <w:rPr>
          <w:rFonts w:ascii="宋体" w:eastAsia="宋体" w:hAnsi="宋体" w:hint="eastAsia"/>
          <w:szCs w:val="21"/>
        </w:rPr>
        <w:t>皆立即</w:t>
      </w:r>
      <w:proofErr w:type="gramEnd"/>
      <w:r>
        <w:rPr>
          <w:rFonts w:ascii="宋体" w:eastAsia="宋体" w:hAnsi="宋体" w:hint="eastAsia"/>
          <w:szCs w:val="21"/>
        </w:rPr>
        <w:t>停止采集，不存在延时现象；</w:t>
      </w:r>
    </w:p>
    <w:p w:rsidR="002736D4" w:rsidRDefault="002736D4" w:rsidP="00D0499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（7）逐步修改模拟信号输出频率，两系统采集图像正常，未发生图像变形，</w:t>
      </w:r>
      <w:proofErr w:type="gramStart"/>
      <w:r>
        <w:rPr>
          <w:rFonts w:ascii="宋体" w:eastAsia="宋体" w:hAnsi="宋体" w:hint="eastAsia"/>
          <w:szCs w:val="21"/>
        </w:rPr>
        <w:t>且图数</w:t>
      </w:r>
      <w:proofErr w:type="gramEnd"/>
      <w:r>
        <w:rPr>
          <w:rFonts w:ascii="宋体" w:eastAsia="宋体" w:hAnsi="宋体" w:hint="eastAsia"/>
          <w:szCs w:val="21"/>
        </w:rPr>
        <w:t>一致；</w:t>
      </w:r>
    </w:p>
    <w:p w:rsidR="002736D4" w:rsidRPr="00D0499F" w:rsidRDefault="002736D4" w:rsidP="00D0499F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（8）模拟信号5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kHz，采集</w:t>
      </w:r>
      <w:r>
        <w:rPr>
          <w:rFonts w:ascii="宋体" w:eastAsia="宋体" w:hAnsi="宋体"/>
          <w:szCs w:val="21"/>
        </w:rPr>
        <w:t>10</w:t>
      </w:r>
      <w:r>
        <w:rPr>
          <w:rFonts w:ascii="宋体" w:eastAsia="宋体" w:hAnsi="宋体" w:hint="eastAsia"/>
          <w:szCs w:val="21"/>
        </w:rPr>
        <w:t>万张图像，两系统</w:t>
      </w:r>
      <w:proofErr w:type="gramStart"/>
      <w:r>
        <w:rPr>
          <w:rFonts w:ascii="宋体" w:eastAsia="宋体" w:hAnsi="宋体" w:hint="eastAsia"/>
          <w:szCs w:val="21"/>
        </w:rPr>
        <w:t>皆工作</w:t>
      </w:r>
      <w:proofErr w:type="gramEnd"/>
      <w:r>
        <w:rPr>
          <w:rFonts w:ascii="宋体" w:eastAsia="宋体" w:hAnsi="宋体" w:hint="eastAsia"/>
          <w:szCs w:val="21"/>
        </w:rPr>
        <w:t>正常，未</w:t>
      </w:r>
      <w:proofErr w:type="gramStart"/>
      <w:r>
        <w:rPr>
          <w:rFonts w:ascii="宋体" w:eastAsia="宋体" w:hAnsi="宋体" w:hint="eastAsia"/>
          <w:szCs w:val="21"/>
        </w:rPr>
        <w:t>发生丢图现象</w:t>
      </w:r>
      <w:proofErr w:type="gramEnd"/>
      <w:r>
        <w:rPr>
          <w:rFonts w:ascii="宋体" w:eastAsia="宋体" w:hAnsi="宋体" w:hint="eastAsia"/>
          <w:szCs w:val="21"/>
        </w:rPr>
        <w:t>，图像数目一致</w:t>
      </w:r>
    </w:p>
    <w:p w:rsidR="006A5512" w:rsidRDefault="00941667" w:rsidP="004E6959">
      <w:pPr>
        <w:widowControl/>
        <w:jc w:val="center"/>
        <w:rPr>
          <w:rFonts w:ascii="宋体" w:eastAsia="宋体" w:hAnsi="宋体"/>
          <w:szCs w:val="21"/>
        </w:rPr>
      </w:pPr>
      <w:r w:rsidRPr="00941667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3956953"/>
            <wp:effectExtent l="0" t="0" r="2540" b="5715"/>
            <wp:docPr id="3" name="图片 3" descr="C:\Users\ThinkPad\AppData\Local\Temp\WeChat Files\101edb9f34767ff8b974dc3380d3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\AppData\Local\Temp\WeChat Files\101edb9f34767ff8b974dc3380d3b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959" w:rsidRPr="00724965" w:rsidRDefault="004E6959" w:rsidP="004E6959">
      <w:pPr>
        <w:spacing w:line="360" w:lineRule="auto"/>
        <w:jc w:val="center"/>
        <w:rPr>
          <w:rFonts w:ascii="Arial" w:eastAsia="黑体" w:hAnsi="Arial" w:cs="Arial"/>
          <w:szCs w:val="21"/>
        </w:rPr>
      </w:pPr>
      <w:r w:rsidRPr="00724965">
        <w:rPr>
          <w:rFonts w:ascii="Arial" w:eastAsia="黑体" w:hAnsi="Arial" w:cs="Arial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2</w:t>
      </w:r>
      <w:r w:rsidRPr="00724965">
        <w:rPr>
          <w:rFonts w:ascii="Arial" w:eastAsia="黑体" w:hAnsi="Arial" w:cs="Arial"/>
          <w:szCs w:val="21"/>
        </w:rPr>
        <w:t xml:space="preserve"> </w:t>
      </w:r>
      <w:r w:rsidR="00941667">
        <w:rPr>
          <w:rFonts w:ascii="Arial" w:eastAsia="黑体" w:hAnsi="Arial" w:cs="Arial" w:hint="eastAsia"/>
          <w:szCs w:val="21"/>
        </w:rPr>
        <w:t>图像采集</w:t>
      </w:r>
    </w:p>
    <w:p w:rsidR="00941667" w:rsidRDefault="00941667" w:rsidP="00941667">
      <w:pPr>
        <w:pStyle w:val="a3"/>
        <w:numPr>
          <w:ilvl w:val="0"/>
          <w:numId w:val="2"/>
        </w:numPr>
        <w:spacing w:beforeLines="50" w:before="156" w:afterLines="50" w:after="156" w:line="360" w:lineRule="exact"/>
        <w:ind w:left="408" w:hangingChars="170" w:hanging="40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测试总结</w:t>
      </w:r>
    </w:p>
    <w:p w:rsidR="00192283" w:rsidRDefault="00941667" w:rsidP="002736D4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（1）解决了之前控制单元的延时问题和列车变速图像异常、数目异常的问题；</w:t>
      </w:r>
    </w:p>
    <w:p w:rsidR="00941667" w:rsidRDefault="00941667" w:rsidP="002736D4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（2）车速不高于1</w:t>
      </w:r>
      <w:r>
        <w:rPr>
          <w:rFonts w:ascii="宋体" w:eastAsia="宋体" w:hAnsi="宋体"/>
          <w:szCs w:val="21"/>
        </w:rPr>
        <w:t>20</w:t>
      </w:r>
      <w:r>
        <w:rPr>
          <w:rFonts w:ascii="宋体" w:eastAsia="宋体" w:hAnsi="宋体" w:hint="eastAsia"/>
          <w:szCs w:val="21"/>
        </w:rPr>
        <w:t>km/h时，</w:t>
      </w:r>
      <w:proofErr w:type="gramStart"/>
      <w:r>
        <w:rPr>
          <w:rFonts w:ascii="宋体" w:eastAsia="宋体" w:hAnsi="宋体" w:hint="eastAsia"/>
          <w:szCs w:val="21"/>
        </w:rPr>
        <w:t>漏缆系统</w:t>
      </w:r>
      <w:proofErr w:type="gramEnd"/>
      <w:r>
        <w:rPr>
          <w:rFonts w:ascii="宋体" w:eastAsia="宋体" w:hAnsi="宋体" w:hint="eastAsia"/>
          <w:szCs w:val="21"/>
        </w:rPr>
        <w:t>和轨道巡检系统皆可正常采集，</w:t>
      </w:r>
      <w:proofErr w:type="gramStart"/>
      <w:r>
        <w:rPr>
          <w:rFonts w:ascii="宋体" w:eastAsia="宋体" w:hAnsi="宋体" w:hint="eastAsia"/>
          <w:szCs w:val="21"/>
        </w:rPr>
        <w:t>图数一致</w:t>
      </w:r>
      <w:proofErr w:type="gramEnd"/>
      <w:r>
        <w:rPr>
          <w:rFonts w:ascii="宋体" w:eastAsia="宋体" w:hAnsi="宋体" w:hint="eastAsia"/>
          <w:szCs w:val="21"/>
        </w:rPr>
        <w:t>，车速高于1</w:t>
      </w:r>
      <w:r>
        <w:rPr>
          <w:rFonts w:ascii="宋体" w:eastAsia="宋体" w:hAnsi="宋体"/>
          <w:szCs w:val="21"/>
        </w:rPr>
        <w:t>20</w:t>
      </w:r>
      <w:r>
        <w:rPr>
          <w:rFonts w:ascii="宋体" w:eastAsia="宋体" w:hAnsi="宋体" w:hint="eastAsia"/>
          <w:szCs w:val="21"/>
        </w:rPr>
        <w:t>km</w:t>
      </w:r>
      <w:r>
        <w:rPr>
          <w:rFonts w:ascii="宋体" w:eastAsia="宋体" w:hAnsi="宋体"/>
          <w:szCs w:val="21"/>
        </w:rPr>
        <w:t>/</w:t>
      </w:r>
      <w:r>
        <w:rPr>
          <w:rFonts w:ascii="宋体" w:eastAsia="宋体" w:hAnsi="宋体" w:hint="eastAsia"/>
          <w:szCs w:val="21"/>
        </w:rPr>
        <w:t>h时，轨道巡检系统采集</w:t>
      </w:r>
      <w:proofErr w:type="gramStart"/>
      <w:r>
        <w:rPr>
          <w:rFonts w:ascii="宋体" w:eastAsia="宋体" w:hAnsi="宋体" w:hint="eastAsia"/>
          <w:szCs w:val="21"/>
        </w:rPr>
        <w:t>图数略低于漏缆</w:t>
      </w:r>
      <w:proofErr w:type="gramEnd"/>
      <w:r>
        <w:rPr>
          <w:rFonts w:ascii="宋体" w:eastAsia="宋体" w:hAnsi="宋体" w:hint="eastAsia"/>
          <w:szCs w:val="21"/>
        </w:rPr>
        <w:t>系统，猜测为输入频率为6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kHz时，相机分、倍频算法导致；</w:t>
      </w:r>
    </w:p>
    <w:p w:rsidR="009C5527" w:rsidRPr="00192283" w:rsidRDefault="00941667" w:rsidP="00192283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（3）之前反应的列车停止时，采集模块掉电的问题，需日后进一步进行动态测试。</w:t>
      </w:r>
      <w:bookmarkStart w:id="0" w:name="_GoBack"/>
      <w:bookmarkEnd w:id="0"/>
    </w:p>
    <w:sectPr w:rsidR="009C5527" w:rsidRPr="0019228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18" w:rsidRDefault="00D14E18" w:rsidP="000417E8">
      <w:r>
        <w:separator/>
      </w:r>
    </w:p>
  </w:endnote>
  <w:endnote w:type="continuationSeparator" w:id="0">
    <w:p w:rsidR="00D14E18" w:rsidRDefault="00D14E18" w:rsidP="0004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14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17E8" w:rsidRDefault="000417E8" w:rsidP="000417E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A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A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18" w:rsidRDefault="00D14E18" w:rsidP="000417E8">
      <w:r>
        <w:separator/>
      </w:r>
    </w:p>
  </w:footnote>
  <w:footnote w:type="continuationSeparator" w:id="0">
    <w:p w:rsidR="00D14E18" w:rsidRDefault="00D14E18" w:rsidP="0004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1DF"/>
    <w:multiLevelType w:val="hybridMultilevel"/>
    <w:tmpl w:val="E4B4515C"/>
    <w:lvl w:ilvl="0" w:tplc="68642C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4921EA"/>
    <w:multiLevelType w:val="hybridMultilevel"/>
    <w:tmpl w:val="B41ADFE2"/>
    <w:lvl w:ilvl="0" w:tplc="4FC0E0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79190F"/>
    <w:multiLevelType w:val="hybridMultilevel"/>
    <w:tmpl w:val="FD3440DE"/>
    <w:lvl w:ilvl="0" w:tplc="7F9855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06181D"/>
    <w:multiLevelType w:val="hybridMultilevel"/>
    <w:tmpl w:val="C6C4E8C8"/>
    <w:lvl w:ilvl="0" w:tplc="66B46C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212AE2"/>
    <w:multiLevelType w:val="hybridMultilevel"/>
    <w:tmpl w:val="737E3954"/>
    <w:lvl w:ilvl="0" w:tplc="9EF0D1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AE13EB"/>
    <w:multiLevelType w:val="hybridMultilevel"/>
    <w:tmpl w:val="EED4FBFE"/>
    <w:lvl w:ilvl="0" w:tplc="DD50010E">
      <w:start w:val="2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7C6C13"/>
    <w:multiLevelType w:val="hybridMultilevel"/>
    <w:tmpl w:val="F1923858"/>
    <w:lvl w:ilvl="0" w:tplc="BB7A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5832FC"/>
    <w:multiLevelType w:val="hybridMultilevel"/>
    <w:tmpl w:val="EBACEB20"/>
    <w:lvl w:ilvl="0" w:tplc="DCC035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243CDD"/>
    <w:multiLevelType w:val="hybridMultilevel"/>
    <w:tmpl w:val="F9B8B7E0"/>
    <w:lvl w:ilvl="0" w:tplc="6C600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F07B49"/>
    <w:multiLevelType w:val="hybridMultilevel"/>
    <w:tmpl w:val="FD682B76"/>
    <w:lvl w:ilvl="0" w:tplc="2306F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9322B6"/>
    <w:multiLevelType w:val="hybridMultilevel"/>
    <w:tmpl w:val="CC1ABCD8"/>
    <w:lvl w:ilvl="0" w:tplc="08DE6D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1511BD"/>
    <w:multiLevelType w:val="hybridMultilevel"/>
    <w:tmpl w:val="E812AB24"/>
    <w:lvl w:ilvl="0" w:tplc="A0EC09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180470"/>
    <w:multiLevelType w:val="hybridMultilevel"/>
    <w:tmpl w:val="0F524028"/>
    <w:lvl w:ilvl="0" w:tplc="1A24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0A424B"/>
    <w:multiLevelType w:val="hybridMultilevel"/>
    <w:tmpl w:val="DFE87846"/>
    <w:lvl w:ilvl="0" w:tplc="5B1A7B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796014E"/>
    <w:multiLevelType w:val="hybridMultilevel"/>
    <w:tmpl w:val="1A743790"/>
    <w:lvl w:ilvl="0" w:tplc="A1B414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D642D20"/>
    <w:multiLevelType w:val="hybridMultilevel"/>
    <w:tmpl w:val="EE2A4B9A"/>
    <w:lvl w:ilvl="0" w:tplc="ECB2F4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F2262BB"/>
    <w:multiLevelType w:val="hybridMultilevel"/>
    <w:tmpl w:val="9ECC6136"/>
    <w:lvl w:ilvl="0" w:tplc="6C987D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2773A2B"/>
    <w:multiLevelType w:val="hybridMultilevel"/>
    <w:tmpl w:val="4AF4F290"/>
    <w:lvl w:ilvl="0" w:tplc="CEEE3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5221F3"/>
    <w:multiLevelType w:val="hybridMultilevel"/>
    <w:tmpl w:val="B24CAE5A"/>
    <w:lvl w:ilvl="0" w:tplc="2ACC5FCC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C3B63EA"/>
    <w:multiLevelType w:val="hybridMultilevel"/>
    <w:tmpl w:val="41E45E44"/>
    <w:lvl w:ilvl="0" w:tplc="E30254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140414"/>
    <w:multiLevelType w:val="hybridMultilevel"/>
    <w:tmpl w:val="AE509E9E"/>
    <w:lvl w:ilvl="0" w:tplc="96A0F5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2"/>
  </w:num>
  <w:num w:numId="5">
    <w:abstractNumId w:val="4"/>
  </w:num>
  <w:num w:numId="6">
    <w:abstractNumId w:val="15"/>
  </w:num>
  <w:num w:numId="7">
    <w:abstractNumId w:val="13"/>
  </w:num>
  <w:num w:numId="8">
    <w:abstractNumId w:val="20"/>
  </w:num>
  <w:num w:numId="9">
    <w:abstractNumId w:val="3"/>
  </w:num>
  <w:num w:numId="10">
    <w:abstractNumId w:val="9"/>
  </w:num>
  <w:num w:numId="11">
    <w:abstractNumId w:val="1"/>
  </w:num>
  <w:num w:numId="12">
    <w:abstractNumId w:val="16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8"/>
  </w:num>
  <w:num w:numId="18">
    <w:abstractNumId w:val="8"/>
  </w:num>
  <w:num w:numId="19">
    <w:abstractNumId w:val="14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FD"/>
    <w:rsid w:val="000417E8"/>
    <w:rsid w:val="000451F0"/>
    <w:rsid w:val="00076213"/>
    <w:rsid w:val="001666DD"/>
    <w:rsid w:val="001876F7"/>
    <w:rsid w:val="00192283"/>
    <w:rsid w:val="00221623"/>
    <w:rsid w:val="0023741F"/>
    <w:rsid w:val="002736D4"/>
    <w:rsid w:val="002A2CAD"/>
    <w:rsid w:val="00301231"/>
    <w:rsid w:val="003237C6"/>
    <w:rsid w:val="003906AA"/>
    <w:rsid w:val="003A19AB"/>
    <w:rsid w:val="003C20D8"/>
    <w:rsid w:val="004574D3"/>
    <w:rsid w:val="00487FB7"/>
    <w:rsid w:val="004E6959"/>
    <w:rsid w:val="004F6FD5"/>
    <w:rsid w:val="005068A9"/>
    <w:rsid w:val="005C5BD8"/>
    <w:rsid w:val="005D251F"/>
    <w:rsid w:val="005E55B9"/>
    <w:rsid w:val="00604352"/>
    <w:rsid w:val="006337C2"/>
    <w:rsid w:val="0064076A"/>
    <w:rsid w:val="006461D9"/>
    <w:rsid w:val="006601E9"/>
    <w:rsid w:val="00686D8D"/>
    <w:rsid w:val="006A33F1"/>
    <w:rsid w:val="006A4ABD"/>
    <w:rsid w:val="006A5512"/>
    <w:rsid w:val="006D6E4C"/>
    <w:rsid w:val="006E6316"/>
    <w:rsid w:val="00715580"/>
    <w:rsid w:val="00724965"/>
    <w:rsid w:val="00744740"/>
    <w:rsid w:val="007C03D7"/>
    <w:rsid w:val="007F521E"/>
    <w:rsid w:val="00916DE7"/>
    <w:rsid w:val="00941667"/>
    <w:rsid w:val="009427C1"/>
    <w:rsid w:val="009C5527"/>
    <w:rsid w:val="009E2E27"/>
    <w:rsid w:val="00AB3E10"/>
    <w:rsid w:val="00B11D9A"/>
    <w:rsid w:val="00B344CD"/>
    <w:rsid w:val="00B77034"/>
    <w:rsid w:val="00CA1A28"/>
    <w:rsid w:val="00CF0411"/>
    <w:rsid w:val="00D0499F"/>
    <w:rsid w:val="00D14E18"/>
    <w:rsid w:val="00D27411"/>
    <w:rsid w:val="00D46D72"/>
    <w:rsid w:val="00D87034"/>
    <w:rsid w:val="00DB6E04"/>
    <w:rsid w:val="00DD5B8A"/>
    <w:rsid w:val="00E15EFD"/>
    <w:rsid w:val="00E753C6"/>
    <w:rsid w:val="00E779E9"/>
    <w:rsid w:val="00EB0925"/>
    <w:rsid w:val="00F36C93"/>
    <w:rsid w:val="00F6612B"/>
    <w:rsid w:val="00F74C47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3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17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17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6D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6D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3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17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17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6D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6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8999-0961-4FF5-80EA-347E635E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User</cp:lastModifiedBy>
  <cp:revision>18</cp:revision>
  <dcterms:created xsi:type="dcterms:W3CDTF">2020-08-14T04:38:00Z</dcterms:created>
  <dcterms:modified xsi:type="dcterms:W3CDTF">2021-01-05T02:44:00Z</dcterms:modified>
</cp:coreProperties>
</file>