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7B4389" w:rsidP="0051065A">
      <w:pPr>
        <w:jc w:val="center"/>
        <w:rPr>
          <w:sz w:val="32"/>
        </w:rPr>
      </w:pPr>
      <w:r w:rsidRPr="007B4389">
        <w:rPr>
          <w:rFonts w:hint="eastAsia"/>
          <w:sz w:val="32"/>
        </w:rPr>
        <w:t> </w:t>
      </w:r>
      <w:r w:rsidR="004641A0" w:rsidRPr="004641A0">
        <w:rPr>
          <w:rFonts w:hint="eastAsia"/>
          <w:sz w:val="32"/>
        </w:rPr>
        <w:t>里程定位服务器</w:t>
      </w:r>
      <w:r w:rsidR="0051065A" w:rsidRPr="0051065A">
        <w:rPr>
          <w:sz w:val="32"/>
        </w:rPr>
        <w:t>返修报告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2"/>
        <w:gridCol w:w="9"/>
        <w:gridCol w:w="4261"/>
      </w:tblGrid>
      <w:tr w:rsidR="0051065A" w:rsidTr="0051065A">
        <w:tc>
          <w:tcPr>
            <w:tcW w:w="4261" w:type="dxa"/>
            <w:gridSpan w:val="2"/>
          </w:tcPr>
          <w:p w:rsidR="0051065A" w:rsidRDefault="0051065A" w:rsidP="005D776B">
            <w:r>
              <w:t>名称：</w:t>
            </w:r>
            <w:r w:rsidR="007A327D">
              <w:rPr>
                <w:rFonts w:hint="eastAsia"/>
              </w:rPr>
              <w:t> </w:t>
            </w:r>
            <w:r w:rsidR="005D776B">
              <w:rPr>
                <w:rFonts w:hint="eastAsia"/>
              </w:rPr>
              <w:t>里程定位服务器</w:t>
            </w:r>
          </w:p>
        </w:tc>
        <w:tc>
          <w:tcPr>
            <w:tcW w:w="4261" w:type="dxa"/>
          </w:tcPr>
          <w:p w:rsidR="00305AAF" w:rsidRDefault="0051065A" w:rsidP="005D776B">
            <w:r>
              <w:rPr>
                <w:rFonts w:hint="eastAsia"/>
              </w:rPr>
              <w:t>S</w:t>
            </w:r>
            <w:r w:rsidR="00A03F68">
              <w:rPr>
                <w:rFonts w:hint="eastAsia"/>
              </w:rPr>
              <w:t>/</w:t>
            </w:r>
            <w:r>
              <w:rPr>
                <w:rFonts w:hint="eastAsia"/>
              </w:rPr>
              <w:t>N:</w:t>
            </w:r>
            <w:r w:rsidR="005D776B">
              <w:rPr>
                <w:rFonts w:hint="eastAsia"/>
              </w:rPr>
              <w:t>A18300C019</w:t>
            </w:r>
          </w:p>
        </w:tc>
      </w:tr>
      <w:tr w:rsidR="0051065A" w:rsidTr="0051065A">
        <w:tc>
          <w:tcPr>
            <w:tcW w:w="4261" w:type="dxa"/>
            <w:gridSpan w:val="2"/>
          </w:tcPr>
          <w:p w:rsidR="0051065A" w:rsidRDefault="0051065A" w:rsidP="00122D2C">
            <w:r>
              <w:rPr>
                <w:rFonts w:hint="eastAsia"/>
              </w:rPr>
              <w:t>返修单位：</w:t>
            </w:r>
            <w:r w:rsidR="00442AEC">
              <w:rPr>
                <w:rFonts w:hint="eastAsia"/>
              </w:rPr>
              <w:t>北京铁科英迈技术有限公司</w:t>
            </w:r>
          </w:p>
        </w:tc>
        <w:tc>
          <w:tcPr>
            <w:tcW w:w="4261" w:type="dxa"/>
          </w:tcPr>
          <w:p w:rsidR="0051065A" w:rsidRDefault="0051065A" w:rsidP="005D776B">
            <w:r>
              <w:rPr>
                <w:rFonts w:hint="eastAsia"/>
              </w:rPr>
              <w:t>返修日期：</w:t>
            </w:r>
            <w:r w:rsidR="004554C1">
              <w:rPr>
                <w:rFonts w:hint="eastAsia"/>
              </w:rPr>
              <w:t>2020.0</w:t>
            </w:r>
            <w:r w:rsidR="005D776B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5D776B">
              <w:rPr>
                <w:rFonts w:hint="eastAsia"/>
              </w:rPr>
              <w:t>16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Default="005D776B" w:rsidP="005F1320">
            <w:pPr>
              <w:spacing w:line="360" w:lineRule="exact"/>
              <w:ind w:firstLineChars="200" w:firstLine="420"/>
            </w:pPr>
            <w:r w:rsidRPr="005D776B">
              <w:rPr>
                <w:rFonts w:hint="eastAsia"/>
              </w:rPr>
              <w:t>串口通信有问题，串口服务器无法配置</w:t>
            </w:r>
          </w:p>
        </w:tc>
      </w:tr>
      <w:tr w:rsidR="0051065A" w:rsidTr="0051065A">
        <w:trPr>
          <w:trHeight w:val="944"/>
        </w:trPr>
        <w:tc>
          <w:tcPr>
            <w:tcW w:w="8522" w:type="dxa"/>
            <w:gridSpan w:val="3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6C0207" w:rsidRPr="00BF700B" w:rsidRDefault="00A0127A" w:rsidP="006C0207">
            <w:pPr>
              <w:ind w:firstLineChars="200" w:firstLine="420"/>
            </w:pPr>
            <w:r>
              <w:rPr>
                <w:rFonts w:ascii="宋体" w:hAnsi="宋体" w:cs="宋体" w:hint="eastAsia"/>
              </w:rPr>
              <w:t>1、</w:t>
            </w:r>
            <w:r w:rsidR="005D776B">
              <w:rPr>
                <w:rFonts w:hint="eastAsia"/>
              </w:rPr>
              <w:t>经检测</w:t>
            </w:r>
            <w:r w:rsidR="00AA4929">
              <w:rPr>
                <w:rFonts w:hint="eastAsia"/>
              </w:rPr>
              <w:t>,</w:t>
            </w:r>
            <w:r w:rsidR="005D776B">
              <w:rPr>
                <w:rFonts w:hint="eastAsia"/>
              </w:rPr>
              <w:t>发现里程服务器无法连接串口服务器的原因是服务器网卡出现</w:t>
            </w:r>
            <w:r w:rsidR="00AA4929">
              <w:rPr>
                <w:rFonts w:hint="eastAsia"/>
              </w:rPr>
              <w:t>故障</w:t>
            </w:r>
            <w:r w:rsidR="005D776B">
              <w:rPr>
                <w:rFonts w:hint="eastAsia"/>
              </w:rPr>
              <w:t>，导致串口服务器无法配置。</w:t>
            </w:r>
          </w:p>
          <w:p w:rsidR="0051065A" w:rsidRPr="006C0207" w:rsidRDefault="00AA4929" w:rsidP="006C0207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2719355" cy="1606550"/>
                  <wp:effectExtent l="0" t="0" r="5080" b="0"/>
                  <wp:docPr id="4" name="图片 4" descr="C:\Windows\TEMP\159495821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TEMP\159495821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89" cy="160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054" w:rsidRPr="0051065A" w:rsidRDefault="00DA3054" w:rsidP="007B4389">
            <w:pPr>
              <w:spacing w:line="360" w:lineRule="exact"/>
            </w:pPr>
          </w:p>
        </w:tc>
      </w:tr>
      <w:tr w:rsidR="0051065A" w:rsidTr="0051065A">
        <w:trPr>
          <w:trHeight w:val="1840"/>
        </w:trPr>
        <w:tc>
          <w:tcPr>
            <w:tcW w:w="8522" w:type="dxa"/>
            <w:gridSpan w:val="3"/>
          </w:tcPr>
          <w:p w:rsidR="006C0207" w:rsidRDefault="0051065A" w:rsidP="006C0207">
            <w:r>
              <w:rPr>
                <w:rFonts w:hint="eastAsia"/>
              </w:rPr>
              <w:t>解决方案：</w:t>
            </w:r>
          </w:p>
          <w:p w:rsidR="00AA4929" w:rsidRDefault="006C0207" w:rsidP="004641A0">
            <w:pPr>
              <w:ind w:firstLine="420"/>
            </w:pPr>
            <w:r>
              <w:rPr>
                <w:rFonts w:hint="eastAsia"/>
              </w:rPr>
              <w:t>1</w:t>
            </w:r>
            <w:r w:rsidRPr="006C0207">
              <w:rPr>
                <w:rFonts w:hint="eastAsia"/>
              </w:rPr>
              <w:t>、</w:t>
            </w:r>
            <w:r w:rsidR="007A327D">
              <w:rPr>
                <w:rFonts w:hint="eastAsia"/>
              </w:rPr>
              <w:t>更换</w:t>
            </w:r>
            <w:r w:rsidR="00AA4929">
              <w:rPr>
                <w:rFonts w:hint="eastAsia"/>
              </w:rPr>
              <w:t>损坏网卡后进行</w:t>
            </w:r>
            <w:r w:rsidR="005F1320">
              <w:rPr>
                <w:rFonts w:hint="eastAsia"/>
              </w:rPr>
              <w:t>测试</w:t>
            </w:r>
            <w:r w:rsidR="00122D2C">
              <w:rPr>
                <w:rFonts w:hint="eastAsia"/>
              </w:rPr>
              <w:t>功能正常</w:t>
            </w:r>
            <w:r w:rsidR="004641A0">
              <w:rPr>
                <w:rFonts w:hint="eastAsia"/>
              </w:rPr>
              <w:t>，</w:t>
            </w:r>
            <w:r w:rsidR="00AA4929">
              <w:rPr>
                <w:rFonts w:hint="eastAsia"/>
              </w:rPr>
              <w:t>服务器可连接串口服务器</w:t>
            </w:r>
            <w:r>
              <w:rPr>
                <w:rFonts w:hint="eastAsia"/>
              </w:rPr>
              <w:t>;</w:t>
            </w:r>
          </w:p>
          <w:p w:rsidR="00DA3054" w:rsidRDefault="004641A0" w:rsidP="000032B4">
            <w:pPr>
              <w:ind w:firstLine="420"/>
              <w:jc w:val="center"/>
            </w:pPr>
            <w:r>
              <w:object w:dxaOrig="361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pt;height:155.5pt" o:ole="">
                  <v:imagedata r:id="rId10" o:title=""/>
                </v:shape>
                <o:OLEObject Type="Embed" ProgID="PBrush" ShapeID="_x0000_i1025" DrawAspect="Content" ObjectID="_1656864240" r:id="rId11"/>
              </w:object>
            </w: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51065A" w:rsidP="0051065A">
            <w:pPr>
              <w:jc w:val="center"/>
              <w:rPr>
                <w:b/>
              </w:rPr>
            </w:pPr>
            <w:r w:rsidRPr="0051065A">
              <w:rPr>
                <w:rFonts w:hint="eastAsia"/>
                <w:b/>
                <w:sz w:val="24"/>
              </w:rPr>
              <w:t>已解决</w:t>
            </w:r>
          </w:p>
        </w:tc>
      </w:tr>
      <w:tr w:rsidR="0051065A" w:rsidTr="0051065A">
        <w:trPr>
          <w:trHeight w:val="451"/>
        </w:trPr>
        <w:tc>
          <w:tcPr>
            <w:tcW w:w="4252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4270" w:type="dxa"/>
            <w:gridSpan w:val="2"/>
            <w:vAlign w:val="center"/>
          </w:tcPr>
          <w:p w:rsidR="0051065A" w:rsidRDefault="0051065A" w:rsidP="004641A0">
            <w:r>
              <w:rPr>
                <w:rFonts w:hint="eastAsia"/>
              </w:rPr>
              <w:t>日期：</w:t>
            </w:r>
            <w:r w:rsidR="004554C1">
              <w:rPr>
                <w:rFonts w:hint="eastAsia"/>
              </w:rPr>
              <w:t>2020.0</w:t>
            </w:r>
            <w:r w:rsidR="003D3B82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4641A0">
              <w:rPr>
                <w:rFonts w:hint="eastAsia"/>
              </w:rPr>
              <w:t>16</w:t>
            </w:r>
          </w:p>
        </w:tc>
      </w:tr>
      <w:tr w:rsidR="00B11D6F" w:rsidTr="0051065A">
        <w:trPr>
          <w:trHeight w:val="451"/>
        </w:trPr>
        <w:tc>
          <w:tcPr>
            <w:tcW w:w="4252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4270" w:type="dxa"/>
            <w:gridSpan w:val="2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C6766F" w:rsidP="007B4389">
      <w:r>
        <w:object w:dxaOrig="3840" w:dyaOrig="840">
          <v:shape id="_x0000_i1026" type="#_x0000_t75" style="width:192pt;height:42pt" o:ole="">
            <v:imagedata r:id="rId12" o:title=""/>
          </v:shape>
          <o:OLEObject Type="Embed" ProgID="Package" ShapeID="_x0000_i1026" DrawAspect="Content" ObjectID="_1656864241" r:id="rId13"/>
        </w:object>
      </w:r>
      <w:bookmarkStart w:id="0" w:name="_GoBack"/>
      <w:bookmarkEnd w:id="0"/>
    </w:p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4A9" w:rsidRDefault="004644A9" w:rsidP="00433EE6">
      <w:r>
        <w:separator/>
      </w:r>
    </w:p>
  </w:endnote>
  <w:endnote w:type="continuationSeparator" w:id="0">
    <w:p w:rsidR="004644A9" w:rsidRDefault="004644A9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4A9" w:rsidRDefault="004644A9" w:rsidP="00433EE6">
      <w:r>
        <w:separator/>
      </w:r>
    </w:p>
  </w:footnote>
  <w:footnote w:type="continuationSeparator" w:id="0">
    <w:p w:rsidR="004644A9" w:rsidRDefault="004644A9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032B4"/>
    <w:rsid w:val="00010198"/>
    <w:rsid w:val="00017035"/>
    <w:rsid w:val="00122D2C"/>
    <w:rsid w:val="00133EAF"/>
    <w:rsid w:val="00305AAF"/>
    <w:rsid w:val="00365F4A"/>
    <w:rsid w:val="00392D57"/>
    <w:rsid w:val="003A2167"/>
    <w:rsid w:val="003C0DFC"/>
    <w:rsid w:val="003C621F"/>
    <w:rsid w:val="003D3B82"/>
    <w:rsid w:val="003D57CC"/>
    <w:rsid w:val="003D7B8C"/>
    <w:rsid w:val="00433EE6"/>
    <w:rsid w:val="00442AEC"/>
    <w:rsid w:val="004554C1"/>
    <w:rsid w:val="004605AD"/>
    <w:rsid w:val="004641A0"/>
    <w:rsid w:val="004644A9"/>
    <w:rsid w:val="004B4B3D"/>
    <w:rsid w:val="005065A8"/>
    <w:rsid w:val="0051065A"/>
    <w:rsid w:val="005247C7"/>
    <w:rsid w:val="00524957"/>
    <w:rsid w:val="005D776B"/>
    <w:rsid w:val="005F1320"/>
    <w:rsid w:val="006C0207"/>
    <w:rsid w:val="006C1EDD"/>
    <w:rsid w:val="006F24E1"/>
    <w:rsid w:val="00787B18"/>
    <w:rsid w:val="007966E5"/>
    <w:rsid w:val="007A327D"/>
    <w:rsid w:val="007B4389"/>
    <w:rsid w:val="007C66A4"/>
    <w:rsid w:val="008178E7"/>
    <w:rsid w:val="00852FE4"/>
    <w:rsid w:val="0086380A"/>
    <w:rsid w:val="00877FF2"/>
    <w:rsid w:val="0088611C"/>
    <w:rsid w:val="008A345A"/>
    <w:rsid w:val="00905871"/>
    <w:rsid w:val="00973AF5"/>
    <w:rsid w:val="009A3A76"/>
    <w:rsid w:val="009C40A3"/>
    <w:rsid w:val="009D1D3B"/>
    <w:rsid w:val="009D3C33"/>
    <w:rsid w:val="009D3C63"/>
    <w:rsid w:val="00A0127A"/>
    <w:rsid w:val="00A03F68"/>
    <w:rsid w:val="00A159FB"/>
    <w:rsid w:val="00A95550"/>
    <w:rsid w:val="00AA04A3"/>
    <w:rsid w:val="00AA4929"/>
    <w:rsid w:val="00AD6B97"/>
    <w:rsid w:val="00B11D6F"/>
    <w:rsid w:val="00B30D49"/>
    <w:rsid w:val="00B46B2F"/>
    <w:rsid w:val="00BF700B"/>
    <w:rsid w:val="00C6766F"/>
    <w:rsid w:val="00DA3054"/>
    <w:rsid w:val="00DD3BE3"/>
    <w:rsid w:val="00DE32B6"/>
    <w:rsid w:val="00DE6FB4"/>
    <w:rsid w:val="00DF0395"/>
    <w:rsid w:val="00E143C5"/>
    <w:rsid w:val="00E16C9A"/>
    <w:rsid w:val="00E37302"/>
    <w:rsid w:val="00EB2FC5"/>
    <w:rsid w:val="00F33700"/>
    <w:rsid w:val="00F371F1"/>
    <w:rsid w:val="00F56851"/>
    <w:rsid w:val="00FA601E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CADCF-73C1-4286-8AC8-3F64DDD6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2020-07-06T06:51:00Z</cp:lastPrinted>
  <dcterms:created xsi:type="dcterms:W3CDTF">2020-07-16T13:10:00Z</dcterms:created>
  <dcterms:modified xsi:type="dcterms:W3CDTF">2020-07-21T11:18:00Z</dcterms:modified>
</cp:coreProperties>
</file>