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0D9460" w14:textId="77777777" w:rsidR="002131CE" w:rsidRDefault="002131CE" w:rsidP="002131CE">
      <w:pPr>
        <w:jc w:val="left"/>
      </w:pPr>
    </w:p>
    <w:p w14:paraId="560205F5" w14:textId="77777777" w:rsidR="002131CE" w:rsidRDefault="002131CE" w:rsidP="002131CE">
      <w:pPr>
        <w:jc w:val="left"/>
      </w:pPr>
    </w:p>
    <w:p w14:paraId="26AB751A" w14:textId="77777777" w:rsidR="002131CE" w:rsidRDefault="002131CE" w:rsidP="002131CE">
      <w:pPr>
        <w:jc w:val="left"/>
      </w:pPr>
    </w:p>
    <w:p w14:paraId="1AB82BE8" w14:textId="77777777" w:rsidR="002131CE" w:rsidRDefault="002131CE" w:rsidP="002131CE"/>
    <w:p w14:paraId="2679255F" w14:textId="77777777" w:rsidR="002131CE" w:rsidRDefault="002131CE" w:rsidP="002131CE"/>
    <w:p w14:paraId="109B68EF" w14:textId="77777777" w:rsidR="002131CE" w:rsidRDefault="002131CE" w:rsidP="002131CE"/>
    <w:p w14:paraId="35154DE0" w14:textId="77777777" w:rsidR="002131CE" w:rsidRDefault="002131CE" w:rsidP="002131CE"/>
    <w:p w14:paraId="0D5954EF" w14:textId="77777777" w:rsidR="002131CE" w:rsidRDefault="002131CE" w:rsidP="002131CE"/>
    <w:p w14:paraId="371BFE09" w14:textId="77777777" w:rsidR="002131CE" w:rsidRDefault="002131CE" w:rsidP="002131CE"/>
    <w:p w14:paraId="47ED755D" w14:textId="77777777" w:rsidR="002131CE" w:rsidRDefault="002131CE" w:rsidP="002131CE"/>
    <w:p w14:paraId="7BBC3F4F" w14:textId="77777777" w:rsidR="002131CE" w:rsidRDefault="002131CE" w:rsidP="002131CE"/>
    <w:p w14:paraId="7FD5A152" w14:textId="77777777" w:rsidR="002131CE" w:rsidRDefault="002131CE" w:rsidP="002131CE"/>
    <w:p w14:paraId="419ACF15" w14:textId="77777777" w:rsidR="002131CE" w:rsidRDefault="002131CE" w:rsidP="002131CE"/>
    <w:p w14:paraId="6B07420D" w14:textId="77777777" w:rsidR="002131CE" w:rsidRDefault="002131CE" w:rsidP="002131CE"/>
    <w:p w14:paraId="107DDC5E" w14:textId="77777777" w:rsidR="002131CE" w:rsidRDefault="002131CE" w:rsidP="002131CE">
      <w:pPr>
        <w:pStyle w:val="ac"/>
        <w:spacing w:line="360" w:lineRule="auto"/>
        <w:rPr>
          <w:rFonts w:ascii="Arial" w:eastAsia="黑体" w:hAnsi="Arial" w:cs="Arial"/>
          <w:b/>
          <w:sz w:val="52"/>
          <w:szCs w:val="52"/>
        </w:rPr>
      </w:pPr>
      <w:r>
        <w:rPr>
          <w:rFonts w:ascii="Arial" w:eastAsia="黑体" w:hAnsi="Arial" w:cs="Arial" w:hint="eastAsia"/>
          <w:b/>
          <w:sz w:val="52"/>
          <w:szCs w:val="52"/>
        </w:rPr>
        <w:t>车载系统集中控制系统</w:t>
      </w:r>
    </w:p>
    <w:p w14:paraId="477BCE80" w14:textId="63F60651" w:rsidR="002131CE" w:rsidRDefault="002131CE" w:rsidP="002131CE">
      <w:pPr>
        <w:pStyle w:val="ac"/>
        <w:spacing w:line="360" w:lineRule="auto"/>
        <w:rPr>
          <w:rFonts w:ascii="Arial" w:eastAsia="黑体" w:hAnsi="Arial" w:cs="Arial"/>
          <w:b/>
          <w:sz w:val="52"/>
          <w:szCs w:val="52"/>
        </w:rPr>
      </w:pPr>
      <w:r>
        <w:rPr>
          <w:rFonts w:ascii="Arial" w:eastAsia="黑体" w:hAnsi="Arial" w:cs="Arial" w:hint="eastAsia"/>
          <w:b/>
          <w:sz w:val="52"/>
          <w:szCs w:val="52"/>
        </w:rPr>
        <w:t>部署手册</w:t>
      </w:r>
    </w:p>
    <w:p w14:paraId="73ADE1DC" w14:textId="77777777" w:rsidR="002131CE" w:rsidRPr="00465DBF" w:rsidRDefault="002131CE" w:rsidP="002131CE">
      <w:r>
        <w:br w:type="page"/>
      </w:r>
    </w:p>
    <w:sdt>
      <w:sdtPr>
        <w:rPr>
          <w:rFonts w:asciiTheme="minorHAnsi" w:eastAsiaTheme="minorEastAsia" w:hAnsiTheme="minorHAnsi" w:cstheme="minorBidi"/>
          <w:b w:val="0"/>
          <w:bCs w:val="0"/>
          <w:color w:val="auto"/>
          <w:kern w:val="2"/>
          <w:sz w:val="21"/>
          <w:szCs w:val="22"/>
          <w:lang w:val="zh-CN"/>
        </w:rPr>
        <w:id w:val="682177474"/>
        <w:docPartObj>
          <w:docPartGallery w:val="Table of Contents"/>
          <w:docPartUnique/>
        </w:docPartObj>
      </w:sdtPr>
      <w:sdtEndPr/>
      <w:sdtContent>
        <w:p w14:paraId="70BE9B32" w14:textId="77777777" w:rsidR="002131CE" w:rsidRPr="00F56413" w:rsidRDefault="002131CE" w:rsidP="002131CE">
          <w:pPr>
            <w:pStyle w:val="TOC"/>
            <w:rPr>
              <w:rStyle w:val="10"/>
            </w:rPr>
          </w:pPr>
          <w:r w:rsidRPr="00F56413">
            <w:rPr>
              <w:rStyle w:val="10"/>
            </w:rPr>
            <w:t>目录</w:t>
          </w:r>
        </w:p>
        <w:p w14:paraId="626359A5" w14:textId="5C110AF3" w:rsidR="00EB01C5" w:rsidRDefault="002131CE">
          <w:pPr>
            <w:pStyle w:val="TOC1"/>
            <w:tabs>
              <w:tab w:val="right" w:leader="dot" w:pos="8296"/>
            </w:tabs>
            <w:rPr>
              <w:noProof/>
              <w:kern w:val="2"/>
              <w:sz w:val="21"/>
            </w:rPr>
          </w:pPr>
          <w:r>
            <w:fldChar w:fldCharType="begin"/>
          </w:r>
          <w:r>
            <w:instrText xml:space="preserve"> TOC \o "1-3" \h \z \u </w:instrText>
          </w:r>
          <w:r>
            <w:fldChar w:fldCharType="separate"/>
          </w:r>
          <w:hyperlink w:anchor="_Toc51939749" w:history="1">
            <w:r w:rsidR="00EB01C5" w:rsidRPr="00912AD4">
              <w:rPr>
                <w:rStyle w:val="a9"/>
                <w:rFonts w:ascii="Arial" w:eastAsia="黑体" w:hAnsi="Arial" w:cs="Arial"/>
                <w:noProof/>
              </w:rPr>
              <w:t xml:space="preserve">1 </w:t>
            </w:r>
            <w:r w:rsidR="00EB01C5" w:rsidRPr="00912AD4">
              <w:rPr>
                <w:rStyle w:val="a9"/>
                <w:rFonts w:ascii="Arial" w:eastAsia="黑体" w:hAnsi="Arial" w:cs="Arial"/>
                <w:noProof/>
              </w:rPr>
              <w:t>硬件配置</w:t>
            </w:r>
            <w:r w:rsidR="00EB01C5">
              <w:rPr>
                <w:noProof/>
                <w:webHidden/>
              </w:rPr>
              <w:tab/>
            </w:r>
            <w:r w:rsidR="00EB01C5">
              <w:rPr>
                <w:noProof/>
                <w:webHidden/>
              </w:rPr>
              <w:fldChar w:fldCharType="begin"/>
            </w:r>
            <w:r w:rsidR="00EB01C5">
              <w:rPr>
                <w:noProof/>
                <w:webHidden/>
              </w:rPr>
              <w:instrText xml:space="preserve"> PAGEREF _Toc51939749 \h </w:instrText>
            </w:r>
            <w:r w:rsidR="00EB01C5">
              <w:rPr>
                <w:noProof/>
                <w:webHidden/>
              </w:rPr>
            </w:r>
            <w:r w:rsidR="00EB01C5">
              <w:rPr>
                <w:noProof/>
                <w:webHidden/>
              </w:rPr>
              <w:fldChar w:fldCharType="separate"/>
            </w:r>
            <w:r w:rsidR="006B7FFA">
              <w:rPr>
                <w:noProof/>
                <w:webHidden/>
              </w:rPr>
              <w:t>3</w:t>
            </w:r>
            <w:r w:rsidR="00EB01C5">
              <w:rPr>
                <w:noProof/>
                <w:webHidden/>
              </w:rPr>
              <w:fldChar w:fldCharType="end"/>
            </w:r>
          </w:hyperlink>
        </w:p>
        <w:p w14:paraId="1872F67F" w14:textId="21FF857C" w:rsidR="00EB01C5" w:rsidRDefault="000148D2">
          <w:pPr>
            <w:pStyle w:val="TOC1"/>
            <w:tabs>
              <w:tab w:val="right" w:leader="dot" w:pos="8296"/>
            </w:tabs>
            <w:rPr>
              <w:noProof/>
              <w:kern w:val="2"/>
              <w:sz w:val="21"/>
            </w:rPr>
          </w:pPr>
          <w:hyperlink w:anchor="_Toc51939750" w:history="1">
            <w:r w:rsidR="00EB01C5" w:rsidRPr="00912AD4">
              <w:rPr>
                <w:rStyle w:val="a9"/>
                <w:rFonts w:ascii="Arial" w:eastAsia="黑体" w:hAnsi="Arial" w:cs="Arial"/>
                <w:noProof/>
              </w:rPr>
              <w:t xml:space="preserve">2 </w:t>
            </w:r>
            <w:r w:rsidR="00EB01C5" w:rsidRPr="00912AD4">
              <w:rPr>
                <w:rStyle w:val="a9"/>
                <w:rFonts w:ascii="Arial" w:eastAsia="黑体" w:hAnsi="Arial" w:cs="Arial"/>
                <w:noProof/>
              </w:rPr>
              <w:t>系统环境</w:t>
            </w:r>
            <w:r w:rsidR="00EB01C5">
              <w:rPr>
                <w:noProof/>
                <w:webHidden/>
              </w:rPr>
              <w:tab/>
            </w:r>
            <w:r w:rsidR="00EB01C5">
              <w:rPr>
                <w:noProof/>
                <w:webHidden/>
              </w:rPr>
              <w:fldChar w:fldCharType="begin"/>
            </w:r>
            <w:r w:rsidR="00EB01C5">
              <w:rPr>
                <w:noProof/>
                <w:webHidden/>
              </w:rPr>
              <w:instrText xml:space="preserve"> PAGEREF _Toc51939750 \h </w:instrText>
            </w:r>
            <w:r w:rsidR="00EB01C5">
              <w:rPr>
                <w:noProof/>
                <w:webHidden/>
              </w:rPr>
            </w:r>
            <w:r w:rsidR="00EB01C5">
              <w:rPr>
                <w:noProof/>
                <w:webHidden/>
              </w:rPr>
              <w:fldChar w:fldCharType="separate"/>
            </w:r>
            <w:r w:rsidR="006B7FFA">
              <w:rPr>
                <w:noProof/>
                <w:webHidden/>
              </w:rPr>
              <w:t>3</w:t>
            </w:r>
            <w:r w:rsidR="00EB01C5">
              <w:rPr>
                <w:noProof/>
                <w:webHidden/>
              </w:rPr>
              <w:fldChar w:fldCharType="end"/>
            </w:r>
          </w:hyperlink>
        </w:p>
        <w:p w14:paraId="0D671AAA" w14:textId="2CD8F186" w:rsidR="00EB01C5" w:rsidRDefault="000148D2">
          <w:pPr>
            <w:pStyle w:val="TOC1"/>
            <w:tabs>
              <w:tab w:val="right" w:leader="dot" w:pos="8296"/>
            </w:tabs>
            <w:rPr>
              <w:noProof/>
              <w:kern w:val="2"/>
              <w:sz w:val="21"/>
            </w:rPr>
          </w:pPr>
          <w:hyperlink w:anchor="_Toc51939751" w:history="1">
            <w:r w:rsidR="00EB01C5" w:rsidRPr="00912AD4">
              <w:rPr>
                <w:rStyle w:val="a9"/>
                <w:rFonts w:ascii="Arial" w:eastAsia="黑体" w:hAnsi="Arial" w:cs="Arial"/>
                <w:noProof/>
              </w:rPr>
              <w:t xml:space="preserve">3 </w:t>
            </w:r>
            <w:r w:rsidR="00EB01C5" w:rsidRPr="00912AD4">
              <w:rPr>
                <w:rStyle w:val="a9"/>
                <w:rFonts w:ascii="Arial" w:eastAsia="黑体" w:hAnsi="Arial" w:cs="Arial"/>
                <w:noProof/>
              </w:rPr>
              <w:t>部署</w:t>
            </w:r>
            <w:r w:rsidR="00EB01C5">
              <w:rPr>
                <w:noProof/>
                <w:webHidden/>
              </w:rPr>
              <w:tab/>
            </w:r>
            <w:r w:rsidR="00EB01C5">
              <w:rPr>
                <w:noProof/>
                <w:webHidden/>
              </w:rPr>
              <w:fldChar w:fldCharType="begin"/>
            </w:r>
            <w:r w:rsidR="00EB01C5">
              <w:rPr>
                <w:noProof/>
                <w:webHidden/>
              </w:rPr>
              <w:instrText xml:space="preserve"> PAGEREF _Toc51939751 \h </w:instrText>
            </w:r>
            <w:r w:rsidR="00EB01C5">
              <w:rPr>
                <w:noProof/>
                <w:webHidden/>
              </w:rPr>
            </w:r>
            <w:r w:rsidR="00EB01C5">
              <w:rPr>
                <w:noProof/>
                <w:webHidden/>
              </w:rPr>
              <w:fldChar w:fldCharType="separate"/>
            </w:r>
            <w:r w:rsidR="006B7FFA">
              <w:rPr>
                <w:noProof/>
                <w:webHidden/>
              </w:rPr>
              <w:t>3</w:t>
            </w:r>
            <w:r w:rsidR="00EB01C5">
              <w:rPr>
                <w:noProof/>
                <w:webHidden/>
              </w:rPr>
              <w:fldChar w:fldCharType="end"/>
            </w:r>
          </w:hyperlink>
        </w:p>
        <w:p w14:paraId="4776ABE5" w14:textId="07AABAA2" w:rsidR="00EB01C5" w:rsidRDefault="000148D2">
          <w:pPr>
            <w:pStyle w:val="TOC2"/>
            <w:tabs>
              <w:tab w:val="right" w:leader="dot" w:pos="8296"/>
            </w:tabs>
            <w:rPr>
              <w:noProof/>
              <w:kern w:val="2"/>
              <w:sz w:val="21"/>
            </w:rPr>
          </w:pPr>
          <w:hyperlink w:anchor="_Toc51939752" w:history="1">
            <w:r w:rsidR="00EB01C5" w:rsidRPr="00912AD4">
              <w:rPr>
                <w:rStyle w:val="a9"/>
                <w:rFonts w:ascii="黑体" w:eastAsia="黑体" w:hAnsi="黑体" w:cs="Times New Roman"/>
                <w:noProof/>
              </w:rPr>
              <w:t>硬件部署</w:t>
            </w:r>
            <w:r w:rsidR="00EB01C5">
              <w:rPr>
                <w:noProof/>
                <w:webHidden/>
              </w:rPr>
              <w:tab/>
            </w:r>
            <w:r w:rsidR="00EB01C5">
              <w:rPr>
                <w:noProof/>
                <w:webHidden/>
              </w:rPr>
              <w:fldChar w:fldCharType="begin"/>
            </w:r>
            <w:r w:rsidR="00EB01C5">
              <w:rPr>
                <w:noProof/>
                <w:webHidden/>
              </w:rPr>
              <w:instrText xml:space="preserve"> PAGEREF _Toc51939752 \h </w:instrText>
            </w:r>
            <w:r w:rsidR="00EB01C5">
              <w:rPr>
                <w:noProof/>
                <w:webHidden/>
              </w:rPr>
            </w:r>
            <w:r w:rsidR="00EB01C5">
              <w:rPr>
                <w:noProof/>
                <w:webHidden/>
              </w:rPr>
              <w:fldChar w:fldCharType="separate"/>
            </w:r>
            <w:r w:rsidR="006B7FFA">
              <w:rPr>
                <w:noProof/>
                <w:webHidden/>
              </w:rPr>
              <w:t>3</w:t>
            </w:r>
            <w:r w:rsidR="00EB01C5">
              <w:rPr>
                <w:noProof/>
                <w:webHidden/>
              </w:rPr>
              <w:fldChar w:fldCharType="end"/>
            </w:r>
          </w:hyperlink>
        </w:p>
        <w:p w14:paraId="2EAD5C9D" w14:textId="49085AF3" w:rsidR="00EB01C5" w:rsidRDefault="000148D2">
          <w:pPr>
            <w:pStyle w:val="TOC2"/>
            <w:tabs>
              <w:tab w:val="right" w:leader="dot" w:pos="8296"/>
            </w:tabs>
            <w:rPr>
              <w:noProof/>
              <w:kern w:val="2"/>
              <w:sz w:val="21"/>
            </w:rPr>
          </w:pPr>
          <w:hyperlink w:anchor="_Toc51939753" w:history="1">
            <w:r w:rsidR="00EB01C5" w:rsidRPr="00912AD4">
              <w:rPr>
                <w:rStyle w:val="a9"/>
                <w:rFonts w:ascii="黑体" w:eastAsia="黑体" w:hAnsi="黑体" w:cs="Times New Roman"/>
                <w:noProof/>
              </w:rPr>
              <w:t>数据库部署</w:t>
            </w:r>
            <w:r w:rsidR="00EB01C5">
              <w:rPr>
                <w:noProof/>
                <w:webHidden/>
              </w:rPr>
              <w:tab/>
            </w:r>
            <w:r w:rsidR="00EB01C5">
              <w:rPr>
                <w:noProof/>
                <w:webHidden/>
              </w:rPr>
              <w:fldChar w:fldCharType="begin"/>
            </w:r>
            <w:r w:rsidR="00EB01C5">
              <w:rPr>
                <w:noProof/>
                <w:webHidden/>
              </w:rPr>
              <w:instrText xml:space="preserve"> PAGEREF _Toc51939753 \h </w:instrText>
            </w:r>
            <w:r w:rsidR="00EB01C5">
              <w:rPr>
                <w:noProof/>
                <w:webHidden/>
              </w:rPr>
            </w:r>
            <w:r w:rsidR="00EB01C5">
              <w:rPr>
                <w:noProof/>
                <w:webHidden/>
              </w:rPr>
              <w:fldChar w:fldCharType="separate"/>
            </w:r>
            <w:r w:rsidR="006B7FFA">
              <w:rPr>
                <w:noProof/>
                <w:webHidden/>
              </w:rPr>
              <w:t>3</w:t>
            </w:r>
            <w:r w:rsidR="00EB01C5">
              <w:rPr>
                <w:noProof/>
                <w:webHidden/>
              </w:rPr>
              <w:fldChar w:fldCharType="end"/>
            </w:r>
          </w:hyperlink>
        </w:p>
        <w:p w14:paraId="4BC6C681" w14:textId="7374758D" w:rsidR="00EB01C5" w:rsidRDefault="000148D2">
          <w:pPr>
            <w:pStyle w:val="TOC2"/>
            <w:tabs>
              <w:tab w:val="right" w:leader="dot" w:pos="8296"/>
            </w:tabs>
            <w:rPr>
              <w:noProof/>
              <w:kern w:val="2"/>
              <w:sz w:val="21"/>
            </w:rPr>
          </w:pPr>
          <w:hyperlink w:anchor="_Toc51939754" w:history="1">
            <w:r w:rsidR="00EB01C5" w:rsidRPr="00912AD4">
              <w:rPr>
                <w:rStyle w:val="a9"/>
                <w:rFonts w:ascii="黑体" w:eastAsia="黑体" w:hAnsi="黑体" w:cs="Times New Roman"/>
                <w:noProof/>
              </w:rPr>
              <w:t>软件部署</w:t>
            </w:r>
            <w:r w:rsidR="00EB01C5">
              <w:rPr>
                <w:noProof/>
                <w:webHidden/>
              </w:rPr>
              <w:tab/>
            </w:r>
            <w:r w:rsidR="00EB01C5">
              <w:rPr>
                <w:noProof/>
                <w:webHidden/>
              </w:rPr>
              <w:fldChar w:fldCharType="begin"/>
            </w:r>
            <w:r w:rsidR="00EB01C5">
              <w:rPr>
                <w:noProof/>
                <w:webHidden/>
              </w:rPr>
              <w:instrText xml:space="preserve"> PAGEREF _Toc51939754 \h </w:instrText>
            </w:r>
            <w:r w:rsidR="00EB01C5">
              <w:rPr>
                <w:noProof/>
                <w:webHidden/>
              </w:rPr>
            </w:r>
            <w:r w:rsidR="00EB01C5">
              <w:rPr>
                <w:noProof/>
                <w:webHidden/>
              </w:rPr>
              <w:fldChar w:fldCharType="separate"/>
            </w:r>
            <w:r w:rsidR="006B7FFA">
              <w:rPr>
                <w:noProof/>
                <w:webHidden/>
              </w:rPr>
              <w:t>6</w:t>
            </w:r>
            <w:r w:rsidR="00EB01C5">
              <w:rPr>
                <w:noProof/>
                <w:webHidden/>
              </w:rPr>
              <w:fldChar w:fldCharType="end"/>
            </w:r>
          </w:hyperlink>
        </w:p>
        <w:p w14:paraId="0D8EB390" w14:textId="23BA2A0B" w:rsidR="002131CE" w:rsidRDefault="002131CE" w:rsidP="002131CE">
          <w:r>
            <w:rPr>
              <w:b/>
              <w:bCs/>
              <w:lang w:val="zh-CN"/>
            </w:rPr>
            <w:fldChar w:fldCharType="end"/>
          </w:r>
        </w:p>
      </w:sdtContent>
    </w:sdt>
    <w:p w14:paraId="368B5755" w14:textId="77777777" w:rsidR="002131CE" w:rsidRDefault="002131CE" w:rsidP="002131CE">
      <w:pPr>
        <w:widowControl/>
        <w:jc w:val="left"/>
      </w:pPr>
      <w:r>
        <w:br w:type="page"/>
      </w:r>
    </w:p>
    <w:p w14:paraId="1AA21E50" w14:textId="77777777" w:rsidR="002131CE" w:rsidRDefault="002131CE" w:rsidP="002131CE"/>
    <w:p w14:paraId="5871B303" w14:textId="7AC0605E" w:rsidR="002131CE" w:rsidRPr="0051732A" w:rsidRDefault="002131CE" w:rsidP="0051732A">
      <w:pPr>
        <w:pStyle w:val="1"/>
        <w:tabs>
          <w:tab w:val="left" w:pos="-426"/>
        </w:tabs>
        <w:spacing w:beforeLines="100" w:before="312" w:afterLines="100" w:after="312" w:line="360" w:lineRule="auto"/>
        <w:rPr>
          <w:rFonts w:ascii="Arial" w:eastAsia="黑体" w:hAnsi="Arial" w:cs="Arial"/>
          <w:sz w:val="32"/>
        </w:rPr>
      </w:pPr>
      <w:bookmarkStart w:id="0" w:name="_Toc51939749"/>
      <w:r w:rsidRPr="0051732A">
        <w:rPr>
          <w:rFonts w:ascii="Arial" w:eastAsia="黑体" w:hAnsi="Arial" w:cs="Arial" w:hint="eastAsia"/>
          <w:sz w:val="32"/>
        </w:rPr>
        <w:t>1</w:t>
      </w:r>
      <w:r w:rsidRPr="0051732A">
        <w:rPr>
          <w:rFonts w:ascii="Arial" w:eastAsia="黑体" w:hAnsi="Arial" w:cs="Arial"/>
          <w:sz w:val="32"/>
        </w:rPr>
        <w:t xml:space="preserve"> </w:t>
      </w:r>
      <w:r w:rsidR="000C2CCB" w:rsidRPr="0051732A">
        <w:rPr>
          <w:rFonts w:ascii="Arial" w:eastAsia="黑体" w:hAnsi="Arial" w:cs="Arial" w:hint="eastAsia"/>
          <w:sz w:val="32"/>
        </w:rPr>
        <w:t>硬件配置</w:t>
      </w:r>
      <w:bookmarkEnd w:id="0"/>
    </w:p>
    <w:tbl>
      <w:tblPr>
        <w:tblStyle w:val="af1"/>
        <w:tblW w:w="0" w:type="auto"/>
        <w:tblLook w:val="04A0" w:firstRow="1" w:lastRow="0" w:firstColumn="1" w:lastColumn="0" w:noHBand="0" w:noVBand="1"/>
      </w:tblPr>
      <w:tblGrid>
        <w:gridCol w:w="2765"/>
        <w:gridCol w:w="2765"/>
        <w:gridCol w:w="2766"/>
      </w:tblGrid>
      <w:tr w:rsidR="003D0402" w14:paraId="5B02C217" w14:textId="77777777" w:rsidTr="003D0402">
        <w:tc>
          <w:tcPr>
            <w:tcW w:w="2765" w:type="dxa"/>
          </w:tcPr>
          <w:p w14:paraId="0986FC44" w14:textId="7B029741" w:rsidR="003D0402" w:rsidRPr="00027328" w:rsidRDefault="003D0402" w:rsidP="006E437C">
            <w:pPr>
              <w:rPr>
                <w:rFonts w:ascii="宋体" w:eastAsia="宋体" w:hAnsi="宋体" w:cs="Times New Roman"/>
                <w:b/>
                <w:szCs w:val="21"/>
              </w:rPr>
            </w:pPr>
            <w:r w:rsidRPr="00027328">
              <w:rPr>
                <w:rFonts w:ascii="宋体" w:eastAsia="宋体" w:hAnsi="宋体" w:cs="Times New Roman" w:hint="eastAsia"/>
                <w:b/>
                <w:szCs w:val="21"/>
              </w:rPr>
              <w:t>硬件</w:t>
            </w:r>
          </w:p>
        </w:tc>
        <w:tc>
          <w:tcPr>
            <w:tcW w:w="2765" w:type="dxa"/>
          </w:tcPr>
          <w:p w14:paraId="1A8861B8" w14:textId="6AC835B3" w:rsidR="003D0402" w:rsidRPr="00027328" w:rsidRDefault="003D0402" w:rsidP="006E437C">
            <w:pPr>
              <w:rPr>
                <w:rFonts w:ascii="宋体" w:eastAsia="宋体" w:hAnsi="宋体" w:cs="Times New Roman"/>
                <w:b/>
                <w:szCs w:val="21"/>
              </w:rPr>
            </w:pPr>
            <w:r w:rsidRPr="00027328">
              <w:rPr>
                <w:rFonts w:ascii="宋体" w:eastAsia="宋体" w:hAnsi="宋体" w:cs="Times New Roman" w:hint="eastAsia"/>
                <w:b/>
                <w:szCs w:val="21"/>
              </w:rPr>
              <w:t>参数</w:t>
            </w:r>
          </w:p>
        </w:tc>
        <w:tc>
          <w:tcPr>
            <w:tcW w:w="2766" w:type="dxa"/>
          </w:tcPr>
          <w:p w14:paraId="7D199F57" w14:textId="6ED0C956" w:rsidR="003D0402" w:rsidRPr="00027328" w:rsidRDefault="003D0402" w:rsidP="006E437C">
            <w:pPr>
              <w:rPr>
                <w:rFonts w:ascii="宋体" w:eastAsia="宋体" w:hAnsi="宋体" w:cs="Times New Roman"/>
                <w:b/>
                <w:szCs w:val="21"/>
              </w:rPr>
            </w:pPr>
            <w:r w:rsidRPr="00027328">
              <w:rPr>
                <w:rFonts w:ascii="宋体" w:eastAsia="宋体" w:hAnsi="宋体" w:cs="Times New Roman" w:hint="eastAsia"/>
                <w:b/>
                <w:szCs w:val="21"/>
              </w:rPr>
              <w:t>补充</w:t>
            </w:r>
          </w:p>
        </w:tc>
      </w:tr>
      <w:tr w:rsidR="003D0402" w14:paraId="438C7EED" w14:textId="77777777" w:rsidTr="003D0402">
        <w:tc>
          <w:tcPr>
            <w:tcW w:w="2765" w:type="dxa"/>
          </w:tcPr>
          <w:p w14:paraId="13DCE55E" w14:textId="74329CCD" w:rsidR="003D0402" w:rsidRPr="00242D19" w:rsidRDefault="003D0402" w:rsidP="006E437C">
            <w:pPr>
              <w:rPr>
                <w:rFonts w:ascii="宋体" w:eastAsia="宋体" w:hAnsi="宋体" w:cs="宋体"/>
                <w:kern w:val="0"/>
                <w:szCs w:val="21"/>
              </w:rPr>
            </w:pPr>
            <w:r w:rsidRPr="00242D19">
              <w:rPr>
                <w:rFonts w:ascii="宋体" w:eastAsia="宋体" w:hAnsi="宋体" w:cs="宋体" w:hint="eastAsia"/>
                <w:kern w:val="0"/>
                <w:szCs w:val="21"/>
              </w:rPr>
              <w:t>CPU</w:t>
            </w:r>
          </w:p>
        </w:tc>
        <w:tc>
          <w:tcPr>
            <w:tcW w:w="2765" w:type="dxa"/>
          </w:tcPr>
          <w:p w14:paraId="1C58080A" w14:textId="636D9029" w:rsidR="003D0402" w:rsidRPr="00242D19" w:rsidRDefault="003D0402" w:rsidP="006E437C">
            <w:pPr>
              <w:rPr>
                <w:rFonts w:ascii="宋体" w:eastAsia="宋体" w:hAnsi="宋体" w:cs="宋体"/>
                <w:kern w:val="0"/>
                <w:szCs w:val="21"/>
              </w:rPr>
            </w:pPr>
            <w:r w:rsidRPr="00242D19">
              <w:rPr>
                <w:rFonts w:ascii="宋体" w:eastAsia="宋体" w:hAnsi="宋体" w:cs="宋体" w:hint="eastAsia"/>
                <w:kern w:val="0"/>
                <w:szCs w:val="21"/>
              </w:rPr>
              <w:t>4GHZ</w:t>
            </w:r>
          </w:p>
        </w:tc>
        <w:tc>
          <w:tcPr>
            <w:tcW w:w="2766" w:type="dxa"/>
          </w:tcPr>
          <w:p w14:paraId="783926A5" w14:textId="77777777" w:rsidR="003D0402" w:rsidRPr="00242D19" w:rsidRDefault="003D0402" w:rsidP="006E437C">
            <w:pPr>
              <w:rPr>
                <w:rFonts w:ascii="宋体" w:eastAsia="宋体" w:hAnsi="宋体" w:cs="宋体"/>
                <w:kern w:val="0"/>
                <w:szCs w:val="21"/>
              </w:rPr>
            </w:pPr>
          </w:p>
        </w:tc>
      </w:tr>
      <w:tr w:rsidR="003D0402" w14:paraId="6C012757" w14:textId="77777777" w:rsidTr="003D0402">
        <w:tc>
          <w:tcPr>
            <w:tcW w:w="2765" w:type="dxa"/>
          </w:tcPr>
          <w:p w14:paraId="3AEB6504" w14:textId="04520B17" w:rsidR="003D0402" w:rsidRPr="00242D19" w:rsidRDefault="003D0402" w:rsidP="006E437C">
            <w:pPr>
              <w:rPr>
                <w:rFonts w:ascii="宋体" w:eastAsia="宋体" w:hAnsi="宋体" w:cs="宋体"/>
                <w:kern w:val="0"/>
                <w:szCs w:val="21"/>
              </w:rPr>
            </w:pPr>
            <w:r w:rsidRPr="00242D19">
              <w:rPr>
                <w:rFonts w:ascii="宋体" w:eastAsia="宋体" w:hAnsi="宋体" w:cs="宋体" w:hint="eastAsia"/>
                <w:kern w:val="0"/>
                <w:szCs w:val="21"/>
              </w:rPr>
              <w:t>内存</w:t>
            </w:r>
          </w:p>
        </w:tc>
        <w:tc>
          <w:tcPr>
            <w:tcW w:w="2765" w:type="dxa"/>
          </w:tcPr>
          <w:p w14:paraId="738F0DF6" w14:textId="1E35D1C9" w:rsidR="003D0402" w:rsidRPr="00242D19" w:rsidRDefault="003D0402" w:rsidP="006E437C">
            <w:pPr>
              <w:rPr>
                <w:rFonts w:ascii="宋体" w:eastAsia="宋体" w:hAnsi="宋体" w:cs="宋体"/>
                <w:kern w:val="0"/>
                <w:szCs w:val="21"/>
              </w:rPr>
            </w:pPr>
            <w:r w:rsidRPr="00242D19">
              <w:rPr>
                <w:rFonts w:ascii="宋体" w:eastAsia="宋体" w:hAnsi="宋体" w:cs="宋体" w:hint="eastAsia"/>
                <w:kern w:val="0"/>
                <w:szCs w:val="21"/>
              </w:rPr>
              <w:t>16G</w:t>
            </w:r>
          </w:p>
        </w:tc>
        <w:tc>
          <w:tcPr>
            <w:tcW w:w="2766" w:type="dxa"/>
          </w:tcPr>
          <w:p w14:paraId="52178975" w14:textId="77777777" w:rsidR="003D0402" w:rsidRPr="00242D19" w:rsidRDefault="003D0402" w:rsidP="006E437C">
            <w:pPr>
              <w:rPr>
                <w:rFonts w:ascii="宋体" w:eastAsia="宋体" w:hAnsi="宋体" w:cs="宋体"/>
                <w:kern w:val="0"/>
                <w:szCs w:val="21"/>
              </w:rPr>
            </w:pPr>
          </w:p>
        </w:tc>
      </w:tr>
      <w:tr w:rsidR="003D0402" w14:paraId="6480D6E8" w14:textId="77777777" w:rsidTr="003D0402">
        <w:tc>
          <w:tcPr>
            <w:tcW w:w="2765" w:type="dxa"/>
          </w:tcPr>
          <w:p w14:paraId="72C89D98" w14:textId="711A807D" w:rsidR="003D0402" w:rsidRPr="00242D19" w:rsidRDefault="003D0402" w:rsidP="006E437C">
            <w:pPr>
              <w:rPr>
                <w:rFonts w:ascii="宋体" w:eastAsia="宋体" w:hAnsi="宋体" w:cs="宋体"/>
                <w:kern w:val="0"/>
                <w:szCs w:val="21"/>
              </w:rPr>
            </w:pPr>
            <w:r w:rsidRPr="00242D19">
              <w:rPr>
                <w:rFonts w:ascii="宋体" w:eastAsia="宋体" w:hAnsi="宋体" w:cs="宋体" w:hint="eastAsia"/>
                <w:kern w:val="0"/>
                <w:szCs w:val="21"/>
              </w:rPr>
              <w:t>硬盘</w:t>
            </w:r>
          </w:p>
        </w:tc>
        <w:tc>
          <w:tcPr>
            <w:tcW w:w="2765" w:type="dxa"/>
          </w:tcPr>
          <w:p w14:paraId="1552BF0A" w14:textId="3B025820" w:rsidR="003D0402" w:rsidRPr="00242D19" w:rsidRDefault="003D0402" w:rsidP="006E437C">
            <w:pPr>
              <w:rPr>
                <w:rFonts w:ascii="宋体" w:eastAsia="宋体" w:hAnsi="宋体" w:cs="宋体"/>
                <w:kern w:val="0"/>
                <w:szCs w:val="21"/>
              </w:rPr>
            </w:pPr>
            <w:r w:rsidRPr="00242D19">
              <w:rPr>
                <w:rFonts w:ascii="宋体" w:eastAsia="宋体" w:hAnsi="宋体" w:cs="宋体" w:hint="eastAsia"/>
                <w:kern w:val="0"/>
                <w:szCs w:val="21"/>
              </w:rPr>
              <w:t>200G</w:t>
            </w:r>
          </w:p>
        </w:tc>
        <w:tc>
          <w:tcPr>
            <w:tcW w:w="2766" w:type="dxa"/>
          </w:tcPr>
          <w:p w14:paraId="2277AEFD" w14:textId="77777777" w:rsidR="003D0402" w:rsidRPr="00242D19" w:rsidRDefault="003D0402" w:rsidP="006E437C">
            <w:pPr>
              <w:rPr>
                <w:rFonts w:ascii="宋体" w:eastAsia="宋体" w:hAnsi="宋体" w:cs="宋体"/>
                <w:kern w:val="0"/>
                <w:szCs w:val="21"/>
              </w:rPr>
            </w:pPr>
          </w:p>
        </w:tc>
      </w:tr>
      <w:tr w:rsidR="000148D2" w14:paraId="0B771869" w14:textId="77777777" w:rsidTr="003D0402">
        <w:tc>
          <w:tcPr>
            <w:tcW w:w="2765" w:type="dxa"/>
          </w:tcPr>
          <w:p w14:paraId="56BB0ACD" w14:textId="72F0273E" w:rsidR="000148D2" w:rsidRPr="00242D19" w:rsidRDefault="000148D2" w:rsidP="006E437C">
            <w:pPr>
              <w:rPr>
                <w:rFonts w:ascii="宋体" w:eastAsia="宋体" w:hAnsi="宋体" w:cs="宋体" w:hint="eastAsia"/>
                <w:kern w:val="0"/>
                <w:szCs w:val="21"/>
              </w:rPr>
            </w:pPr>
            <w:r>
              <w:rPr>
                <w:rFonts w:ascii="宋体" w:eastAsia="宋体" w:hAnsi="宋体" w:cs="宋体" w:hint="eastAsia"/>
                <w:kern w:val="0"/>
                <w:szCs w:val="21"/>
              </w:rPr>
              <w:t>显卡</w:t>
            </w:r>
          </w:p>
        </w:tc>
        <w:tc>
          <w:tcPr>
            <w:tcW w:w="2765" w:type="dxa"/>
          </w:tcPr>
          <w:p w14:paraId="609A368F" w14:textId="0ED7EC8F" w:rsidR="000148D2" w:rsidRPr="00242D19" w:rsidRDefault="000148D2" w:rsidP="006E437C">
            <w:pPr>
              <w:rPr>
                <w:rFonts w:ascii="宋体" w:eastAsia="宋体" w:hAnsi="宋体" w:cs="宋体" w:hint="eastAsia"/>
                <w:kern w:val="0"/>
                <w:szCs w:val="21"/>
              </w:rPr>
            </w:pPr>
            <w:r>
              <w:rPr>
                <w:rFonts w:ascii="宋体" w:eastAsia="宋体" w:hAnsi="宋体" w:cs="宋体" w:hint="eastAsia"/>
                <w:kern w:val="0"/>
                <w:szCs w:val="21"/>
              </w:rPr>
              <w:t>1</w:t>
            </w:r>
            <w:r>
              <w:rPr>
                <w:rFonts w:ascii="宋体" w:eastAsia="宋体" w:hAnsi="宋体" w:cs="宋体"/>
                <w:kern w:val="0"/>
                <w:szCs w:val="21"/>
              </w:rPr>
              <w:t>080</w:t>
            </w:r>
          </w:p>
        </w:tc>
        <w:tc>
          <w:tcPr>
            <w:tcW w:w="2766" w:type="dxa"/>
          </w:tcPr>
          <w:p w14:paraId="172BEEDB" w14:textId="77777777" w:rsidR="000148D2" w:rsidRPr="00242D19" w:rsidRDefault="000148D2" w:rsidP="006E437C">
            <w:pPr>
              <w:rPr>
                <w:rFonts w:ascii="宋体" w:eastAsia="宋体" w:hAnsi="宋体" w:cs="宋体"/>
                <w:kern w:val="0"/>
                <w:szCs w:val="21"/>
              </w:rPr>
            </w:pPr>
          </w:p>
        </w:tc>
      </w:tr>
    </w:tbl>
    <w:p w14:paraId="413DEFFB" w14:textId="77777777" w:rsidR="006E437C" w:rsidRPr="006E437C" w:rsidRDefault="006E437C" w:rsidP="006E437C"/>
    <w:p w14:paraId="65A16B94" w14:textId="256EC0AD" w:rsidR="002131CE" w:rsidRPr="0051732A" w:rsidRDefault="002131CE" w:rsidP="0051732A">
      <w:pPr>
        <w:pStyle w:val="1"/>
        <w:tabs>
          <w:tab w:val="left" w:pos="-426"/>
        </w:tabs>
        <w:spacing w:beforeLines="100" w:before="312" w:afterLines="100" w:after="312" w:line="360" w:lineRule="auto"/>
        <w:rPr>
          <w:rFonts w:ascii="Arial" w:eastAsia="黑体" w:hAnsi="Arial" w:cs="Arial"/>
          <w:sz w:val="32"/>
        </w:rPr>
      </w:pPr>
      <w:bookmarkStart w:id="1" w:name="_Toc51939750"/>
      <w:r w:rsidRPr="0051732A">
        <w:rPr>
          <w:rFonts w:ascii="Arial" w:eastAsia="黑体" w:hAnsi="Arial" w:cs="Arial" w:hint="eastAsia"/>
          <w:sz w:val="32"/>
        </w:rPr>
        <w:t>2</w:t>
      </w:r>
      <w:r w:rsidRPr="0051732A">
        <w:rPr>
          <w:rFonts w:ascii="Arial" w:eastAsia="黑体" w:hAnsi="Arial" w:cs="Arial"/>
          <w:sz w:val="32"/>
        </w:rPr>
        <w:t xml:space="preserve"> </w:t>
      </w:r>
      <w:r w:rsidR="000C2CCB" w:rsidRPr="0051732A">
        <w:rPr>
          <w:rFonts w:ascii="Arial" w:eastAsia="黑体" w:hAnsi="Arial" w:cs="Arial" w:hint="eastAsia"/>
          <w:sz w:val="32"/>
        </w:rPr>
        <w:t>系统环境</w:t>
      </w:r>
      <w:bookmarkEnd w:id="1"/>
    </w:p>
    <w:tbl>
      <w:tblPr>
        <w:tblStyle w:val="af1"/>
        <w:tblW w:w="0" w:type="auto"/>
        <w:tblLook w:val="04A0" w:firstRow="1" w:lastRow="0" w:firstColumn="1" w:lastColumn="0" w:noHBand="0" w:noVBand="1"/>
      </w:tblPr>
      <w:tblGrid>
        <w:gridCol w:w="2765"/>
        <w:gridCol w:w="2765"/>
        <w:gridCol w:w="2766"/>
      </w:tblGrid>
      <w:tr w:rsidR="003D0402" w14:paraId="647D0A0C" w14:textId="77777777" w:rsidTr="003D0402">
        <w:tc>
          <w:tcPr>
            <w:tcW w:w="2765" w:type="dxa"/>
          </w:tcPr>
          <w:p w14:paraId="571ED162" w14:textId="2606D366" w:rsidR="003D0402" w:rsidRPr="00027328" w:rsidRDefault="003D0402" w:rsidP="002131CE">
            <w:pPr>
              <w:rPr>
                <w:rFonts w:ascii="宋体" w:eastAsia="宋体" w:hAnsi="宋体" w:cs="Times New Roman"/>
                <w:b/>
                <w:szCs w:val="21"/>
              </w:rPr>
            </w:pPr>
            <w:r w:rsidRPr="00027328">
              <w:rPr>
                <w:rFonts w:ascii="宋体" w:eastAsia="宋体" w:hAnsi="宋体" w:cs="Times New Roman" w:hint="eastAsia"/>
                <w:b/>
                <w:szCs w:val="21"/>
              </w:rPr>
              <w:t>环境项</w:t>
            </w:r>
          </w:p>
        </w:tc>
        <w:tc>
          <w:tcPr>
            <w:tcW w:w="2765" w:type="dxa"/>
          </w:tcPr>
          <w:p w14:paraId="545376D0" w14:textId="60F87CB1" w:rsidR="003D0402" w:rsidRPr="00027328" w:rsidRDefault="003D0402" w:rsidP="002131CE">
            <w:pPr>
              <w:rPr>
                <w:rFonts w:ascii="宋体" w:eastAsia="宋体" w:hAnsi="宋体" w:cs="Times New Roman"/>
                <w:b/>
                <w:szCs w:val="21"/>
              </w:rPr>
            </w:pPr>
            <w:r w:rsidRPr="00027328">
              <w:rPr>
                <w:rFonts w:ascii="宋体" w:eastAsia="宋体" w:hAnsi="宋体" w:cs="Times New Roman" w:hint="eastAsia"/>
                <w:b/>
                <w:szCs w:val="21"/>
              </w:rPr>
              <w:t>版本</w:t>
            </w:r>
          </w:p>
        </w:tc>
        <w:tc>
          <w:tcPr>
            <w:tcW w:w="2766" w:type="dxa"/>
          </w:tcPr>
          <w:p w14:paraId="2101FE14" w14:textId="77777777" w:rsidR="003D0402" w:rsidRPr="00027328" w:rsidRDefault="003D0402" w:rsidP="002131CE">
            <w:pPr>
              <w:rPr>
                <w:rFonts w:ascii="宋体" w:eastAsia="宋体" w:hAnsi="宋体" w:cs="Times New Roman"/>
                <w:b/>
                <w:szCs w:val="21"/>
              </w:rPr>
            </w:pPr>
          </w:p>
        </w:tc>
      </w:tr>
      <w:tr w:rsidR="003D0402" w14:paraId="34522A0E" w14:textId="77777777" w:rsidTr="003D0402">
        <w:tc>
          <w:tcPr>
            <w:tcW w:w="2765" w:type="dxa"/>
          </w:tcPr>
          <w:p w14:paraId="2BF764D3" w14:textId="10280C86" w:rsidR="003D0402" w:rsidRPr="00242D19" w:rsidRDefault="002D3BB5" w:rsidP="002131CE">
            <w:pPr>
              <w:rPr>
                <w:rFonts w:ascii="宋体" w:eastAsia="宋体" w:hAnsi="宋体" w:cs="宋体"/>
                <w:kern w:val="0"/>
                <w:szCs w:val="21"/>
              </w:rPr>
            </w:pPr>
            <w:r w:rsidRPr="00242D19">
              <w:rPr>
                <w:rFonts w:ascii="宋体" w:eastAsia="宋体" w:hAnsi="宋体" w:cs="宋体" w:hint="eastAsia"/>
                <w:kern w:val="0"/>
                <w:szCs w:val="21"/>
              </w:rPr>
              <w:t>操作系统</w:t>
            </w:r>
          </w:p>
        </w:tc>
        <w:tc>
          <w:tcPr>
            <w:tcW w:w="2765" w:type="dxa"/>
          </w:tcPr>
          <w:p w14:paraId="4CE3ACCC" w14:textId="6B751C96" w:rsidR="003D0402" w:rsidRPr="00242D19" w:rsidRDefault="002D3BB5" w:rsidP="002131CE">
            <w:pPr>
              <w:rPr>
                <w:rFonts w:ascii="宋体" w:eastAsia="宋体" w:hAnsi="宋体" w:cs="宋体"/>
                <w:kern w:val="0"/>
                <w:szCs w:val="21"/>
              </w:rPr>
            </w:pPr>
            <w:r w:rsidRPr="00242D19">
              <w:rPr>
                <w:rFonts w:ascii="宋体" w:eastAsia="宋体" w:hAnsi="宋体" w:cs="宋体"/>
                <w:kern w:val="0"/>
                <w:szCs w:val="21"/>
              </w:rPr>
              <w:t>W</w:t>
            </w:r>
            <w:r w:rsidRPr="00242D19">
              <w:rPr>
                <w:rFonts w:ascii="宋体" w:eastAsia="宋体" w:hAnsi="宋体" w:cs="宋体" w:hint="eastAsia"/>
                <w:kern w:val="0"/>
                <w:szCs w:val="21"/>
              </w:rPr>
              <w:t>in7/Wind10</w:t>
            </w:r>
          </w:p>
        </w:tc>
        <w:tc>
          <w:tcPr>
            <w:tcW w:w="2766" w:type="dxa"/>
          </w:tcPr>
          <w:p w14:paraId="5568E626" w14:textId="77777777" w:rsidR="003D0402" w:rsidRPr="00242D19" w:rsidRDefault="003D0402" w:rsidP="002131CE">
            <w:pPr>
              <w:rPr>
                <w:rFonts w:ascii="宋体" w:eastAsia="宋体" w:hAnsi="宋体" w:cs="宋体"/>
                <w:kern w:val="0"/>
                <w:szCs w:val="21"/>
              </w:rPr>
            </w:pPr>
          </w:p>
        </w:tc>
      </w:tr>
      <w:tr w:rsidR="003D0402" w14:paraId="5E79947A" w14:textId="77777777" w:rsidTr="003D0402">
        <w:tc>
          <w:tcPr>
            <w:tcW w:w="2765" w:type="dxa"/>
          </w:tcPr>
          <w:p w14:paraId="4E19DEE2" w14:textId="17A62FB3" w:rsidR="003D0402" w:rsidRPr="00242D19" w:rsidRDefault="002D3BB5" w:rsidP="002131CE">
            <w:pPr>
              <w:rPr>
                <w:rFonts w:ascii="宋体" w:eastAsia="宋体" w:hAnsi="宋体" w:cs="宋体"/>
                <w:kern w:val="0"/>
                <w:szCs w:val="21"/>
              </w:rPr>
            </w:pPr>
            <w:r w:rsidRPr="00242D19">
              <w:rPr>
                <w:rFonts w:ascii="宋体" w:eastAsia="宋体" w:hAnsi="宋体" w:cs="宋体" w:hint="eastAsia"/>
                <w:kern w:val="0"/>
                <w:szCs w:val="21"/>
              </w:rPr>
              <w:t>运行环境</w:t>
            </w:r>
          </w:p>
        </w:tc>
        <w:tc>
          <w:tcPr>
            <w:tcW w:w="2765" w:type="dxa"/>
          </w:tcPr>
          <w:p w14:paraId="51886E20" w14:textId="07C66F69" w:rsidR="003D0402" w:rsidRPr="00242D19" w:rsidRDefault="002D3BB5" w:rsidP="002131CE">
            <w:pPr>
              <w:rPr>
                <w:rFonts w:ascii="宋体" w:eastAsia="宋体" w:hAnsi="宋体" w:cs="宋体"/>
                <w:kern w:val="0"/>
                <w:szCs w:val="21"/>
              </w:rPr>
            </w:pPr>
            <w:r w:rsidRPr="00242D19">
              <w:rPr>
                <w:rFonts w:ascii="宋体" w:eastAsia="宋体" w:hAnsi="宋体" w:cs="宋体" w:hint="eastAsia"/>
                <w:kern w:val="0"/>
                <w:szCs w:val="21"/>
              </w:rPr>
              <w:t>VC++运行环境</w:t>
            </w:r>
          </w:p>
        </w:tc>
        <w:tc>
          <w:tcPr>
            <w:tcW w:w="2766" w:type="dxa"/>
          </w:tcPr>
          <w:p w14:paraId="79F59C49" w14:textId="77777777" w:rsidR="003D0402" w:rsidRPr="00242D19" w:rsidRDefault="003D0402" w:rsidP="002131CE">
            <w:pPr>
              <w:rPr>
                <w:rFonts w:ascii="宋体" w:eastAsia="宋体" w:hAnsi="宋体" w:cs="宋体"/>
                <w:kern w:val="0"/>
                <w:szCs w:val="21"/>
              </w:rPr>
            </w:pPr>
          </w:p>
        </w:tc>
      </w:tr>
    </w:tbl>
    <w:p w14:paraId="7CA8FB35" w14:textId="77777777" w:rsidR="002131CE" w:rsidRPr="00E418CF" w:rsidRDefault="002131CE" w:rsidP="002131CE"/>
    <w:p w14:paraId="37FB68A3" w14:textId="247C54E1" w:rsidR="00A60A5E" w:rsidRDefault="002131CE" w:rsidP="0051732A">
      <w:pPr>
        <w:pStyle w:val="1"/>
        <w:tabs>
          <w:tab w:val="left" w:pos="-426"/>
        </w:tabs>
        <w:spacing w:beforeLines="100" w:before="312" w:afterLines="100" w:after="312" w:line="360" w:lineRule="auto"/>
        <w:rPr>
          <w:rFonts w:ascii="Arial" w:eastAsia="黑体" w:hAnsi="Arial" w:cs="Arial"/>
          <w:sz w:val="32"/>
        </w:rPr>
      </w:pPr>
      <w:bookmarkStart w:id="2" w:name="_Toc51939751"/>
      <w:r w:rsidRPr="0051732A">
        <w:rPr>
          <w:rFonts w:ascii="Arial" w:eastAsia="黑体" w:hAnsi="Arial" w:cs="Arial" w:hint="eastAsia"/>
          <w:sz w:val="32"/>
        </w:rPr>
        <w:t>3</w:t>
      </w:r>
      <w:r w:rsidRPr="0051732A">
        <w:rPr>
          <w:rFonts w:ascii="Arial" w:eastAsia="黑体" w:hAnsi="Arial" w:cs="Arial"/>
          <w:sz w:val="32"/>
        </w:rPr>
        <w:t xml:space="preserve"> </w:t>
      </w:r>
      <w:r w:rsidR="00FF7CB7" w:rsidRPr="0051732A">
        <w:rPr>
          <w:rFonts w:ascii="Arial" w:eastAsia="黑体" w:hAnsi="Arial" w:cs="Arial" w:hint="eastAsia"/>
          <w:sz w:val="32"/>
        </w:rPr>
        <w:t>部署</w:t>
      </w:r>
      <w:bookmarkEnd w:id="2"/>
    </w:p>
    <w:p w14:paraId="5908B019" w14:textId="23914023" w:rsidR="008411E9" w:rsidRPr="008411E9" w:rsidRDefault="00B35013" w:rsidP="008411E9">
      <w:pPr>
        <w:pStyle w:val="2"/>
        <w:tabs>
          <w:tab w:val="left" w:pos="-1843"/>
        </w:tabs>
        <w:adjustRightInd w:val="0"/>
        <w:snapToGrid w:val="0"/>
        <w:spacing w:beforeLines="100" w:before="312" w:afterLines="50" w:after="156" w:line="360" w:lineRule="auto"/>
        <w:ind w:left="562" w:hanging="420"/>
        <w:rPr>
          <w:rFonts w:ascii="黑体" w:eastAsia="黑体" w:hAnsi="黑体" w:cs="Times New Roman"/>
          <w:sz w:val="30"/>
          <w:szCs w:val="30"/>
        </w:rPr>
      </w:pPr>
      <w:bookmarkStart w:id="3" w:name="_Toc51939752"/>
      <w:r>
        <w:rPr>
          <w:rFonts w:ascii="黑体" w:eastAsia="黑体" w:hAnsi="黑体" w:cs="Times New Roman" w:hint="eastAsia"/>
          <w:sz w:val="30"/>
          <w:szCs w:val="30"/>
        </w:rPr>
        <w:t>硬件部署</w:t>
      </w:r>
      <w:bookmarkEnd w:id="3"/>
    </w:p>
    <w:p w14:paraId="3D5891C3" w14:textId="208AE266" w:rsidR="008411E9" w:rsidRPr="008411E9" w:rsidRDefault="008411E9" w:rsidP="008411E9">
      <w:pPr>
        <w:pStyle w:val="af2"/>
        <w:numPr>
          <w:ilvl w:val="0"/>
          <w:numId w:val="2"/>
        </w:numPr>
        <w:spacing w:line="360" w:lineRule="exact"/>
        <w:ind w:firstLineChars="0"/>
        <w:rPr>
          <w:rFonts w:ascii="Arial" w:eastAsia="宋体" w:hAnsi="Arial" w:cs="Arial"/>
          <w:kern w:val="0"/>
          <w:szCs w:val="21"/>
        </w:rPr>
      </w:pPr>
      <w:r w:rsidRPr="008411E9">
        <w:rPr>
          <w:rFonts w:ascii="Arial" w:eastAsia="宋体" w:hAnsi="Arial" w:cs="Arial" w:hint="eastAsia"/>
          <w:kern w:val="0"/>
          <w:szCs w:val="21"/>
        </w:rPr>
        <w:t>各个采集系统和车载系统集中控制系统的各个主机网络需要连接互通，</w:t>
      </w:r>
      <w:r w:rsidR="005C75CB">
        <w:rPr>
          <w:rFonts w:ascii="Arial" w:eastAsia="宋体" w:hAnsi="Arial" w:cs="Arial" w:hint="eastAsia"/>
          <w:kern w:val="0"/>
          <w:szCs w:val="21"/>
        </w:rPr>
        <w:t>需满足</w:t>
      </w:r>
      <w:r w:rsidR="003D2FE2">
        <w:rPr>
          <w:rFonts w:ascii="Arial" w:eastAsia="宋体" w:hAnsi="Arial" w:cs="Arial" w:hint="eastAsia"/>
          <w:kern w:val="0"/>
          <w:szCs w:val="21"/>
        </w:rPr>
        <w:t>网络</w:t>
      </w:r>
      <w:r w:rsidRPr="008411E9">
        <w:rPr>
          <w:rFonts w:ascii="Arial" w:eastAsia="宋体" w:hAnsi="Arial" w:cs="Arial" w:hint="eastAsia"/>
          <w:kern w:val="0"/>
          <w:szCs w:val="21"/>
        </w:rPr>
        <w:t>能</w:t>
      </w:r>
      <w:r w:rsidRPr="008411E9">
        <w:rPr>
          <w:rFonts w:ascii="Arial" w:eastAsia="宋体" w:hAnsi="Arial" w:cs="Arial" w:hint="eastAsia"/>
          <w:kern w:val="0"/>
          <w:szCs w:val="21"/>
        </w:rPr>
        <w:t>ping</w:t>
      </w:r>
      <w:r w:rsidRPr="008411E9">
        <w:rPr>
          <w:rFonts w:ascii="Arial" w:eastAsia="宋体" w:hAnsi="Arial" w:cs="Arial" w:hint="eastAsia"/>
          <w:kern w:val="0"/>
          <w:szCs w:val="21"/>
        </w:rPr>
        <w:t>通</w:t>
      </w:r>
      <w:r w:rsidR="000A1004">
        <w:rPr>
          <w:rFonts w:ascii="Arial" w:eastAsia="宋体" w:hAnsi="Arial" w:cs="Arial" w:hint="eastAsia"/>
          <w:kern w:val="0"/>
          <w:szCs w:val="21"/>
        </w:rPr>
        <w:t>。</w:t>
      </w:r>
    </w:p>
    <w:p w14:paraId="54E52E02" w14:textId="496927FF" w:rsidR="008411E9" w:rsidRDefault="00E87E71" w:rsidP="008411E9">
      <w:pPr>
        <w:pStyle w:val="af2"/>
        <w:numPr>
          <w:ilvl w:val="0"/>
          <w:numId w:val="2"/>
        </w:numPr>
        <w:spacing w:line="360" w:lineRule="exact"/>
        <w:ind w:firstLineChars="0"/>
        <w:rPr>
          <w:rFonts w:ascii="Arial" w:eastAsia="宋体" w:hAnsi="Arial" w:cs="Arial"/>
          <w:kern w:val="0"/>
          <w:szCs w:val="21"/>
        </w:rPr>
      </w:pPr>
      <w:proofErr w:type="gramStart"/>
      <w:r>
        <w:rPr>
          <w:rFonts w:ascii="Arial" w:eastAsia="宋体" w:hAnsi="Arial" w:cs="Arial" w:hint="eastAsia"/>
          <w:kern w:val="0"/>
          <w:szCs w:val="21"/>
        </w:rPr>
        <w:t>理程定位</w:t>
      </w:r>
      <w:proofErr w:type="gramEnd"/>
      <w:r>
        <w:rPr>
          <w:rFonts w:ascii="Arial" w:eastAsia="宋体" w:hAnsi="Arial" w:cs="Arial" w:hint="eastAsia"/>
          <w:kern w:val="0"/>
          <w:szCs w:val="21"/>
        </w:rPr>
        <w:t>同步服务器和各个采集主机需要通过串口连接</w:t>
      </w:r>
      <w:r w:rsidR="002B6F02">
        <w:rPr>
          <w:rFonts w:ascii="Arial" w:eastAsia="宋体" w:hAnsi="Arial" w:cs="Arial" w:hint="eastAsia"/>
          <w:kern w:val="0"/>
          <w:szCs w:val="21"/>
        </w:rPr>
        <w:t>互通</w:t>
      </w:r>
      <w:r>
        <w:rPr>
          <w:rFonts w:ascii="Arial" w:eastAsia="宋体" w:hAnsi="Arial" w:cs="Arial" w:hint="eastAsia"/>
          <w:kern w:val="0"/>
          <w:szCs w:val="21"/>
        </w:rPr>
        <w:t>，</w:t>
      </w:r>
      <w:r>
        <w:rPr>
          <w:rFonts w:ascii="Arial" w:eastAsia="宋体" w:hAnsi="Arial" w:cs="Arial" w:hint="eastAsia"/>
          <w:kern w:val="0"/>
          <w:szCs w:val="21"/>
        </w:rPr>
        <w:t>PSVR</w:t>
      </w:r>
      <w:r w:rsidR="003D2FE2">
        <w:rPr>
          <w:rFonts w:ascii="Arial" w:eastAsia="宋体" w:hAnsi="Arial" w:cs="Arial" w:hint="eastAsia"/>
          <w:kern w:val="0"/>
          <w:szCs w:val="21"/>
        </w:rPr>
        <w:t>能</w:t>
      </w:r>
      <w:r>
        <w:rPr>
          <w:rFonts w:ascii="Arial" w:eastAsia="宋体" w:hAnsi="Arial" w:cs="Arial" w:hint="eastAsia"/>
          <w:kern w:val="0"/>
          <w:szCs w:val="21"/>
        </w:rPr>
        <w:t>通过串口对其他采集系统修改同步里程信息。</w:t>
      </w:r>
    </w:p>
    <w:p w14:paraId="6ECF3850" w14:textId="3F4592FF" w:rsidR="003876BF" w:rsidRPr="008411E9" w:rsidRDefault="00672697" w:rsidP="003876BF">
      <w:pPr>
        <w:pStyle w:val="2"/>
        <w:tabs>
          <w:tab w:val="left" w:pos="-1843"/>
        </w:tabs>
        <w:adjustRightInd w:val="0"/>
        <w:snapToGrid w:val="0"/>
        <w:spacing w:beforeLines="100" w:before="312" w:afterLines="50" w:after="156" w:line="360" w:lineRule="auto"/>
        <w:ind w:left="562" w:hanging="420"/>
        <w:rPr>
          <w:rFonts w:ascii="黑体" w:eastAsia="黑体" w:hAnsi="黑体" w:cs="Times New Roman"/>
          <w:sz w:val="30"/>
          <w:szCs w:val="30"/>
        </w:rPr>
      </w:pPr>
      <w:bookmarkStart w:id="4" w:name="_Toc51939753"/>
      <w:r>
        <w:rPr>
          <w:rFonts w:ascii="黑体" w:eastAsia="黑体" w:hAnsi="黑体" w:cs="Times New Roman" w:hint="eastAsia"/>
          <w:sz w:val="30"/>
          <w:szCs w:val="30"/>
        </w:rPr>
        <w:t>数据库部署</w:t>
      </w:r>
      <w:bookmarkEnd w:id="4"/>
    </w:p>
    <w:p w14:paraId="3B4E37A6" w14:textId="77777777" w:rsidR="00071000" w:rsidRDefault="00071000" w:rsidP="00E309FC">
      <w:pPr>
        <w:spacing w:line="360" w:lineRule="exact"/>
        <w:ind w:firstLineChars="200" w:firstLine="420"/>
        <w:rPr>
          <w:rFonts w:ascii="Arial" w:eastAsia="宋体" w:hAnsi="Arial" w:cs="Arial"/>
          <w:kern w:val="0"/>
          <w:szCs w:val="21"/>
        </w:rPr>
      </w:pPr>
      <w:r>
        <w:rPr>
          <w:rFonts w:ascii="Arial" w:eastAsia="宋体" w:hAnsi="Arial" w:cs="Arial" w:hint="eastAsia"/>
          <w:kern w:val="0"/>
          <w:szCs w:val="21"/>
        </w:rPr>
        <w:t>车载检测系统集中控制系统集成发布到车地无线地面服务中心时，需要提前部署好车地无线地面服务中心程序。</w:t>
      </w:r>
    </w:p>
    <w:p w14:paraId="62303C00" w14:textId="1E9A7472" w:rsidR="003876BF" w:rsidRDefault="00071000" w:rsidP="00E309FC">
      <w:pPr>
        <w:spacing w:line="360" w:lineRule="exact"/>
        <w:ind w:firstLineChars="200" w:firstLine="420"/>
        <w:rPr>
          <w:rFonts w:ascii="Arial" w:eastAsia="宋体" w:hAnsi="Arial" w:cs="Arial"/>
          <w:kern w:val="0"/>
          <w:szCs w:val="21"/>
        </w:rPr>
      </w:pPr>
      <w:r>
        <w:rPr>
          <w:rFonts w:ascii="Arial" w:eastAsia="宋体" w:hAnsi="Arial" w:cs="Arial" w:hint="eastAsia"/>
          <w:kern w:val="0"/>
          <w:szCs w:val="21"/>
        </w:rPr>
        <w:t>提前安装好</w:t>
      </w:r>
      <w:r w:rsidRPr="00E309FC">
        <w:rPr>
          <w:rFonts w:ascii="Arial" w:eastAsia="宋体" w:hAnsi="Arial" w:cs="Arial" w:hint="eastAsia"/>
          <w:kern w:val="0"/>
          <w:szCs w:val="21"/>
        </w:rPr>
        <w:t>SqlServer2014</w:t>
      </w:r>
      <w:r w:rsidRPr="00E309FC">
        <w:rPr>
          <w:rFonts w:ascii="Arial" w:eastAsia="宋体" w:hAnsi="Arial" w:cs="Arial" w:hint="eastAsia"/>
          <w:kern w:val="0"/>
          <w:szCs w:val="21"/>
        </w:rPr>
        <w:t>数据库。</w:t>
      </w:r>
    </w:p>
    <w:p w14:paraId="64B74AD1" w14:textId="21CAC55E" w:rsidR="00672697" w:rsidRPr="00717E20" w:rsidRDefault="00672697" w:rsidP="00EB01C5">
      <w:pPr>
        <w:spacing w:line="360" w:lineRule="exact"/>
        <w:ind w:firstLineChars="200" w:firstLine="420"/>
        <w:rPr>
          <w:rFonts w:ascii="Arial" w:eastAsia="宋体" w:hAnsi="Arial" w:cs="Arial"/>
          <w:kern w:val="0"/>
          <w:szCs w:val="21"/>
        </w:rPr>
      </w:pPr>
      <w:r w:rsidRPr="00717E20">
        <w:rPr>
          <w:rFonts w:ascii="Arial" w:eastAsia="宋体" w:hAnsi="Arial" w:cs="Arial" w:hint="eastAsia"/>
          <w:kern w:val="0"/>
          <w:szCs w:val="21"/>
        </w:rPr>
        <w:t>打开</w:t>
      </w:r>
      <w:r w:rsidRPr="00717E20">
        <w:rPr>
          <w:rFonts w:ascii="Arial" w:eastAsia="宋体" w:hAnsi="Arial" w:cs="Arial" w:hint="eastAsia"/>
          <w:kern w:val="0"/>
          <w:szCs w:val="21"/>
        </w:rPr>
        <w:t>SqlServer2014</w:t>
      </w:r>
      <w:r w:rsidRPr="00717E20">
        <w:rPr>
          <w:rFonts w:ascii="Arial" w:eastAsia="宋体" w:hAnsi="Arial" w:cs="Arial" w:hint="eastAsia"/>
          <w:kern w:val="0"/>
          <w:szCs w:val="21"/>
        </w:rPr>
        <w:t>的</w:t>
      </w:r>
      <w:r w:rsidRPr="00717E20">
        <w:rPr>
          <w:rFonts w:ascii="Arial" w:eastAsia="宋体" w:hAnsi="Arial" w:cs="Arial"/>
          <w:kern w:val="0"/>
          <w:szCs w:val="21"/>
        </w:rPr>
        <w:t>SQL Server Management Studio</w:t>
      </w:r>
      <w:r w:rsidRPr="00717E20">
        <w:rPr>
          <w:rFonts w:ascii="Arial" w:eastAsia="宋体" w:hAnsi="Arial" w:cs="Arial" w:hint="eastAsia"/>
          <w:kern w:val="0"/>
          <w:szCs w:val="21"/>
        </w:rPr>
        <w:t>，（如图</w:t>
      </w:r>
      <w:r w:rsidRPr="00717E20">
        <w:rPr>
          <w:rFonts w:ascii="Arial" w:eastAsia="宋体" w:hAnsi="Arial" w:cs="Arial" w:hint="eastAsia"/>
          <w:kern w:val="0"/>
          <w:szCs w:val="21"/>
        </w:rPr>
        <w:t>3-1</w:t>
      </w:r>
      <w:r w:rsidRPr="00717E20">
        <w:rPr>
          <w:rFonts w:ascii="Arial" w:eastAsia="宋体" w:hAnsi="Arial" w:cs="Arial" w:hint="eastAsia"/>
          <w:kern w:val="0"/>
          <w:szCs w:val="21"/>
        </w:rPr>
        <w:t>）服务器名称处输入服务器数据库所在计算机的</w:t>
      </w:r>
      <w:r w:rsidRPr="00717E20">
        <w:rPr>
          <w:rFonts w:ascii="Arial" w:eastAsia="宋体" w:hAnsi="Arial" w:cs="Arial" w:hint="eastAsia"/>
          <w:kern w:val="0"/>
          <w:szCs w:val="21"/>
        </w:rPr>
        <w:t>IP</w:t>
      </w:r>
      <w:r w:rsidRPr="00717E20">
        <w:rPr>
          <w:rFonts w:ascii="Arial" w:eastAsia="宋体" w:hAnsi="Arial" w:cs="Arial" w:hint="eastAsia"/>
          <w:kern w:val="0"/>
          <w:szCs w:val="21"/>
        </w:rPr>
        <w:t>，身份验证选择</w:t>
      </w:r>
      <w:r w:rsidRPr="00717E20">
        <w:rPr>
          <w:rFonts w:ascii="Arial" w:eastAsia="宋体" w:hAnsi="Arial" w:cs="Arial" w:hint="eastAsia"/>
          <w:kern w:val="0"/>
          <w:szCs w:val="21"/>
        </w:rPr>
        <w:t xml:space="preserve">SQL Server </w:t>
      </w:r>
      <w:r w:rsidRPr="00717E20">
        <w:rPr>
          <w:rFonts w:ascii="Arial" w:eastAsia="宋体" w:hAnsi="Arial" w:cs="Arial" w:hint="eastAsia"/>
          <w:kern w:val="0"/>
          <w:szCs w:val="21"/>
        </w:rPr>
        <w:t>身份验证，输入登录名（建议使用“</w:t>
      </w:r>
      <w:proofErr w:type="spellStart"/>
      <w:r w:rsidRPr="00717E20">
        <w:rPr>
          <w:rFonts w:ascii="Arial" w:eastAsia="宋体" w:hAnsi="Arial" w:cs="Arial" w:hint="eastAsia"/>
          <w:kern w:val="0"/>
          <w:szCs w:val="21"/>
        </w:rPr>
        <w:t>sa</w:t>
      </w:r>
      <w:proofErr w:type="spellEnd"/>
      <w:r w:rsidRPr="00717E20">
        <w:rPr>
          <w:rFonts w:ascii="Arial" w:eastAsia="宋体" w:hAnsi="Arial" w:cs="Arial" w:hint="eastAsia"/>
          <w:kern w:val="0"/>
          <w:szCs w:val="21"/>
        </w:rPr>
        <w:t>”）和密码，点击连接按钮进入数据库管理界面，依次点击文件</w:t>
      </w:r>
      <w:r w:rsidRPr="00717E20">
        <w:rPr>
          <w:rFonts w:ascii="Arial" w:eastAsia="宋体" w:hAnsi="Arial" w:cs="Arial" w:hint="eastAsia"/>
          <w:kern w:val="0"/>
          <w:szCs w:val="21"/>
        </w:rPr>
        <w:t>-&gt;</w:t>
      </w:r>
      <w:r w:rsidRPr="00717E20">
        <w:rPr>
          <w:rFonts w:ascii="Arial" w:eastAsia="宋体" w:hAnsi="Arial" w:cs="Arial" w:hint="eastAsia"/>
          <w:kern w:val="0"/>
          <w:szCs w:val="21"/>
        </w:rPr>
        <w:t>打开</w:t>
      </w:r>
      <w:r w:rsidRPr="00717E20">
        <w:rPr>
          <w:rFonts w:ascii="Arial" w:eastAsia="宋体" w:hAnsi="Arial" w:cs="Arial" w:hint="eastAsia"/>
          <w:kern w:val="0"/>
          <w:szCs w:val="21"/>
        </w:rPr>
        <w:t>-&gt;</w:t>
      </w:r>
      <w:r w:rsidRPr="00717E20">
        <w:rPr>
          <w:rFonts w:ascii="Arial" w:eastAsia="宋体" w:hAnsi="Arial" w:cs="Arial" w:hint="eastAsia"/>
          <w:kern w:val="0"/>
          <w:szCs w:val="21"/>
        </w:rPr>
        <w:t>文件（如图</w:t>
      </w:r>
      <w:r w:rsidRPr="00717E20">
        <w:rPr>
          <w:rFonts w:ascii="Arial" w:eastAsia="宋体" w:hAnsi="Arial" w:cs="Arial" w:hint="eastAsia"/>
          <w:kern w:val="0"/>
          <w:szCs w:val="21"/>
        </w:rPr>
        <w:t>3-2</w:t>
      </w:r>
      <w:r w:rsidRPr="00717E20">
        <w:rPr>
          <w:rFonts w:ascii="Arial" w:eastAsia="宋体" w:hAnsi="Arial" w:cs="Arial" w:hint="eastAsia"/>
          <w:kern w:val="0"/>
          <w:szCs w:val="21"/>
        </w:rPr>
        <w:t>），弹出文件选择框，选择服务器脚本存放路径，选择脚本点击打开（如图</w:t>
      </w:r>
      <w:r w:rsidRPr="00717E20">
        <w:rPr>
          <w:rFonts w:ascii="Arial" w:eastAsia="宋体" w:hAnsi="Arial" w:cs="Arial" w:hint="eastAsia"/>
          <w:kern w:val="0"/>
          <w:szCs w:val="21"/>
        </w:rPr>
        <w:t>3-3</w:t>
      </w:r>
      <w:r w:rsidRPr="00717E20">
        <w:rPr>
          <w:rFonts w:ascii="Arial" w:eastAsia="宋体" w:hAnsi="Arial" w:cs="Arial" w:hint="eastAsia"/>
          <w:kern w:val="0"/>
          <w:szCs w:val="21"/>
        </w:rPr>
        <w:t>）。打开脚本后如图</w:t>
      </w:r>
      <w:r w:rsidRPr="00717E20">
        <w:rPr>
          <w:rFonts w:ascii="Arial" w:eastAsia="宋体" w:hAnsi="Arial" w:cs="Arial" w:hint="eastAsia"/>
          <w:kern w:val="0"/>
          <w:szCs w:val="21"/>
        </w:rPr>
        <w:t>3-4</w:t>
      </w:r>
      <w:r w:rsidRPr="00717E20">
        <w:rPr>
          <w:rFonts w:ascii="Arial" w:eastAsia="宋体" w:hAnsi="Arial" w:cs="Arial" w:hint="eastAsia"/>
          <w:kern w:val="0"/>
          <w:szCs w:val="21"/>
        </w:rPr>
        <w:t>所示，参考</w:t>
      </w:r>
      <w:proofErr w:type="gramStart"/>
      <w:r w:rsidRPr="00717E20">
        <w:rPr>
          <w:rFonts w:ascii="Arial" w:eastAsia="宋体" w:hAnsi="Arial" w:cs="Arial" w:hint="eastAsia"/>
          <w:kern w:val="0"/>
          <w:szCs w:val="21"/>
        </w:rPr>
        <w:t>红色框选路径</w:t>
      </w:r>
      <w:proofErr w:type="gramEnd"/>
      <w:r w:rsidRPr="00717E20">
        <w:rPr>
          <w:rFonts w:ascii="Arial" w:eastAsia="宋体" w:hAnsi="Arial" w:cs="Arial" w:hint="eastAsia"/>
          <w:kern w:val="0"/>
          <w:szCs w:val="21"/>
        </w:rPr>
        <w:t>结合自己的</w:t>
      </w:r>
      <w:r w:rsidRPr="00717E20">
        <w:rPr>
          <w:rFonts w:ascii="Arial" w:eastAsia="宋体" w:hAnsi="Arial" w:cs="Arial" w:hint="eastAsia"/>
          <w:kern w:val="0"/>
          <w:szCs w:val="21"/>
        </w:rPr>
        <w:t>SqlServer2014</w:t>
      </w:r>
      <w:r w:rsidRPr="00717E20">
        <w:rPr>
          <w:rFonts w:ascii="Arial" w:eastAsia="宋体" w:hAnsi="Arial" w:cs="Arial" w:hint="eastAsia"/>
          <w:kern w:val="0"/>
          <w:szCs w:val="21"/>
        </w:rPr>
        <w:t>安装目录，去找到对应的文件路径，然后修改红色框选择处的路径。比如</w:t>
      </w:r>
      <w:r w:rsidR="00717E20">
        <w:rPr>
          <w:rFonts w:ascii="Arial" w:eastAsia="宋体" w:hAnsi="Arial" w:cs="Arial" w:hint="eastAsia"/>
          <w:kern w:val="0"/>
          <w:szCs w:val="21"/>
        </w:rPr>
        <w:t>安装在</w:t>
      </w:r>
      <w:r w:rsidR="00717E20">
        <w:rPr>
          <w:rFonts w:ascii="Arial" w:eastAsia="宋体" w:hAnsi="Arial" w:cs="Arial" w:hint="eastAsia"/>
          <w:kern w:val="0"/>
          <w:szCs w:val="21"/>
        </w:rPr>
        <w:t>c</w:t>
      </w:r>
      <w:r w:rsidR="00717E20">
        <w:rPr>
          <w:rFonts w:ascii="Arial" w:eastAsia="宋体" w:hAnsi="Arial" w:cs="Arial" w:hint="eastAsia"/>
          <w:kern w:val="0"/>
          <w:szCs w:val="21"/>
        </w:rPr>
        <w:t>盘默认目录下路径为</w:t>
      </w:r>
      <w:r w:rsidR="00717E20">
        <w:rPr>
          <w:rFonts w:ascii="Arial" w:eastAsia="宋体" w:hAnsi="Arial" w:cs="Arial" w:hint="eastAsia"/>
          <w:kern w:val="0"/>
          <w:szCs w:val="21"/>
        </w:rPr>
        <w:lastRenderedPageBreak/>
        <w:t>“</w:t>
      </w:r>
      <w:r w:rsidR="00717E20" w:rsidRPr="00717E20">
        <w:rPr>
          <w:rFonts w:ascii="Arial" w:eastAsia="宋体" w:hAnsi="Arial" w:cs="Arial"/>
          <w:kern w:val="0"/>
          <w:szCs w:val="21"/>
        </w:rPr>
        <w:t>C:\Program Files (x86)\Microsoft SQL Server\MSSQL11.MSSQLSERVER\MSSQL\DATA</w:t>
      </w:r>
      <w:r w:rsidR="00717E20">
        <w:rPr>
          <w:rFonts w:ascii="Arial" w:eastAsia="宋体" w:hAnsi="Arial" w:cs="Arial" w:hint="eastAsia"/>
          <w:kern w:val="0"/>
          <w:szCs w:val="21"/>
        </w:rPr>
        <w:t>”</w:t>
      </w:r>
      <w:r w:rsidRPr="00717E20">
        <w:rPr>
          <w:rFonts w:ascii="Arial" w:eastAsia="宋体" w:hAnsi="Arial" w:cs="Arial" w:hint="eastAsia"/>
          <w:kern w:val="0"/>
          <w:szCs w:val="21"/>
        </w:rPr>
        <w:t>修改后如图</w:t>
      </w:r>
      <w:r w:rsidRPr="00717E20">
        <w:rPr>
          <w:rFonts w:ascii="Arial" w:eastAsia="宋体" w:hAnsi="Arial" w:cs="Arial" w:hint="eastAsia"/>
          <w:kern w:val="0"/>
          <w:szCs w:val="21"/>
        </w:rPr>
        <w:t>3-5</w:t>
      </w:r>
      <w:r w:rsidRPr="00717E20">
        <w:rPr>
          <w:rFonts w:ascii="Arial" w:eastAsia="宋体" w:hAnsi="Arial" w:cs="Arial" w:hint="eastAsia"/>
          <w:kern w:val="0"/>
          <w:szCs w:val="21"/>
        </w:rPr>
        <w:t>所示，点击执行，脚本发布完成</w:t>
      </w:r>
    </w:p>
    <w:p w14:paraId="66BE0DD6" w14:textId="77777777" w:rsidR="00672697" w:rsidRDefault="00672697" w:rsidP="00672697">
      <w:r>
        <w:rPr>
          <w:noProof/>
        </w:rPr>
        <w:drawing>
          <wp:inline distT="0" distB="0" distL="0" distR="0" wp14:anchorId="4F71C6A4" wp14:editId="5ADE623C">
            <wp:extent cx="5486400" cy="29718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486400" cy="2971800"/>
                    </a:xfrm>
                    <a:prstGeom prst="rect">
                      <a:avLst/>
                    </a:prstGeom>
                  </pic:spPr>
                </pic:pic>
              </a:graphicData>
            </a:graphic>
          </wp:inline>
        </w:drawing>
      </w:r>
    </w:p>
    <w:p w14:paraId="2425C9BF" w14:textId="77777777" w:rsidR="00672697" w:rsidRDefault="00672697" w:rsidP="00672697">
      <w:pPr>
        <w:jc w:val="center"/>
      </w:pPr>
      <w:r>
        <w:rPr>
          <w:rFonts w:hint="eastAsia"/>
        </w:rPr>
        <w:t>图3-1</w:t>
      </w:r>
    </w:p>
    <w:p w14:paraId="58B979A7" w14:textId="77777777" w:rsidR="00672697" w:rsidRDefault="00672697" w:rsidP="00672697">
      <w:pPr>
        <w:jc w:val="center"/>
      </w:pPr>
      <w:r>
        <w:rPr>
          <w:noProof/>
        </w:rPr>
        <w:drawing>
          <wp:inline distT="0" distB="0" distL="0" distR="0" wp14:anchorId="206B7DC7" wp14:editId="56C4F6EF">
            <wp:extent cx="5032858" cy="327893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032858" cy="3278930"/>
                    </a:xfrm>
                    <a:prstGeom prst="rect">
                      <a:avLst/>
                    </a:prstGeom>
                  </pic:spPr>
                </pic:pic>
              </a:graphicData>
            </a:graphic>
          </wp:inline>
        </w:drawing>
      </w:r>
    </w:p>
    <w:p w14:paraId="5E7CF0A1" w14:textId="77777777" w:rsidR="00672697" w:rsidRDefault="00672697" w:rsidP="00672697">
      <w:pPr>
        <w:jc w:val="center"/>
      </w:pPr>
      <w:r>
        <w:rPr>
          <w:rFonts w:hint="eastAsia"/>
        </w:rPr>
        <w:t>图3-2</w:t>
      </w:r>
    </w:p>
    <w:p w14:paraId="7A283F14" w14:textId="77777777" w:rsidR="00672697" w:rsidRDefault="00672697" w:rsidP="00672697">
      <w:pPr>
        <w:jc w:val="center"/>
      </w:pPr>
      <w:r>
        <w:rPr>
          <w:noProof/>
        </w:rPr>
        <w:lastRenderedPageBreak/>
        <w:drawing>
          <wp:inline distT="0" distB="0" distL="0" distR="0" wp14:anchorId="5D421F24" wp14:editId="4CB18CA2">
            <wp:extent cx="5486400" cy="47180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486400" cy="4718050"/>
                    </a:xfrm>
                    <a:prstGeom prst="rect">
                      <a:avLst/>
                    </a:prstGeom>
                  </pic:spPr>
                </pic:pic>
              </a:graphicData>
            </a:graphic>
          </wp:inline>
        </w:drawing>
      </w:r>
    </w:p>
    <w:p w14:paraId="7508E65C" w14:textId="77777777" w:rsidR="00672697" w:rsidRDefault="00672697" w:rsidP="00672697">
      <w:pPr>
        <w:jc w:val="center"/>
      </w:pPr>
      <w:r>
        <w:rPr>
          <w:rFonts w:hint="eastAsia"/>
        </w:rPr>
        <w:t>图3-3</w:t>
      </w:r>
    </w:p>
    <w:p w14:paraId="717A609D" w14:textId="77777777" w:rsidR="00672697" w:rsidRDefault="00672697" w:rsidP="00672697">
      <w:pPr>
        <w:jc w:val="center"/>
      </w:pPr>
      <w:r>
        <w:rPr>
          <w:noProof/>
        </w:rPr>
        <w:drawing>
          <wp:inline distT="0" distB="0" distL="0" distR="0" wp14:anchorId="526CF38C" wp14:editId="38C833C0">
            <wp:extent cx="5486400" cy="335978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486400" cy="3359785"/>
                    </a:xfrm>
                    <a:prstGeom prst="rect">
                      <a:avLst/>
                    </a:prstGeom>
                  </pic:spPr>
                </pic:pic>
              </a:graphicData>
            </a:graphic>
          </wp:inline>
        </w:drawing>
      </w:r>
    </w:p>
    <w:p w14:paraId="7ED95759" w14:textId="77777777" w:rsidR="00672697" w:rsidRDefault="00672697" w:rsidP="00672697">
      <w:pPr>
        <w:jc w:val="center"/>
      </w:pPr>
      <w:r>
        <w:rPr>
          <w:rFonts w:hint="eastAsia"/>
        </w:rPr>
        <w:t>图3-4</w:t>
      </w:r>
    </w:p>
    <w:p w14:paraId="72F8FC52" w14:textId="77777777" w:rsidR="00672697" w:rsidRDefault="00672697" w:rsidP="00672697">
      <w:pPr>
        <w:jc w:val="center"/>
      </w:pPr>
      <w:r>
        <w:rPr>
          <w:noProof/>
        </w:rPr>
        <w:lastRenderedPageBreak/>
        <w:drawing>
          <wp:inline distT="0" distB="0" distL="0" distR="0" wp14:anchorId="73762A2F" wp14:editId="173D3A53">
            <wp:extent cx="5486400" cy="23310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486400" cy="2331085"/>
                    </a:xfrm>
                    <a:prstGeom prst="rect">
                      <a:avLst/>
                    </a:prstGeom>
                  </pic:spPr>
                </pic:pic>
              </a:graphicData>
            </a:graphic>
          </wp:inline>
        </w:drawing>
      </w:r>
    </w:p>
    <w:p w14:paraId="26720132" w14:textId="01098C38" w:rsidR="00672697" w:rsidRPr="00717E20" w:rsidRDefault="00672697" w:rsidP="00717E20">
      <w:pPr>
        <w:jc w:val="center"/>
      </w:pPr>
      <w:r>
        <w:rPr>
          <w:rFonts w:hint="eastAsia"/>
        </w:rPr>
        <w:t>图3-5</w:t>
      </w:r>
    </w:p>
    <w:p w14:paraId="50D0F50F" w14:textId="34FA1622" w:rsidR="00036D8D" w:rsidRPr="00036D8D" w:rsidRDefault="00036D8D" w:rsidP="00036D8D">
      <w:pPr>
        <w:pStyle w:val="2"/>
        <w:tabs>
          <w:tab w:val="left" w:pos="-1843"/>
        </w:tabs>
        <w:adjustRightInd w:val="0"/>
        <w:snapToGrid w:val="0"/>
        <w:spacing w:beforeLines="100" w:before="312" w:afterLines="50" w:after="156" w:line="360" w:lineRule="auto"/>
        <w:ind w:left="562" w:hanging="420"/>
        <w:rPr>
          <w:rFonts w:ascii="黑体" w:eastAsia="黑体" w:hAnsi="黑体" w:cs="Times New Roman"/>
          <w:sz w:val="30"/>
          <w:szCs w:val="30"/>
        </w:rPr>
      </w:pPr>
      <w:bookmarkStart w:id="5" w:name="_Toc51939754"/>
      <w:r w:rsidRPr="00036D8D">
        <w:rPr>
          <w:rFonts w:ascii="黑体" w:eastAsia="黑体" w:hAnsi="黑体" w:cs="Times New Roman" w:hint="eastAsia"/>
          <w:sz w:val="30"/>
          <w:szCs w:val="30"/>
        </w:rPr>
        <w:t>软件部署</w:t>
      </w:r>
      <w:bookmarkEnd w:id="5"/>
    </w:p>
    <w:p w14:paraId="06A2511B" w14:textId="64B9AF76" w:rsidR="000B13A7" w:rsidRPr="00923703" w:rsidRDefault="006223C3" w:rsidP="008411E9">
      <w:pPr>
        <w:spacing w:line="360" w:lineRule="exact"/>
        <w:ind w:firstLineChars="200" w:firstLine="420"/>
        <w:rPr>
          <w:rFonts w:ascii="Arial" w:eastAsia="宋体" w:hAnsi="Arial" w:cs="Arial"/>
          <w:kern w:val="0"/>
          <w:szCs w:val="21"/>
        </w:rPr>
      </w:pPr>
      <w:r w:rsidRPr="00923703">
        <w:rPr>
          <w:rFonts w:ascii="Arial" w:eastAsia="宋体" w:hAnsi="Arial" w:cs="Arial" w:hint="eastAsia"/>
          <w:kern w:val="0"/>
          <w:szCs w:val="21"/>
        </w:rPr>
        <w:t>程序发布目录结构如图</w:t>
      </w:r>
      <w:r w:rsidRPr="00923703">
        <w:rPr>
          <w:rFonts w:ascii="Arial" w:eastAsia="宋体" w:hAnsi="Arial" w:cs="Arial" w:hint="eastAsia"/>
          <w:kern w:val="0"/>
          <w:szCs w:val="21"/>
        </w:rPr>
        <w:t>3-1</w:t>
      </w:r>
      <w:r w:rsidRPr="00923703">
        <w:rPr>
          <w:rFonts w:ascii="Arial" w:eastAsia="宋体" w:hAnsi="Arial" w:cs="Arial" w:hint="eastAsia"/>
          <w:kern w:val="0"/>
          <w:szCs w:val="21"/>
        </w:rPr>
        <w:t>程序发布目录结构所示</w:t>
      </w:r>
      <w:r w:rsidR="00811D8A">
        <w:rPr>
          <w:rFonts w:ascii="Arial" w:eastAsia="宋体" w:hAnsi="Arial" w:cs="Arial" w:hint="eastAsia"/>
          <w:kern w:val="0"/>
          <w:szCs w:val="21"/>
        </w:rPr>
        <w:t>。</w:t>
      </w:r>
      <w:r w:rsidRPr="00923703">
        <w:rPr>
          <w:rFonts w:ascii="Arial" w:eastAsia="宋体" w:hAnsi="Arial" w:cs="Arial" w:hint="eastAsia"/>
          <w:kern w:val="0"/>
          <w:szCs w:val="21"/>
        </w:rPr>
        <w:t>其中</w:t>
      </w:r>
      <w:r w:rsidRPr="00923703">
        <w:rPr>
          <w:rFonts w:ascii="Arial" w:eastAsia="宋体" w:hAnsi="Arial" w:cs="Arial" w:hint="eastAsia"/>
          <w:kern w:val="0"/>
          <w:szCs w:val="21"/>
        </w:rPr>
        <w:t>DSP</w:t>
      </w:r>
      <w:r w:rsidRPr="00923703">
        <w:rPr>
          <w:rFonts w:ascii="Arial" w:eastAsia="宋体" w:hAnsi="Arial" w:cs="Arial" w:hint="eastAsia"/>
          <w:kern w:val="0"/>
          <w:szCs w:val="21"/>
        </w:rPr>
        <w:t>是线阵图像采集软件集中控制版本</w:t>
      </w:r>
      <w:r w:rsidR="00811D8A">
        <w:rPr>
          <w:rFonts w:ascii="Arial" w:eastAsia="宋体" w:hAnsi="Arial" w:cs="Arial" w:hint="eastAsia"/>
          <w:kern w:val="0"/>
          <w:szCs w:val="21"/>
        </w:rPr>
        <w:t>；</w:t>
      </w:r>
      <w:r w:rsidR="005556B3" w:rsidRPr="00923703">
        <w:rPr>
          <w:rFonts w:ascii="Arial" w:eastAsia="宋体" w:hAnsi="Arial" w:cs="Arial" w:hint="eastAsia"/>
          <w:kern w:val="0"/>
          <w:szCs w:val="21"/>
        </w:rPr>
        <w:t>PSVR</w:t>
      </w:r>
      <w:r w:rsidR="005556B3" w:rsidRPr="00923703">
        <w:rPr>
          <w:rFonts w:ascii="Arial" w:eastAsia="宋体" w:hAnsi="Arial" w:cs="Arial" w:hint="eastAsia"/>
          <w:kern w:val="0"/>
          <w:szCs w:val="21"/>
        </w:rPr>
        <w:t>是定位服务器集中控制版本</w:t>
      </w:r>
      <w:r w:rsidR="00811D8A">
        <w:rPr>
          <w:rFonts w:ascii="Arial" w:eastAsia="宋体" w:hAnsi="Arial" w:cs="Arial" w:hint="eastAsia"/>
          <w:kern w:val="0"/>
          <w:szCs w:val="21"/>
        </w:rPr>
        <w:t>；</w:t>
      </w:r>
      <w:proofErr w:type="spellStart"/>
      <w:r w:rsidR="005556B3" w:rsidRPr="00923703">
        <w:rPr>
          <w:rFonts w:ascii="Arial" w:eastAsia="宋体" w:hAnsi="Arial" w:cs="Arial" w:hint="eastAsia"/>
          <w:kern w:val="0"/>
          <w:szCs w:val="21"/>
        </w:rPr>
        <w:t>TCServer</w:t>
      </w:r>
      <w:proofErr w:type="spellEnd"/>
      <w:r w:rsidR="005556B3" w:rsidRPr="00923703">
        <w:rPr>
          <w:rFonts w:ascii="Arial" w:eastAsia="宋体" w:hAnsi="Arial" w:cs="Arial" w:hint="eastAsia"/>
          <w:kern w:val="0"/>
          <w:szCs w:val="21"/>
        </w:rPr>
        <w:t>是车载系统集中控制系统</w:t>
      </w:r>
      <w:proofErr w:type="gramStart"/>
      <w:r w:rsidR="005556B3" w:rsidRPr="00923703">
        <w:rPr>
          <w:rFonts w:ascii="Arial" w:eastAsia="宋体" w:hAnsi="Arial" w:cs="Arial" w:hint="eastAsia"/>
          <w:kern w:val="0"/>
          <w:szCs w:val="21"/>
        </w:rPr>
        <w:t>独立版</w:t>
      </w:r>
      <w:proofErr w:type="gramEnd"/>
      <w:r w:rsidR="005556B3" w:rsidRPr="00923703">
        <w:rPr>
          <w:rFonts w:ascii="Arial" w:eastAsia="宋体" w:hAnsi="Arial" w:cs="Arial" w:hint="eastAsia"/>
          <w:kern w:val="0"/>
          <w:szCs w:val="21"/>
        </w:rPr>
        <w:t>程序；</w:t>
      </w:r>
      <w:r w:rsidR="005556B3" w:rsidRPr="00923703">
        <w:rPr>
          <w:rFonts w:ascii="Arial" w:eastAsia="宋体" w:hAnsi="Arial" w:cs="Arial" w:hint="eastAsia"/>
          <w:kern w:val="0"/>
          <w:szCs w:val="21"/>
        </w:rPr>
        <w:t>TMAS</w:t>
      </w:r>
      <w:r w:rsidR="005556B3" w:rsidRPr="00923703">
        <w:rPr>
          <w:rFonts w:ascii="Arial" w:eastAsia="宋体" w:hAnsi="Arial" w:cs="Arial" w:hint="eastAsia"/>
          <w:kern w:val="0"/>
          <w:szCs w:val="21"/>
        </w:rPr>
        <w:t>是轨道图像采集软件集中控制版本</w:t>
      </w:r>
      <w:r w:rsidR="0059251E" w:rsidRPr="00923703">
        <w:rPr>
          <w:rFonts w:ascii="Arial" w:eastAsia="宋体" w:hAnsi="Arial" w:cs="Arial" w:hint="eastAsia"/>
          <w:kern w:val="0"/>
          <w:szCs w:val="21"/>
        </w:rPr>
        <w:t>；车地无线</w:t>
      </w:r>
      <w:r w:rsidR="0059251E" w:rsidRPr="00923703">
        <w:rPr>
          <w:rFonts w:ascii="Arial" w:eastAsia="宋体" w:hAnsi="Arial" w:cs="Arial" w:hint="eastAsia"/>
          <w:kern w:val="0"/>
          <w:szCs w:val="21"/>
        </w:rPr>
        <w:t>-</w:t>
      </w:r>
      <w:r w:rsidR="0059251E" w:rsidRPr="00923703">
        <w:rPr>
          <w:rFonts w:ascii="Arial" w:eastAsia="宋体" w:hAnsi="Arial" w:cs="Arial" w:hint="eastAsia"/>
          <w:kern w:val="0"/>
          <w:szCs w:val="21"/>
        </w:rPr>
        <w:t>集中控制是车地下无线传输地面服务中心集中控制模块补丁。</w:t>
      </w:r>
    </w:p>
    <w:p w14:paraId="20151C43" w14:textId="7FE1DE90" w:rsidR="006223C3" w:rsidRDefault="0059251E" w:rsidP="00CC72A3">
      <w:r>
        <w:rPr>
          <w:noProof/>
        </w:rPr>
        <w:drawing>
          <wp:inline distT="0" distB="0" distL="0" distR="0" wp14:anchorId="1438F42D" wp14:editId="67FC233C">
            <wp:extent cx="4590476" cy="1209524"/>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90476" cy="1209524"/>
                    </a:xfrm>
                    <a:prstGeom prst="rect">
                      <a:avLst/>
                    </a:prstGeom>
                  </pic:spPr>
                </pic:pic>
              </a:graphicData>
            </a:graphic>
          </wp:inline>
        </w:drawing>
      </w:r>
    </w:p>
    <w:p w14:paraId="17243FFD" w14:textId="4BCF45B8" w:rsidR="003E5A3C" w:rsidRPr="00757655" w:rsidRDefault="00757655" w:rsidP="00757655">
      <w:pPr>
        <w:spacing w:line="360" w:lineRule="exact"/>
        <w:jc w:val="center"/>
        <w:rPr>
          <w:rFonts w:ascii="Arial" w:eastAsia="黑体" w:hAnsi="Arial" w:cs="Arial"/>
          <w:kern w:val="0"/>
          <w:szCs w:val="21"/>
        </w:rPr>
      </w:pPr>
      <w:r w:rsidRPr="0080657E">
        <w:rPr>
          <w:rFonts w:ascii="Arial" w:eastAsia="黑体" w:hAnsi="Arial" w:cs="Arial"/>
          <w:kern w:val="0"/>
          <w:szCs w:val="21"/>
        </w:rPr>
        <w:t>图</w:t>
      </w:r>
      <w:r w:rsidR="00132981">
        <w:rPr>
          <w:rFonts w:ascii="Arial" w:eastAsia="黑体" w:hAnsi="Arial" w:cs="Arial" w:hint="eastAsia"/>
          <w:kern w:val="0"/>
          <w:szCs w:val="21"/>
        </w:rPr>
        <w:t>3</w:t>
      </w:r>
      <w:r w:rsidRPr="0080657E">
        <w:rPr>
          <w:rFonts w:ascii="Arial" w:eastAsia="黑体" w:hAnsi="Arial" w:cs="Arial"/>
          <w:kern w:val="0"/>
          <w:szCs w:val="21"/>
        </w:rPr>
        <w:t xml:space="preserve">-1 </w:t>
      </w:r>
      <w:r>
        <w:rPr>
          <w:rFonts w:ascii="Arial" w:eastAsia="黑体" w:hAnsi="Arial" w:cs="Arial" w:hint="eastAsia"/>
          <w:kern w:val="0"/>
          <w:szCs w:val="21"/>
        </w:rPr>
        <w:t>程序发布目录结构</w:t>
      </w:r>
    </w:p>
    <w:p w14:paraId="161E7207" w14:textId="64AF4384" w:rsidR="003E5A3C" w:rsidRPr="00923703" w:rsidRDefault="003E5A3C" w:rsidP="0015725E">
      <w:pPr>
        <w:spacing w:line="360" w:lineRule="exact"/>
        <w:rPr>
          <w:rFonts w:ascii="Arial" w:eastAsia="宋体" w:hAnsi="Arial" w:cs="Arial"/>
          <w:kern w:val="0"/>
          <w:szCs w:val="21"/>
        </w:rPr>
      </w:pPr>
      <w:r w:rsidRPr="00923703">
        <w:rPr>
          <w:rFonts w:ascii="Arial" w:eastAsia="宋体" w:hAnsi="Arial" w:cs="Arial" w:hint="eastAsia"/>
          <w:kern w:val="0"/>
          <w:szCs w:val="21"/>
        </w:rPr>
        <w:t>DSP</w:t>
      </w:r>
      <w:r w:rsidRPr="00923703">
        <w:rPr>
          <w:rFonts w:ascii="Arial" w:eastAsia="宋体" w:hAnsi="Arial" w:cs="Arial" w:hint="eastAsia"/>
          <w:kern w:val="0"/>
          <w:szCs w:val="21"/>
        </w:rPr>
        <w:t>部署：</w:t>
      </w:r>
    </w:p>
    <w:p w14:paraId="0009366E" w14:textId="12391C19" w:rsidR="003E5A3C" w:rsidRPr="00923703" w:rsidRDefault="003E5A3C" w:rsidP="00923703">
      <w:pPr>
        <w:spacing w:line="360" w:lineRule="exact"/>
        <w:ind w:firstLineChars="200" w:firstLine="420"/>
        <w:rPr>
          <w:rFonts w:ascii="Arial" w:eastAsia="宋体" w:hAnsi="Arial" w:cs="Arial"/>
          <w:kern w:val="0"/>
          <w:szCs w:val="21"/>
        </w:rPr>
      </w:pPr>
      <w:r w:rsidRPr="00923703">
        <w:rPr>
          <w:rFonts w:ascii="Arial" w:eastAsia="宋体" w:hAnsi="Arial" w:cs="Arial" w:hint="eastAsia"/>
          <w:kern w:val="0"/>
          <w:szCs w:val="21"/>
        </w:rPr>
        <w:t>将</w:t>
      </w:r>
      <w:r w:rsidRPr="00923703">
        <w:rPr>
          <w:rFonts w:ascii="Arial" w:eastAsia="宋体" w:hAnsi="Arial" w:cs="Arial" w:hint="eastAsia"/>
          <w:kern w:val="0"/>
          <w:szCs w:val="21"/>
        </w:rPr>
        <w:t>DSP</w:t>
      </w:r>
      <w:r w:rsidRPr="00923703">
        <w:rPr>
          <w:rFonts w:ascii="Arial" w:eastAsia="宋体" w:hAnsi="Arial" w:cs="Arial" w:hint="eastAsia"/>
          <w:kern w:val="0"/>
          <w:szCs w:val="21"/>
        </w:rPr>
        <w:t>拷贝到线阵图像采集工控机上</w:t>
      </w:r>
      <w:r w:rsidR="005C3918" w:rsidRPr="00923703">
        <w:rPr>
          <w:rFonts w:ascii="Arial" w:eastAsia="宋体" w:hAnsi="Arial" w:cs="Arial" w:hint="eastAsia"/>
          <w:kern w:val="0"/>
          <w:szCs w:val="21"/>
        </w:rPr>
        <w:t>。</w:t>
      </w:r>
    </w:p>
    <w:p w14:paraId="54A7716D" w14:textId="6A2F0B5C" w:rsidR="003E5A3C" w:rsidRPr="00923703" w:rsidRDefault="003E5A3C" w:rsidP="0015725E">
      <w:pPr>
        <w:spacing w:line="360" w:lineRule="exact"/>
        <w:rPr>
          <w:rFonts w:ascii="Arial" w:eastAsia="宋体" w:hAnsi="Arial" w:cs="Arial"/>
          <w:kern w:val="0"/>
          <w:szCs w:val="21"/>
        </w:rPr>
      </w:pPr>
      <w:r w:rsidRPr="00923703">
        <w:rPr>
          <w:rFonts w:ascii="Arial" w:eastAsia="宋体" w:hAnsi="Arial" w:cs="Arial" w:hint="eastAsia"/>
          <w:kern w:val="0"/>
          <w:szCs w:val="21"/>
        </w:rPr>
        <w:t>PSVR</w:t>
      </w:r>
      <w:r w:rsidRPr="00923703">
        <w:rPr>
          <w:rFonts w:ascii="Arial" w:eastAsia="宋体" w:hAnsi="Arial" w:cs="Arial" w:hint="eastAsia"/>
          <w:kern w:val="0"/>
          <w:szCs w:val="21"/>
        </w:rPr>
        <w:t>部署：</w:t>
      </w:r>
    </w:p>
    <w:p w14:paraId="779DEDE8" w14:textId="33F7A3A7" w:rsidR="003E5A3C" w:rsidRPr="00923703" w:rsidRDefault="003E5A3C" w:rsidP="00923703">
      <w:pPr>
        <w:spacing w:line="360" w:lineRule="exact"/>
        <w:ind w:firstLineChars="200" w:firstLine="420"/>
        <w:rPr>
          <w:rFonts w:ascii="Arial" w:eastAsia="宋体" w:hAnsi="Arial" w:cs="Arial"/>
          <w:kern w:val="0"/>
          <w:szCs w:val="21"/>
        </w:rPr>
      </w:pPr>
      <w:r w:rsidRPr="00923703">
        <w:rPr>
          <w:rFonts w:ascii="Arial" w:eastAsia="宋体" w:hAnsi="Arial" w:cs="Arial" w:hint="eastAsia"/>
          <w:kern w:val="0"/>
          <w:szCs w:val="21"/>
        </w:rPr>
        <w:t>将</w:t>
      </w:r>
      <w:r w:rsidRPr="00923703">
        <w:rPr>
          <w:rFonts w:ascii="Arial" w:eastAsia="宋体" w:hAnsi="Arial" w:cs="Arial" w:hint="eastAsia"/>
          <w:kern w:val="0"/>
          <w:szCs w:val="21"/>
        </w:rPr>
        <w:t>PSVR</w:t>
      </w:r>
      <w:r w:rsidRPr="00923703">
        <w:rPr>
          <w:rFonts w:ascii="Arial" w:eastAsia="宋体" w:hAnsi="Arial" w:cs="Arial" w:hint="eastAsia"/>
          <w:kern w:val="0"/>
          <w:szCs w:val="21"/>
        </w:rPr>
        <w:t>拷贝到里程定位服务器上</w:t>
      </w:r>
      <w:r w:rsidR="005C3918" w:rsidRPr="00923703">
        <w:rPr>
          <w:rFonts w:ascii="Arial" w:eastAsia="宋体" w:hAnsi="Arial" w:cs="Arial" w:hint="eastAsia"/>
          <w:kern w:val="0"/>
          <w:szCs w:val="21"/>
        </w:rPr>
        <w:t>。</w:t>
      </w:r>
    </w:p>
    <w:p w14:paraId="09C492C1" w14:textId="24C4DB1D" w:rsidR="003E5A3C" w:rsidRPr="00923703" w:rsidRDefault="003E5A3C" w:rsidP="0015725E">
      <w:pPr>
        <w:spacing w:line="360" w:lineRule="exact"/>
        <w:rPr>
          <w:rFonts w:ascii="Arial" w:eastAsia="宋体" w:hAnsi="Arial" w:cs="Arial"/>
          <w:kern w:val="0"/>
          <w:szCs w:val="21"/>
        </w:rPr>
      </w:pPr>
      <w:r w:rsidRPr="00923703">
        <w:rPr>
          <w:rFonts w:ascii="Arial" w:eastAsia="宋体" w:hAnsi="Arial" w:cs="Arial" w:hint="eastAsia"/>
          <w:kern w:val="0"/>
          <w:szCs w:val="21"/>
        </w:rPr>
        <w:t>TMAS</w:t>
      </w:r>
      <w:r w:rsidRPr="00923703">
        <w:rPr>
          <w:rFonts w:ascii="Arial" w:eastAsia="宋体" w:hAnsi="Arial" w:cs="Arial" w:hint="eastAsia"/>
          <w:kern w:val="0"/>
          <w:szCs w:val="21"/>
        </w:rPr>
        <w:t>部署：</w:t>
      </w:r>
    </w:p>
    <w:p w14:paraId="2F16AEF1" w14:textId="3E4E1CD4" w:rsidR="003E5A3C" w:rsidRPr="00923703" w:rsidRDefault="003E5A3C" w:rsidP="00923703">
      <w:pPr>
        <w:spacing w:line="360" w:lineRule="exact"/>
        <w:ind w:firstLineChars="200" w:firstLine="420"/>
        <w:rPr>
          <w:rFonts w:ascii="Arial" w:eastAsia="宋体" w:hAnsi="Arial" w:cs="Arial"/>
          <w:kern w:val="0"/>
          <w:szCs w:val="21"/>
        </w:rPr>
      </w:pPr>
      <w:r w:rsidRPr="00923703">
        <w:rPr>
          <w:rFonts w:ascii="Arial" w:eastAsia="宋体" w:hAnsi="Arial" w:cs="Arial" w:hint="eastAsia"/>
          <w:kern w:val="0"/>
          <w:szCs w:val="21"/>
        </w:rPr>
        <w:t>将</w:t>
      </w:r>
      <w:r w:rsidRPr="00923703">
        <w:rPr>
          <w:rFonts w:ascii="Arial" w:eastAsia="宋体" w:hAnsi="Arial" w:cs="Arial" w:hint="eastAsia"/>
          <w:kern w:val="0"/>
          <w:szCs w:val="21"/>
        </w:rPr>
        <w:t>TMAS</w:t>
      </w:r>
      <w:r w:rsidRPr="00923703">
        <w:rPr>
          <w:rFonts w:ascii="Arial" w:eastAsia="宋体" w:hAnsi="Arial" w:cs="Arial" w:hint="eastAsia"/>
          <w:kern w:val="0"/>
          <w:szCs w:val="21"/>
        </w:rPr>
        <w:t>拷贝到轨道图像采集主机上</w:t>
      </w:r>
      <w:r w:rsidR="005C3918" w:rsidRPr="00923703">
        <w:rPr>
          <w:rFonts w:ascii="Arial" w:eastAsia="宋体" w:hAnsi="Arial" w:cs="Arial" w:hint="eastAsia"/>
          <w:kern w:val="0"/>
          <w:szCs w:val="21"/>
        </w:rPr>
        <w:t>。</w:t>
      </w:r>
    </w:p>
    <w:p w14:paraId="52FD5445" w14:textId="3286E1EB" w:rsidR="003E5A3C" w:rsidRPr="00923703" w:rsidRDefault="003E5A3C" w:rsidP="0015725E">
      <w:pPr>
        <w:spacing w:line="360" w:lineRule="exact"/>
        <w:rPr>
          <w:rFonts w:ascii="Arial" w:eastAsia="宋体" w:hAnsi="Arial" w:cs="Arial"/>
          <w:kern w:val="0"/>
          <w:szCs w:val="21"/>
        </w:rPr>
      </w:pPr>
      <w:r w:rsidRPr="00923703">
        <w:rPr>
          <w:rFonts w:ascii="Arial" w:eastAsia="宋体" w:hAnsi="Arial" w:cs="Arial" w:hint="eastAsia"/>
          <w:kern w:val="0"/>
          <w:szCs w:val="21"/>
        </w:rPr>
        <w:t>车载系统集中控制部署：</w:t>
      </w:r>
    </w:p>
    <w:p w14:paraId="7B95B8C7" w14:textId="21668908" w:rsidR="003E5A3C" w:rsidRPr="00923703" w:rsidRDefault="003E5A3C" w:rsidP="00923703">
      <w:pPr>
        <w:spacing w:line="360" w:lineRule="exact"/>
        <w:ind w:firstLineChars="200" w:firstLine="420"/>
        <w:rPr>
          <w:rFonts w:ascii="Arial" w:eastAsia="宋体" w:hAnsi="Arial" w:cs="Arial"/>
          <w:kern w:val="0"/>
          <w:szCs w:val="21"/>
        </w:rPr>
      </w:pPr>
      <w:r w:rsidRPr="00923703">
        <w:rPr>
          <w:rFonts w:ascii="Arial" w:eastAsia="宋体" w:hAnsi="Arial" w:cs="Arial" w:hint="eastAsia"/>
          <w:kern w:val="0"/>
          <w:szCs w:val="21"/>
        </w:rPr>
        <w:t>车载系统集中控制部署方式有独立运行部署和嵌入车地无线传输地面服务中心两种模式</w:t>
      </w:r>
      <w:r w:rsidR="00923703">
        <w:rPr>
          <w:rFonts w:ascii="Arial" w:eastAsia="宋体" w:hAnsi="Arial" w:cs="Arial" w:hint="eastAsia"/>
          <w:kern w:val="0"/>
          <w:szCs w:val="21"/>
        </w:rPr>
        <w:t>。</w:t>
      </w:r>
    </w:p>
    <w:p w14:paraId="29541A71" w14:textId="281F483F" w:rsidR="003E5A3C" w:rsidRPr="00923703" w:rsidRDefault="0015725E" w:rsidP="00923703">
      <w:pPr>
        <w:spacing w:line="360" w:lineRule="exact"/>
        <w:ind w:firstLineChars="200" w:firstLine="420"/>
        <w:rPr>
          <w:rFonts w:ascii="Arial" w:eastAsia="宋体" w:hAnsi="Arial" w:cs="Arial"/>
          <w:kern w:val="0"/>
          <w:szCs w:val="21"/>
        </w:rPr>
      </w:pPr>
      <w:r w:rsidRPr="0080657E">
        <w:rPr>
          <w:rFonts w:ascii="Arial" w:hAnsi="Arial" w:cs="Arial"/>
          <w:kern w:val="0"/>
          <w:szCs w:val="21"/>
        </w:rPr>
        <w:t>（</w:t>
      </w:r>
      <w:r w:rsidRPr="0080657E">
        <w:rPr>
          <w:rFonts w:ascii="Arial" w:hAnsi="Arial" w:cs="Arial"/>
          <w:kern w:val="0"/>
          <w:szCs w:val="21"/>
        </w:rPr>
        <w:t>1</w:t>
      </w:r>
      <w:r w:rsidRPr="0080657E">
        <w:rPr>
          <w:rFonts w:ascii="Arial" w:hAnsi="Arial" w:cs="Arial"/>
          <w:kern w:val="0"/>
          <w:szCs w:val="21"/>
        </w:rPr>
        <w:t>）</w:t>
      </w:r>
      <w:r w:rsidR="003E5A3C" w:rsidRPr="00923703">
        <w:rPr>
          <w:rFonts w:ascii="Arial" w:eastAsia="宋体" w:hAnsi="Arial" w:cs="Arial" w:hint="eastAsia"/>
          <w:kern w:val="0"/>
          <w:szCs w:val="21"/>
        </w:rPr>
        <w:t>独立运行部署</w:t>
      </w:r>
    </w:p>
    <w:p w14:paraId="17010995" w14:textId="0AD9FE8C" w:rsidR="003E5A3C" w:rsidRPr="00923703" w:rsidRDefault="003E5A3C" w:rsidP="0015725E">
      <w:pPr>
        <w:spacing w:line="360" w:lineRule="exact"/>
        <w:ind w:left="420" w:firstLineChars="200" w:firstLine="420"/>
        <w:rPr>
          <w:rFonts w:ascii="Arial" w:eastAsia="宋体" w:hAnsi="Arial" w:cs="Arial"/>
          <w:kern w:val="0"/>
          <w:szCs w:val="21"/>
        </w:rPr>
      </w:pPr>
      <w:r w:rsidRPr="00923703">
        <w:rPr>
          <w:rFonts w:ascii="Arial" w:eastAsia="宋体" w:hAnsi="Arial" w:cs="Arial" w:hint="eastAsia"/>
          <w:kern w:val="0"/>
          <w:szCs w:val="21"/>
        </w:rPr>
        <w:t>将</w:t>
      </w:r>
      <w:proofErr w:type="spellStart"/>
      <w:r w:rsidRPr="00923703">
        <w:rPr>
          <w:rFonts w:ascii="Arial" w:eastAsia="宋体" w:hAnsi="Arial" w:cs="Arial" w:hint="eastAsia"/>
          <w:kern w:val="0"/>
          <w:szCs w:val="21"/>
        </w:rPr>
        <w:t>TCServer</w:t>
      </w:r>
      <w:proofErr w:type="spellEnd"/>
      <w:r w:rsidRPr="00923703">
        <w:rPr>
          <w:rFonts w:ascii="Arial" w:eastAsia="宋体" w:hAnsi="Arial" w:cs="Arial" w:hint="eastAsia"/>
          <w:kern w:val="0"/>
          <w:szCs w:val="21"/>
        </w:rPr>
        <w:t>拷贝到集中控制工控机上</w:t>
      </w:r>
      <w:r w:rsidR="005C3918" w:rsidRPr="00923703">
        <w:rPr>
          <w:rFonts w:ascii="Arial" w:eastAsia="宋体" w:hAnsi="Arial" w:cs="Arial" w:hint="eastAsia"/>
          <w:kern w:val="0"/>
          <w:szCs w:val="21"/>
        </w:rPr>
        <w:t>。</w:t>
      </w:r>
    </w:p>
    <w:p w14:paraId="7602B487" w14:textId="734A92DA" w:rsidR="003E5A3C" w:rsidRPr="00923703" w:rsidRDefault="0015725E" w:rsidP="00923703">
      <w:pPr>
        <w:spacing w:line="360" w:lineRule="exact"/>
        <w:ind w:firstLineChars="200" w:firstLine="420"/>
        <w:rPr>
          <w:rFonts w:ascii="Arial" w:eastAsia="宋体" w:hAnsi="Arial" w:cs="Arial"/>
          <w:kern w:val="0"/>
          <w:szCs w:val="21"/>
        </w:rPr>
      </w:pPr>
      <w:r w:rsidRPr="0080657E">
        <w:rPr>
          <w:rFonts w:ascii="Arial" w:hAnsi="Arial" w:cs="Arial"/>
          <w:kern w:val="0"/>
          <w:szCs w:val="21"/>
        </w:rPr>
        <w:t>（</w:t>
      </w:r>
      <w:r>
        <w:rPr>
          <w:rFonts w:ascii="Arial" w:hAnsi="Arial" w:cs="Arial" w:hint="eastAsia"/>
          <w:kern w:val="0"/>
          <w:szCs w:val="21"/>
        </w:rPr>
        <w:t>2</w:t>
      </w:r>
      <w:r w:rsidRPr="0080657E">
        <w:rPr>
          <w:rFonts w:ascii="Arial" w:hAnsi="Arial" w:cs="Arial"/>
          <w:kern w:val="0"/>
          <w:szCs w:val="21"/>
        </w:rPr>
        <w:t>）</w:t>
      </w:r>
      <w:r w:rsidR="003E5A3C" w:rsidRPr="00923703">
        <w:rPr>
          <w:rFonts w:ascii="Arial" w:eastAsia="宋体" w:hAnsi="Arial" w:cs="Arial" w:hint="eastAsia"/>
          <w:kern w:val="0"/>
          <w:szCs w:val="21"/>
        </w:rPr>
        <w:t>车地无线地面服务中心嵌套模块部署</w:t>
      </w:r>
      <w:r w:rsidR="00F57EAC">
        <w:rPr>
          <w:rFonts w:ascii="Arial" w:eastAsia="宋体" w:hAnsi="Arial" w:cs="Arial" w:hint="eastAsia"/>
          <w:kern w:val="0"/>
          <w:szCs w:val="21"/>
        </w:rPr>
        <w:t>。</w:t>
      </w:r>
    </w:p>
    <w:p w14:paraId="29D3B478" w14:textId="08651CC6" w:rsidR="003E5A3C" w:rsidRDefault="005C3918" w:rsidP="0015725E">
      <w:pPr>
        <w:spacing w:line="360" w:lineRule="exact"/>
        <w:ind w:left="420" w:firstLineChars="200" w:firstLine="420"/>
        <w:rPr>
          <w:rFonts w:ascii="Arial" w:eastAsia="宋体" w:hAnsi="Arial" w:cs="Arial"/>
          <w:kern w:val="0"/>
          <w:szCs w:val="21"/>
        </w:rPr>
      </w:pPr>
      <w:r w:rsidRPr="00923703">
        <w:rPr>
          <w:rFonts w:ascii="Arial" w:eastAsia="宋体" w:hAnsi="Arial" w:cs="Arial" w:hint="eastAsia"/>
          <w:kern w:val="0"/>
          <w:szCs w:val="21"/>
        </w:rPr>
        <w:t>打开“车地无线</w:t>
      </w:r>
      <w:r w:rsidRPr="00923703">
        <w:rPr>
          <w:rFonts w:ascii="Arial" w:eastAsia="宋体" w:hAnsi="Arial" w:cs="Arial" w:hint="eastAsia"/>
          <w:kern w:val="0"/>
          <w:szCs w:val="21"/>
        </w:rPr>
        <w:t>-</w:t>
      </w:r>
      <w:r w:rsidRPr="00923703">
        <w:rPr>
          <w:rFonts w:ascii="Arial" w:eastAsia="宋体" w:hAnsi="Arial" w:cs="Arial" w:hint="eastAsia"/>
          <w:kern w:val="0"/>
          <w:szCs w:val="21"/>
        </w:rPr>
        <w:t>集中控制”文件夹，如图</w:t>
      </w:r>
      <w:r w:rsidRPr="00923703">
        <w:rPr>
          <w:rFonts w:ascii="Arial" w:eastAsia="宋体" w:hAnsi="Arial" w:cs="Arial" w:hint="eastAsia"/>
          <w:kern w:val="0"/>
          <w:szCs w:val="21"/>
        </w:rPr>
        <w:t>3-2</w:t>
      </w:r>
      <w:r w:rsidRPr="00923703">
        <w:rPr>
          <w:rFonts w:ascii="Arial" w:eastAsia="宋体" w:hAnsi="Arial" w:cs="Arial" w:hint="eastAsia"/>
          <w:kern w:val="0"/>
          <w:szCs w:val="21"/>
        </w:rPr>
        <w:t>集中控制车地模块补丁所示，将图</w:t>
      </w:r>
      <w:r w:rsidRPr="00923703">
        <w:rPr>
          <w:rFonts w:ascii="Arial" w:eastAsia="宋体" w:hAnsi="Arial" w:cs="Arial" w:hint="eastAsia"/>
          <w:kern w:val="0"/>
          <w:szCs w:val="21"/>
        </w:rPr>
        <w:lastRenderedPageBreak/>
        <w:t>3-2</w:t>
      </w:r>
      <w:r w:rsidRPr="00923703">
        <w:rPr>
          <w:rFonts w:ascii="Arial" w:eastAsia="宋体" w:hAnsi="Arial" w:cs="Arial" w:hint="eastAsia"/>
          <w:kern w:val="0"/>
          <w:szCs w:val="21"/>
        </w:rPr>
        <w:t>所示</w:t>
      </w:r>
      <w:r w:rsidR="00BF620F">
        <w:rPr>
          <w:rFonts w:ascii="Arial" w:eastAsia="宋体" w:hAnsi="Arial" w:cs="Arial" w:hint="eastAsia"/>
          <w:kern w:val="0"/>
          <w:szCs w:val="21"/>
        </w:rPr>
        <w:t>将</w:t>
      </w:r>
      <w:r w:rsidRPr="00923703">
        <w:rPr>
          <w:rFonts w:ascii="Arial" w:eastAsia="宋体" w:hAnsi="Arial" w:cs="Arial" w:hint="eastAsia"/>
          <w:kern w:val="0"/>
          <w:szCs w:val="21"/>
        </w:rPr>
        <w:t>文件拷贝到车地无线传输地面服务中心执行程序目录下。</w:t>
      </w:r>
    </w:p>
    <w:p w14:paraId="22F937BE" w14:textId="3D1235E2" w:rsidR="00127401" w:rsidRDefault="00127401" w:rsidP="00127401">
      <w:pPr>
        <w:spacing w:line="360" w:lineRule="auto"/>
        <w:ind w:firstLine="420"/>
        <w:jc w:val="center"/>
        <w:rPr>
          <w:rFonts w:ascii="Arial" w:eastAsia="宋体" w:hAnsi="Arial" w:cs="Arial"/>
          <w:kern w:val="0"/>
          <w:szCs w:val="21"/>
        </w:rPr>
      </w:pPr>
      <w:r>
        <w:rPr>
          <w:noProof/>
        </w:rPr>
        <w:drawing>
          <wp:inline distT="0" distB="0" distL="0" distR="0" wp14:anchorId="33B234F1" wp14:editId="7A72524F">
            <wp:extent cx="5274310" cy="1052830"/>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1052830"/>
                    </a:xfrm>
                    <a:prstGeom prst="rect">
                      <a:avLst/>
                    </a:prstGeom>
                  </pic:spPr>
                </pic:pic>
              </a:graphicData>
            </a:graphic>
          </wp:inline>
        </w:drawing>
      </w:r>
    </w:p>
    <w:p w14:paraId="7EAA01EE" w14:textId="2A0D8A6F" w:rsidR="001E544E" w:rsidRDefault="001E544E" w:rsidP="001E544E">
      <w:pPr>
        <w:spacing w:line="360" w:lineRule="exact"/>
        <w:jc w:val="center"/>
        <w:rPr>
          <w:rFonts w:ascii="Arial" w:eastAsia="黑体" w:hAnsi="Arial" w:cs="Arial"/>
          <w:kern w:val="0"/>
          <w:szCs w:val="21"/>
        </w:rPr>
      </w:pPr>
      <w:r w:rsidRPr="0080657E">
        <w:rPr>
          <w:rFonts w:ascii="Arial" w:eastAsia="黑体" w:hAnsi="Arial" w:cs="Arial"/>
          <w:kern w:val="0"/>
          <w:szCs w:val="21"/>
        </w:rPr>
        <w:t>图</w:t>
      </w:r>
      <w:r>
        <w:rPr>
          <w:rFonts w:ascii="Arial" w:eastAsia="黑体" w:hAnsi="Arial" w:cs="Arial" w:hint="eastAsia"/>
          <w:kern w:val="0"/>
          <w:szCs w:val="21"/>
        </w:rPr>
        <w:t>3</w:t>
      </w:r>
      <w:r w:rsidRPr="0080657E">
        <w:rPr>
          <w:rFonts w:ascii="Arial" w:eastAsia="黑体" w:hAnsi="Arial" w:cs="Arial"/>
          <w:kern w:val="0"/>
          <w:szCs w:val="21"/>
        </w:rPr>
        <w:t>-</w:t>
      </w:r>
      <w:r>
        <w:rPr>
          <w:rFonts w:ascii="Arial" w:eastAsia="黑体" w:hAnsi="Arial" w:cs="Arial" w:hint="eastAsia"/>
          <w:kern w:val="0"/>
          <w:szCs w:val="21"/>
        </w:rPr>
        <w:t>2</w:t>
      </w:r>
      <w:bookmarkStart w:id="6" w:name="_Hlk50724782"/>
      <w:r w:rsidRPr="001E544E">
        <w:rPr>
          <w:rFonts w:ascii="Arial" w:eastAsia="黑体" w:hAnsi="Arial" w:cs="Arial" w:hint="eastAsia"/>
          <w:kern w:val="0"/>
          <w:szCs w:val="21"/>
        </w:rPr>
        <w:t>集中控制车地模块补丁</w:t>
      </w:r>
      <w:bookmarkEnd w:id="6"/>
    </w:p>
    <w:p w14:paraId="64848822" w14:textId="3D9E4764" w:rsidR="004F2878" w:rsidRPr="001E544E" w:rsidRDefault="004F2878" w:rsidP="004F2878">
      <w:pPr>
        <w:spacing w:line="360" w:lineRule="exact"/>
        <w:rPr>
          <w:rFonts w:ascii="Arial" w:eastAsia="黑体" w:hAnsi="Arial" w:cs="Arial"/>
          <w:kern w:val="0"/>
          <w:szCs w:val="21"/>
        </w:rPr>
      </w:pPr>
      <w:r>
        <w:rPr>
          <w:rFonts w:ascii="Arial" w:eastAsia="黑体" w:hAnsi="Arial" w:cs="Arial" w:hint="eastAsia"/>
          <w:kern w:val="0"/>
          <w:szCs w:val="21"/>
        </w:rPr>
        <w:t>如果是全新机，没有部署过车地无线传输地面服务中心的，直接使用“车地无线传输地面服务中心</w:t>
      </w:r>
      <w:r>
        <w:rPr>
          <w:rFonts w:ascii="Arial" w:eastAsia="黑体" w:hAnsi="Arial" w:cs="Arial" w:hint="eastAsia"/>
          <w:kern w:val="0"/>
          <w:szCs w:val="21"/>
        </w:rPr>
        <w:t>-</w:t>
      </w:r>
      <w:r>
        <w:rPr>
          <w:rFonts w:ascii="Arial" w:eastAsia="黑体" w:hAnsi="Arial" w:cs="Arial" w:hint="eastAsia"/>
          <w:kern w:val="0"/>
          <w:szCs w:val="21"/>
        </w:rPr>
        <w:t>集中控制全版本”</w:t>
      </w:r>
    </w:p>
    <w:sectPr w:rsidR="004F2878" w:rsidRPr="001E544E">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7736CD" w14:textId="77777777" w:rsidR="00392D7D" w:rsidRDefault="00392D7D" w:rsidP="002131CE">
      <w:r>
        <w:separator/>
      </w:r>
    </w:p>
  </w:endnote>
  <w:endnote w:type="continuationSeparator" w:id="0">
    <w:p w14:paraId="14BE130F" w14:textId="77777777" w:rsidR="00392D7D" w:rsidRDefault="00392D7D" w:rsidP="00213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5768080"/>
      <w:docPartObj>
        <w:docPartGallery w:val="Page Numbers (Bottom of Page)"/>
        <w:docPartUnique/>
      </w:docPartObj>
    </w:sdtPr>
    <w:sdtEndPr/>
    <w:sdtContent>
      <w:sdt>
        <w:sdtPr>
          <w:id w:val="-1669238322"/>
          <w:docPartObj>
            <w:docPartGallery w:val="Page Numbers (Top of Page)"/>
            <w:docPartUnique/>
          </w:docPartObj>
        </w:sdtPr>
        <w:sdtEndPr/>
        <w:sdtContent>
          <w:p w14:paraId="13DA2B44" w14:textId="77777777" w:rsidR="00020C04" w:rsidRDefault="00E36D51">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FA38CF">
              <w:rPr>
                <w:b/>
                <w:bCs/>
                <w:noProof/>
              </w:rPr>
              <w:t>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A38CF">
              <w:rPr>
                <w:b/>
                <w:bCs/>
                <w:noProof/>
              </w:rPr>
              <w:t>7</w:t>
            </w:r>
            <w:r>
              <w:rPr>
                <w:b/>
                <w:bCs/>
                <w:sz w:val="24"/>
                <w:szCs w:val="24"/>
              </w:rPr>
              <w:fldChar w:fldCharType="end"/>
            </w:r>
          </w:p>
        </w:sdtContent>
      </w:sdt>
    </w:sdtContent>
  </w:sdt>
  <w:p w14:paraId="33BA9EAE" w14:textId="77777777" w:rsidR="00020C04" w:rsidRDefault="000148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00206B" w14:textId="77777777" w:rsidR="00392D7D" w:rsidRDefault="00392D7D" w:rsidP="002131CE">
      <w:r>
        <w:separator/>
      </w:r>
    </w:p>
  </w:footnote>
  <w:footnote w:type="continuationSeparator" w:id="0">
    <w:p w14:paraId="3F552A79" w14:textId="77777777" w:rsidR="00392D7D" w:rsidRDefault="00392D7D" w:rsidP="002131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7D67AD"/>
    <w:multiLevelType w:val="hybridMultilevel"/>
    <w:tmpl w:val="E9C84ECE"/>
    <w:lvl w:ilvl="0" w:tplc="23141BD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1675B83"/>
    <w:multiLevelType w:val="hybridMultilevel"/>
    <w:tmpl w:val="5ECC3784"/>
    <w:lvl w:ilvl="0" w:tplc="7D3021C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2836"/>
    <w:rsid w:val="000148D2"/>
    <w:rsid w:val="00027328"/>
    <w:rsid w:val="00036D8D"/>
    <w:rsid w:val="00071000"/>
    <w:rsid w:val="000964BC"/>
    <w:rsid w:val="000A1004"/>
    <w:rsid w:val="000B13A7"/>
    <w:rsid w:val="000C2CCB"/>
    <w:rsid w:val="00127401"/>
    <w:rsid w:val="00132981"/>
    <w:rsid w:val="0015725E"/>
    <w:rsid w:val="00196292"/>
    <w:rsid w:val="001E544E"/>
    <w:rsid w:val="00202F3C"/>
    <w:rsid w:val="002131CE"/>
    <w:rsid w:val="00242D19"/>
    <w:rsid w:val="002B6F02"/>
    <w:rsid w:val="002C781E"/>
    <w:rsid w:val="002D3BB5"/>
    <w:rsid w:val="003637D0"/>
    <w:rsid w:val="003876BF"/>
    <w:rsid w:val="00392D7D"/>
    <w:rsid w:val="003D0402"/>
    <w:rsid w:val="003D2FE2"/>
    <w:rsid w:val="003E5A3C"/>
    <w:rsid w:val="004F2878"/>
    <w:rsid w:val="0051732A"/>
    <w:rsid w:val="005556B3"/>
    <w:rsid w:val="0058569C"/>
    <w:rsid w:val="0059251E"/>
    <w:rsid w:val="005C0F84"/>
    <w:rsid w:val="005C3918"/>
    <w:rsid w:val="005C75CB"/>
    <w:rsid w:val="00601765"/>
    <w:rsid w:val="00604EED"/>
    <w:rsid w:val="006223C3"/>
    <w:rsid w:val="00672697"/>
    <w:rsid w:val="006857EE"/>
    <w:rsid w:val="006B7FFA"/>
    <w:rsid w:val="006D227A"/>
    <w:rsid w:val="006E437C"/>
    <w:rsid w:val="00716B8C"/>
    <w:rsid w:val="00717E20"/>
    <w:rsid w:val="00757655"/>
    <w:rsid w:val="007626C1"/>
    <w:rsid w:val="007932A2"/>
    <w:rsid w:val="007F5559"/>
    <w:rsid w:val="00802A72"/>
    <w:rsid w:val="00811D8A"/>
    <w:rsid w:val="008411E9"/>
    <w:rsid w:val="008C5243"/>
    <w:rsid w:val="008D5E34"/>
    <w:rsid w:val="00923703"/>
    <w:rsid w:val="00A60A5E"/>
    <w:rsid w:val="00B35013"/>
    <w:rsid w:val="00B40107"/>
    <w:rsid w:val="00BC6F5A"/>
    <w:rsid w:val="00BF620F"/>
    <w:rsid w:val="00BF68FE"/>
    <w:rsid w:val="00CA7623"/>
    <w:rsid w:val="00CC72A3"/>
    <w:rsid w:val="00D76747"/>
    <w:rsid w:val="00DD0DD9"/>
    <w:rsid w:val="00E309FC"/>
    <w:rsid w:val="00E36D51"/>
    <w:rsid w:val="00E87E71"/>
    <w:rsid w:val="00E92836"/>
    <w:rsid w:val="00EB01C5"/>
    <w:rsid w:val="00F46530"/>
    <w:rsid w:val="00F57EAC"/>
    <w:rsid w:val="00F9029C"/>
    <w:rsid w:val="00FA38CF"/>
    <w:rsid w:val="00FF7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8202AB"/>
  <w15:docId w15:val="{764EEE20-B84A-4B51-A88E-2724E5E46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5A3C"/>
    <w:pPr>
      <w:widowControl w:val="0"/>
      <w:jc w:val="both"/>
    </w:pPr>
  </w:style>
  <w:style w:type="paragraph" w:styleId="1">
    <w:name w:val="heading 1"/>
    <w:basedOn w:val="a"/>
    <w:next w:val="a"/>
    <w:link w:val="10"/>
    <w:qFormat/>
    <w:rsid w:val="002131CE"/>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rsid w:val="002131C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31C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131CE"/>
    <w:rPr>
      <w:sz w:val="18"/>
      <w:szCs w:val="18"/>
    </w:rPr>
  </w:style>
  <w:style w:type="paragraph" w:styleId="a5">
    <w:name w:val="footer"/>
    <w:basedOn w:val="a"/>
    <w:link w:val="a6"/>
    <w:uiPriority w:val="99"/>
    <w:unhideWhenUsed/>
    <w:rsid w:val="002131CE"/>
    <w:pPr>
      <w:tabs>
        <w:tab w:val="center" w:pos="4153"/>
        <w:tab w:val="right" w:pos="8306"/>
      </w:tabs>
      <w:snapToGrid w:val="0"/>
      <w:jc w:val="left"/>
    </w:pPr>
    <w:rPr>
      <w:sz w:val="18"/>
      <w:szCs w:val="18"/>
    </w:rPr>
  </w:style>
  <w:style w:type="character" w:customStyle="1" w:styleId="a6">
    <w:name w:val="页脚 字符"/>
    <w:basedOn w:val="a0"/>
    <w:link w:val="a5"/>
    <w:uiPriority w:val="99"/>
    <w:rsid w:val="002131CE"/>
    <w:rPr>
      <w:sz w:val="18"/>
      <w:szCs w:val="18"/>
    </w:rPr>
  </w:style>
  <w:style w:type="character" w:customStyle="1" w:styleId="10">
    <w:name w:val="标题 1 字符"/>
    <w:basedOn w:val="a0"/>
    <w:link w:val="1"/>
    <w:rsid w:val="002131CE"/>
    <w:rPr>
      <w:b/>
      <w:bCs/>
      <w:kern w:val="44"/>
      <w:sz w:val="44"/>
      <w:szCs w:val="44"/>
    </w:rPr>
  </w:style>
  <w:style w:type="character" w:customStyle="1" w:styleId="20">
    <w:name w:val="标题 2 字符"/>
    <w:basedOn w:val="a0"/>
    <w:link w:val="2"/>
    <w:rsid w:val="002131CE"/>
    <w:rPr>
      <w:rFonts w:asciiTheme="majorHAnsi" w:eastAsiaTheme="majorEastAsia" w:hAnsiTheme="majorHAnsi" w:cstheme="majorBidi"/>
      <w:b/>
      <w:bCs/>
      <w:sz w:val="32"/>
      <w:szCs w:val="32"/>
    </w:rPr>
  </w:style>
  <w:style w:type="paragraph" w:styleId="a7">
    <w:name w:val="Balloon Text"/>
    <w:basedOn w:val="a"/>
    <w:link w:val="a8"/>
    <w:uiPriority w:val="99"/>
    <w:semiHidden/>
    <w:unhideWhenUsed/>
    <w:rsid w:val="002131CE"/>
    <w:rPr>
      <w:sz w:val="18"/>
      <w:szCs w:val="18"/>
    </w:rPr>
  </w:style>
  <w:style w:type="character" w:customStyle="1" w:styleId="a8">
    <w:name w:val="批注框文本 字符"/>
    <w:basedOn w:val="a0"/>
    <w:link w:val="a7"/>
    <w:uiPriority w:val="99"/>
    <w:semiHidden/>
    <w:rsid w:val="002131CE"/>
    <w:rPr>
      <w:sz w:val="18"/>
      <w:szCs w:val="18"/>
    </w:rPr>
  </w:style>
  <w:style w:type="paragraph" w:styleId="TOC">
    <w:name w:val="TOC Heading"/>
    <w:basedOn w:val="1"/>
    <w:next w:val="a"/>
    <w:uiPriority w:val="39"/>
    <w:semiHidden/>
    <w:unhideWhenUsed/>
    <w:qFormat/>
    <w:rsid w:val="002131CE"/>
    <w:pPr>
      <w:widowControl/>
      <w:spacing w:before="480" w:after="0" w:line="276" w:lineRule="auto"/>
      <w:jc w:val="left"/>
      <w:outlineLvl w:val="9"/>
    </w:pPr>
    <w:rPr>
      <w:rFonts w:asciiTheme="majorHAnsi" w:eastAsiaTheme="majorEastAsia" w:hAnsiTheme="majorHAnsi" w:cstheme="majorBidi"/>
      <w:color w:val="2F5496" w:themeColor="accent1" w:themeShade="BF"/>
      <w:kern w:val="0"/>
      <w:sz w:val="28"/>
      <w:szCs w:val="28"/>
    </w:rPr>
  </w:style>
  <w:style w:type="paragraph" w:styleId="TOC2">
    <w:name w:val="toc 2"/>
    <w:basedOn w:val="a"/>
    <w:next w:val="a"/>
    <w:autoRedefine/>
    <w:uiPriority w:val="39"/>
    <w:unhideWhenUsed/>
    <w:qFormat/>
    <w:rsid w:val="002131CE"/>
    <w:pPr>
      <w:widowControl/>
      <w:spacing w:after="100" w:line="276" w:lineRule="auto"/>
      <w:ind w:left="220"/>
      <w:jc w:val="left"/>
    </w:pPr>
    <w:rPr>
      <w:kern w:val="0"/>
      <w:sz w:val="22"/>
    </w:rPr>
  </w:style>
  <w:style w:type="paragraph" w:styleId="TOC1">
    <w:name w:val="toc 1"/>
    <w:basedOn w:val="a"/>
    <w:next w:val="a"/>
    <w:autoRedefine/>
    <w:uiPriority w:val="39"/>
    <w:unhideWhenUsed/>
    <w:qFormat/>
    <w:rsid w:val="002131CE"/>
    <w:pPr>
      <w:widowControl/>
      <w:spacing w:after="100" w:line="276" w:lineRule="auto"/>
      <w:jc w:val="left"/>
    </w:pPr>
    <w:rPr>
      <w:kern w:val="0"/>
      <w:sz w:val="22"/>
    </w:rPr>
  </w:style>
  <w:style w:type="paragraph" w:styleId="TOC3">
    <w:name w:val="toc 3"/>
    <w:basedOn w:val="a"/>
    <w:next w:val="a"/>
    <w:autoRedefine/>
    <w:uiPriority w:val="39"/>
    <w:semiHidden/>
    <w:unhideWhenUsed/>
    <w:qFormat/>
    <w:rsid w:val="002131CE"/>
    <w:pPr>
      <w:widowControl/>
      <w:spacing w:after="100" w:line="276" w:lineRule="auto"/>
      <w:ind w:left="440"/>
      <w:jc w:val="left"/>
    </w:pPr>
    <w:rPr>
      <w:kern w:val="0"/>
      <w:sz w:val="22"/>
    </w:rPr>
  </w:style>
  <w:style w:type="character" w:styleId="a9">
    <w:name w:val="Hyperlink"/>
    <w:basedOn w:val="a0"/>
    <w:uiPriority w:val="99"/>
    <w:unhideWhenUsed/>
    <w:rsid w:val="002131CE"/>
    <w:rPr>
      <w:color w:val="0563C1" w:themeColor="hyperlink"/>
      <w:u w:val="single"/>
    </w:rPr>
  </w:style>
  <w:style w:type="paragraph" w:styleId="aa">
    <w:name w:val="No Spacing"/>
    <w:link w:val="ab"/>
    <w:uiPriority w:val="1"/>
    <w:qFormat/>
    <w:rsid w:val="002131CE"/>
    <w:rPr>
      <w:kern w:val="0"/>
      <w:sz w:val="22"/>
    </w:rPr>
  </w:style>
  <w:style w:type="character" w:customStyle="1" w:styleId="ab">
    <w:name w:val="无间隔 字符"/>
    <w:basedOn w:val="a0"/>
    <w:link w:val="aa"/>
    <w:uiPriority w:val="1"/>
    <w:rsid w:val="002131CE"/>
    <w:rPr>
      <w:kern w:val="0"/>
      <w:sz w:val="22"/>
    </w:rPr>
  </w:style>
  <w:style w:type="paragraph" w:customStyle="1" w:styleId="ac">
    <w:name w:val="正文居中"/>
    <w:basedOn w:val="a"/>
    <w:next w:val="ad"/>
    <w:rsid w:val="002131CE"/>
    <w:pPr>
      <w:adjustRightInd w:val="0"/>
      <w:snapToGrid w:val="0"/>
      <w:spacing w:line="300" w:lineRule="auto"/>
      <w:jc w:val="center"/>
    </w:pPr>
    <w:rPr>
      <w:rFonts w:ascii="Times New Roman" w:eastAsia="宋体" w:hAnsi="Times New Roman" w:cs="Times New Roman"/>
      <w:szCs w:val="24"/>
    </w:rPr>
  </w:style>
  <w:style w:type="paragraph" w:styleId="ae">
    <w:name w:val="Body Text"/>
    <w:basedOn w:val="a"/>
    <w:link w:val="af"/>
    <w:uiPriority w:val="99"/>
    <w:semiHidden/>
    <w:unhideWhenUsed/>
    <w:rsid w:val="002131CE"/>
    <w:pPr>
      <w:spacing w:after="120"/>
    </w:pPr>
  </w:style>
  <w:style w:type="character" w:customStyle="1" w:styleId="af">
    <w:name w:val="正文文本 字符"/>
    <w:basedOn w:val="a0"/>
    <w:link w:val="ae"/>
    <w:uiPriority w:val="99"/>
    <w:semiHidden/>
    <w:rsid w:val="002131CE"/>
  </w:style>
  <w:style w:type="paragraph" w:styleId="ad">
    <w:name w:val="Body Text First Indent"/>
    <w:basedOn w:val="ae"/>
    <w:link w:val="af0"/>
    <w:uiPriority w:val="99"/>
    <w:semiHidden/>
    <w:unhideWhenUsed/>
    <w:rsid w:val="002131CE"/>
    <w:pPr>
      <w:ind w:firstLineChars="100" w:firstLine="420"/>
    </w:pPr>
  </w:style>
  <w:style w:type="character" w:customStyle="1" w:styleId="af0">
    <w:name w:val="正文文本首行缩进 字符"/>
    <w:basedOn w:val="af"/>
    <w:link w:val="ad"/>
    <w:uiPriority w:val="99"/>
    <w:semiHidden/>
    <w:rsid w:val="002131CE"/>
  </w:style>
  <w:style w:type="table" w:styleId="af1">
    <w:name w:val="Table Grid"/>
    <w:basedOn w:val="a1"/>
    <w:uiPriority w:val="39"/>
    <w:rsid w:val="003D0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3E5A3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957</TotalTime>
  <Pages>7</Pages>
  <Words>248</Words>
  <Characters>1420</Characters>
  <Application>Microsoft Office Word</Application>
  <DocSecurity>0</DocSecurity>
  <Lines>11</Lines>
  <Paragraphs>3</Paragraphs>
  <ScaleCrop>false</ScaleCrop>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Devloper</dc:creator>
  <cp:keywords/>
  <dc:description/>
  <cp:lastModifiedBy>Devloper</cp:lastModifiedBy>
  <cp:revision>53</cp:revision>
  <cp:lastPrinted>2020-10-15T03:49:00Z</cp:lastPrinted>
  <dcterms:created xsi:type="dcterms:W3CDTF">2020-09-10T12:05:00Z</dcterms:created>
  <dcterms:modified xsi:type="dcterms:W3CDTF">2020-12-18T02:47:00Z</dcterms:modified>
</cp:coreProperties>
</file>