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635B9" w14:textId="77777777" w:rsidR="00F15AAB" w:rsidRDefault="00F15AAB" w:rsidP="00F15AAB">
      <w:pPr>
        <w:jc w:val="left"/>
      </w:pPr>
    </w:p>
    <w:p w14:paraId="3C77F670" w14:textId="77777777" w:rsidR="00F15AAB" w:rsidRDefault="00F15AAB" w:rsidP="00F15AAB">
      <w:pPr>
        <w:jc w:val="left"/>
      </w:pPr>
    </w:p>
    <w:p w14:paraId="613606D2" w14:textId="77777777" w:rsidR="00F15AAB" w:rsidRDefault="00F15AAB" w:rsidP="00F15AAB">
      <w:pPr>
        <w:jc w:val="left"/>
      </w:pPr>
    </w:p>
    <w:p w14:paraId="70B081D9" w14:textId="77777777" w:rsidR="00F15AAB" w:rsidRDefault="00F15AAB" w:rsidP="00F15AAB"/>
    <w:p w14:paraId="3E7260B0" w14:textId="77777777" w:rsidR="00F15AAB" w:rsidRDefault="00F15AAB" w:rsidP="00F15AAB"/>
    <w:p w14:paraId="44F40758" w14:textId="77777777" w:rsidR="00F15AAB" w:rsidRDefault="00F15AAB" w:rsidP="00F15AAB"/>
    <w:p w14:paraId="60CA98C7" w14:textId="77777777" w:rsidR="00F15AAB" w:rsidRDefault="00F15AAB" w:rsidP="00F15AAB"/>
    <w:p w14:paraId="5753F404" w14:textId="77777777" w:rsidR="00F15AAB" w:rsidRDefault="00F15AAB" w:rsidP="00F15AAB"/>
    <w:p w14:paraId="4AC5229B" w14:textId="77777777" w:rsidR="00F15AAB" w:rsidRDefault="00F15AAB" w:rsidP="00F15AAB"/>
    <w:p w14:paraId="07CD7665" w14:textId="77777777" w:rsidR="00F15AAB" w:rsidRDefault="00F15AAB" w:rsidP="00F15AAB"/>
    <w:p w14:paraId="7043AB40" w14:textId="77777777" w:rsidR="00F15AAB" w:rsidRDefault="00F15AAB" w:rsidP="00F15AAB"/>
    <w:p w14:paraId="6F0D96AE" w14:textId="77777777" w:rsidR="00F15AAB" w:rsidRDefault="00F15AAB" w:rsidP="00F15AAB"/>
    <w:p w14:paraId="775A88B8" w14:textId="77777777" w:rsidR="00F15AAB" w:rsidRDefault="00F15AAB" w:rsidP="00F15AAB"/>
    <w:p w14:paraId="673BF041" w14:textId="77777777" w:rsidR="00F15AAB" w:rsidRDefault="00F15AAB" w:rsidP="00F15AAB"/>
    <w:p w14:paraId="5F869621" w14:textId="77777777" w:rsidR="00256E17" w:rsidRDefault="00256E17" w:rsidP="00F15AAB">
      <w:pPr>
        <w:pStyle w:val="a8"/>
        <w:spacing w:line="360" w:lineRule="auto"/>
        <w:rPr>
          <w:rFonts w:ascii="Arial" w:eastAsia="黑体" w:hAnsi="Arial" w:cs="Arial"/>
          <w:b/>
          <w:sz w:val="52"/>
          <w:szCs w:val="52"/>
        </w:rPr>
      </w:pPr>
      <w:r>
        <w:rPr>
          <w:rFonts w:ascii="Arial" w:eastAsia="黑体" w:hAnsi="Arial" w:cs="Arial" w:hint="eastAsia"/>
          <w:b/>
          <w:sz w:val="52"/>
          <w:szCs w:val="52"/>
        </w:rPr>
        <w:t>车载系统集中控制系统</w:t>
      </w:r>
    </w:p>
    <w:p w14:paraId="017CDFBC" w14:textId="741CB928" w:rsidR="00F15AAB" w:rsidRDefault="00280E86" w:rsidP="00F15AAB">
      <w:pPr>
        <w:pStyle w:val="a8"/>
        <w:spacing w:line="360" w:lineRule="auto"/>
        <w:rPr>
          <w:rFonts w:ascii="Arial" w:eastAsia="黑体" w:hAnsi="Arial" w:cs="Arial"/>
          <w:b/>
          <w:sz w:val="52"/>
          <w:szCs w:val="52"/>
        </w:rPr>
      </w:pPr>
      <w:r>
        <w:rPr>
          <w:rFonts w:ascii="Arial" w:eastAsia="黑体" w:hAnsi="Arial" w:cs="Arial" w:hint="eastAsia"/>
          <w:b/>
          <w:sz w:val="52"/>
          <w:szCs w:val="52"/>
        </w:rPr>
        <w:t>测试大纲</w:t>
      </w:r>
    </w:p>
    <w:p w14:paraId="25EA692B" w14:textId="77777777" w:rsidR="00EA03E9" w:rsidRDefault="00F15AAB" w:rsidP="00F15AAB">
      <w:pPr>
        <w:sectPr w:rsidR="00EA03E9">
          <w:footerReference w:type="default" r:id="rId9"/>
          <w:pgSz w:w="11906" w:h="16838"/>
          <w:pgMar w:top="1440" w:right="1800" w:bottom="1440" w:left="1800" w:header="851" w:footer="992" w:gutter="0"/>
          <w:cols w:space="425"/>
          <w:docGrid w:type="lines" w:linePitch="312"/>
        </w:sectPr>
      </w:pPr>
      <w:r>
        <w:br w:type="page"/>
      </w:r>
    </w:p>
    <w:sdt>
      <w:sdtPr>
        <w:rPr>
          <w:rFonts w:asciiTheme="minorHAnsi" w:eastAsiaTheme="minorEastAsia" w:hAnsiTheme="minorHAnsi" w:cstheme="minorBidi"/>
          <w:b w:val="0"/>
          <w:bCs w:val="0"/>
          <w:color w:val="auto"/>
          <w:kern w:val="2"/>
          <w:sz w:val="21"/>
          <w:szCs w:val="22"/>
          <w:lang w:val="zh-CN"/>
        </w:rPr>
        <w:id w:val="682177474"/>
        <w:docPartObj>
          <w:docPartGallery w:val="Table of Contents"/>
          <w:docPartUnique/>
        </w:docPartObj>
      </w:sdtPr>
      <w:sdtEndPr/>
      <w:sdtContent>
        <w:p w14:paraId="44B7CF87" w14:textId="77777777" w:rsidR="00F15AAB" w:rsidRPr="00F56413" w:rsidRDefault="00F15AAB" w:rsidP="00F15AAB">
          <w:pPr>
            <w:pStyle w:val="TOC"/>
            <w:rPr>
              <w:rStyle w:val="1Char"/>
            </w:rPr>
          </w:pPr>
          <w:r w:rsidRPr="00F56413">
            <w:rPr>
              <w:rStyle w:val="1Char"/>
            </w:rPr>
            <w:t>目</w:t>
          </w:r>
          <w:bookmarkStart w:id="0" w:name="_GoBack"/>
          <w:bookmarkEnd w:id="0"/>
          <w:r w:rsidRPr="00F56413">
            <w:rPr>
              <w:rStyle w:val="1Char"/>
            </w:rPr>
            <w:t>录</w:t>
          </w:r>
        </w:p>
        <w:p w14:paraId="367C1CCD" w14:textId="77777777" w:rsidR="006A066E" w:rsidRDefault="00F15AAB">
          <w:pPr>
            <w:pStyle w:val="10"/>
            <w:tabs>
              <w:tab w:val="right" w:leader="dot" w:pos="8296"/>
            </w:tabs>
            <w:rPr>
              <w:noProof/>
              <w:kern w:val="2"/>
              <w:sz w:val="21"/>
            </w:rPr>
          </w:pPr>
          <w:r>
            <w:fldChar w:fldCharType="begin"/>
          </w:r>
          <w:r>
            <w:instrText xml:space="preserve"> TOC \o "1-3" \h \z \u </w:instrText>
          </w:r>
          <w:r>
            <w:fldChar w:fldCharType="separate"/>
          </w:r>
          <w:hyperlink w:anchor="_Toc100822294" w:history="1">
            <w:r w:rsidR="006A066E" w:rsidRPr="00D15F37">
              <w:rPr>
                <w:rStyle w:val="a6"/>
                <w:rFonts w:ascii="Arial" w:eastAsia="黑体" w:hAnsi="Arial" w:cs="Arial"/>
                <w:noProof/>
              </w:rPr>
              <w:t xml:space="preserve">1 </w:t>
            </w:r>
            <w:r w:rsidR="006A066E" w:rsidRPr="00D15F37">
              <w:rPr>
                <w:rStyle w:val="a6"/>
                <w:rFonts w:ascii="Arial" w:eastAsia="黑体" w:hAnsi="Arial" w:cs="Arial" w:hint="eastAsia"/>
                <w:noProof/>
              </w:rPr>
              <w:t>引言</w:t>
            </w:r>
            <w:r w:rsidR="006A066E">
              <w:rPr>
                <w:noProof/>
                <w:webHidden/>
              </w:rPr>
              <w:tab/>
            </w:r>
            <w:r w:rsidR="006A066E">
              <w:rPr>
                <w:noProof/>
                <w:webHidden/>
              </w:rPr>
              <w:fldChar w:fldCharType="begin"/>
            </w:r>
            <w:r w:rsidR="006A066E">
              <w:rPr>
                <w:noProof/>
                <w:webHidden/>
              </w:rPr>
              <w:instrText xml:space="preserve"> PAGEREF _Toc100822294 \h </w:instrText>
            </w:r>
            <w:r w:rsidR="006A066E">
              <w:rPr>
                <w:noProof/>
                <w:webHidden/>
              </w:rPr>
            </w:r>
            <w:r w:rsidR="006A066E">
              <w:rPr>
                <w:noProof/>
                <w:webHidden/>
              </w:rPr>
              <w:fldChar w:fldCharType="separate"/>
            </w:r>
            <w:r w:rsidR="006A066E">
              <w:rPr>
                <w:noProof/>
                <w:webHidden/>
              </w:rPr>
              <w:t>2</w:t>
            </w:r>
            <w:r w:rsidR="006A066E">
              <w:rPr>
                <w:noProof/>
                <w:webHidden/>
              </w:rPr>
              <w:fldChar w:fldCharType="end"/>
            </w:r>
          </w:hyperlink>
        </w:p>
        <w:p w14:paraId="5269A4E9" w14:textId="77777777" w:rsidR="006A066E" w:rsidRDefault="006A066E">
          <w:pPr>
            <w:pStyle w:val="20"/>
            <w:tabs>
              <w:tab w:val="left" w:pos="840"/>
              <w:tab w:val="right" w:leader="dot" w:pos="8296"/>
            </w:tabs>
            <w:rPr>
              <w:noProof/>
              <w:kern w:val="2"/>
              <w:sz w:val="21"/>
            </w:rPr>
          </w:pPr>
          <w:hyperlink w:anchor="_Toc100822295" w:history="1">
            <w:r w:rsidRPr="00D15F37">
              <w:rPr>
                <w:rStyle w:val="a6"/>
                <w:rFonts w:ascii="黑体" w:eastAsia="黑体" w:hAnsi="黑体" w:cs="Times New Roman"/>
                <w:noProof/>
              </w:rPr>
              <w:t>1.1</w:t>
            </w:r>
            <w:r>
              <w:rPr>
                <w:noProof/>
                <w:kern w:val="2"/>
                <w:sz w:val="21"/>
              </w:rPr>
              <w:tab/>
            </w:r>
            <w:r w:rsidRPr="00D15F37">
              <w:rPr>
                <w:rStyle w:val="a6"/>
                <w:rFonts w:ascii="黑体" w:eastAsia="黑体" w:hAnsi="黑体" w:cs="Times New Roman" w:hint="eastAsia"/>
                <w:noProof/>
              </w:rPr>
              <w:t>测试目的</w:t>
            </w:r>
            <w:r>
              <w:rPr>
                <w:noProof/>
                <w:webHidden/>
              </w:rPr>
              <w:tab/>
            </w:r>
            <w:r>
              <w:rPr>
                <w:noProof/>
                <w:webHidden/>
              </w:rPr>
              <w:fldChar w:fldCharType="begin"/>
            </w:r>
            <w:r>
              <w:rPr>
                <w:noProof/>
                <w:webHidden/>
              </w:rPr>
              <w:instrText xml:space="preserve"> PAGEREF _Toc100822295 \h </w:instrText>
            </w:r>
            <w:r>
              <w:rPr>
                <w:noProof/>
                <w:webHidden/>
              </w:rPr>
            </w:r>
            <w:r>
              <w:rPr>
                <w:noProof/>
                <w:webHidden/>
              </w:rPr>
              <w:fldChar w:fldCharType="separate"/>
            </w:r>
            <w:r>
              <w:rPr>
                <w:noProof/>
                <w:webHidden/>
              </w:rPr>
              <w:t>2</w:t>
            </w:r>
            <w:r>
              <w:rPr>
                <w:noProof/>
                <w:webHidden/>
              </w:rPr>
              <w:fldChar w:fldCharType="end"/>
            </w:r>
          </w:hyperlink>
        </w:p>
        <w:p w14:paraId="39E86094" w14:textId="77777777" w:rsidR="006A066E" w:rsidRDefault="006A066E">
          <w:pPr>
            <w:pStyle w:val="20"/>
            <w:tabs>
              <w:tab w:val="right" w:leader="dot" w:pos="8296"/>
            </w:tabs>
            <w:rPr>
              <w:noProof/>
              <w:kern w:val="2"/>
              <w:sz w:val="21"/>
            </w:rPr>
          </w:pPr>
          <w:hyperlink w:anchor="_Toc100822296" w:history="1">
            <w:r w:rsidRPr="00D15F37">
              <w:rPr>
                <w:rStyle w:val="a6"/>
                <w:rFonts w:ascii="黑体" w:eastAsia="黑体" w:hAnsi="黑体" w:cs="Times New Roman"/>
                <w:noProof/>
              </w:rPr>
              <w:t xml:space="preserve">1.2 </w:t>
            </w:r>
            <w:r w:rsidRPr="00D15F37">
              <w:rPr>
                <w:rStyle w:val="a6"/>
                <w:rFonts w:ascii="黑体" w:eastAsia="黑体" w:hAnsi="黑体" w:cs="Times New Roman" w:hint="eastAsia"/>
                <w:noProof/>
              </w:rPr>
              <w:t>参考文档</w:t>
            </w:r>
            <w:r>
              <w:rPr>
                <w:noProof/>
                <w:webHidden/>
              </w:rPr>
              <w:tab/>
            </w:r>
            <w:r>
              <w:rPr>
                <w:noProof/>
                <w:webHidden/>
              </w:rPr>
              <w:fldChar w:fldCharType="begin"/>
            </w:r>
            <w:r>
              <w:rPr>
                <w:noProof/>
                <w:webHidden/>
              </w:rPr>
              <w:instrText xml:space="preserve"> PAGEREF _Toc100822296 \h </w:instrText>
            </w:r>
            <w:r>
              <w:rPr>
                <w:noProof/>
                <w:webHidden/>
              </w:rPr>
            </w:r>
            <w:r>
              <w:rPr>
                <w:noProof/>
                <w:webHidden/>
              </w:rPr>
              <w:fldChar w:fldCharType="separate"/>
            </w:r>
            <w:r>
              <w:rPr>
                <w:noProof/>
                <w:webHidden/>
              </w:rPr>
              <w:t>2</w:t>
            </w:r>
            <w:r>
              <w:rPr>
                <w:noProof/>
                <w:webHidden/>
              </w:rPr>
              <w:fldChar w:fldCharType="end"/>
            </w:r>
          </w:hyperlink>
        </w:p>
        <w:p w14:paraId="22CDD0C1" w14:textId="77777777" w:rsidR="006A066E" w:rsidRDefault="006A066E">
          <w:pPr>
            <w:pStyle w:val="10"/>
            <w:tabs>
              <w:tab w:val="right" w:leader="dot" w:pos="8296"/>
            </w:tabs>
            <w:rPr>
              <w:noProof/>
              <w:kern w:val="2"/>
              <w:sz w:val="21"/>
            </w:rPr>
          </w:pPr>
          <w:hyperlink w:anchor="_Toc100822297" w:history="1">
            <w:r w:rsidRPr="00D15F37">
              <w:rPr>
                <w:rStyle w:val="a6"/>
                <w:rFonts w:ascii="Arial" w:eastAsia="黑体" w:hAnsi="Arial" w:cs="Arial"/>
                <w:noProof/>
              </w:rPr>
              <w:t xml:space="preserve">2 </w:t>
            </w:r>
            <w:r w:rsidRPr="00D15F37">
              <w:rPr>
                <w:rStyle w:val="a6"/>
                <w:rFonts w:ascii="Arial" w:eastAsia="黑体" w:hAnsi="Arial" w:cs="Arial" w:hint="eastAsia"/>
                <w:noProof/>
              </w:rPr>
              <w:t>测试小组及组成成员</w:t>
            </w:r>
            <w:r>
              <w:rPr>
                <w:noProof/>
                <w:webHidden/>
              </w:rPr>
              <w:tab/>
            </w:r>
            <w:r>
              <w:rPr>
                <w:noProof/>
                <w:webHidden/>
              </w:rPr>
              <w:fldChar w:fldCharType="begin"/>
            </w:r>
            <w:r>
              <w:rPr>
                <w:noProof/>
                <w:webHidden/>
              </w:rPr>
              <w:instrText xml:space="preserve"> PAGEREF _Toc100822297 \h </w:instrText>
            </w:r>
            <w:r>
              <w:rPr>
                <w:noProof/>
                <w:webHidden/>
              </w:rPr>
            </w:r>
            <w:r>
              <w:rPr>
                <w:noProof/>
                <w:webHidden/>
              </w:rPr>
              <w:fldChar w:fldCharType="separate"/>
            </w:r>
            <w:r>
              <w:rPr>
                <w:noProof/>
                <w:webHidden/>
              </w:rPr>
              <w:t>3</w:t>
            </w:r>
            <w:r>
              <w:rPr>
                <w:noProof/>
                <w:webHidden/>
              </w:rPr>
              <w:fldChar w:fldCharType="end"/>
            </w:r>
          </w:hyperlink>
        </w:p>
        <w:p w14:paraId="4CCE3E6D" w14:textId="77777777" w:rsidR="006A066E" w:rsidRDefault="006A066E">
          <w:pPr>
            <w:pStyle w:val="10"/>
            <w:tabs>
              <w:tab w:val="right" w:leader="dot" w:pos="8296"/>
            </w:tabs>
            <w:rPr>
              <w:noProof/>
              <w:kern w:val="2"/>
              <w:sz w:val="21"/>
            </w:rPr>
          </w:pPr>
          <w:hyperlink w:anchor="_Toc100822298" w:history="1">
            <w:r w:rsidRPr="00D15F37">
              <w:rPr>
                <w:rStyle w:val="a6"/>
                <w:rFonts w:ascii="Arial" w:eastAsia="黑体" w:hAnsi="Arial" w:cs="Arial"/>
                <w:noProof/>
              </w:rPr>
              <w:t xml:space="preserve">3 </w:t>
            </w:r>
            <w:r w:rsidRPr="00D15F37">
              <w:rPr>
                <w:rStyle w:val="a6"/>
                <w:rFonts w:ascii="Arial" w:eastAsia="黑体" w:hAnsi="Arial" w:cs="Arial" w:hint="eastAsia"/>
                <w:noProof/>
              </w:rPr>
              <w:t>测试日期安排</w:t>
            </w:r>
            <w:r>
              <w:rPr>
                <w:noProof/>
                <w:webHidden/>
              </w:rPr>
              <w:tab/>
            </w:r>
            <w:r>
              <w:rPr>
                <w:noProof/>
                <w:webHidden/>
              </w:rPr>
              <w:fldChar w:fldCharType="begin"/>
            </w:r>
            <w:r>
              <w:rPr>
                <w:noProof/>
                <w:webHidden/>
              </w:rPr>
              <w:instrText xml:space="preserve"> PAGEREF _Toc100822298 \h </w:instrText>
            </w:r>
            <w:r>
              <w:rPr>
                <w:noProof/>
                <w:webHidden/>
              </w:rPr>
            </w:r>
            <w:r>
              <w:rPr>
                <w:noProof/>
                <w:webHidden/>
              </w:rPr>
              <w:fldChar w:fldCharType="separate"/>
            </w:r>
            <w:r>
              <w:rPr>
                <w:noProof/>
                <w:webHidden/>
              </w:rPr>
              <w:t>4</w:t>
            </w:r>
            <w:r>
              <w:rPr>
                <w:noProof/>
                <w:webHidden/>
              </w:rPr>
              <w:fldChar w:fldCharType="end"/>
            </w:r>
          </w:hyperlink>
        </w:p>
        <w:p w14:paraId="1F3DABEC" w14:textId="77777777" w:rsidR="006A066E" w:rsidRDefault="006A066E">
          <w:pPr>
            <w:pStyle w:val="10"/>
            <w:tabs>
              <w:tab w:val="right" w:leader="dot" w:pos="8296"/>
            </w:tabs>
            <w:rPr>
              <w:noProof/>
              <w:kern w:val="2"/>
              <w:sz w:val="21"/>
            </w:rPr>
          </w:pPr>
          <w:hyperlink w:anchor="_Toc100822299" w:history="1">
            <w:r w:rsidRPr="00D15F37">
              <w:rPr>
                <w:rStyle w:val="a6"/>
                <w:rFonts w:ascii="Arial" w:eastAsia="黑体" w:hAnsi="Arial" w:cs="Arial"/>
                <w:noProof/>
              </w:rPr>
              <w:t xml:space="preserve">4 </w:t>
            </w:r>
            <w:r w:rsidRPr="00D15F37">
              <w:rPr>
                <w:rStyle w:val="a6"/>
                <w:rFonts w:ascii="Arial" w:eastAsia="黑体" w:hAnsi="Arial" w:cs="Arial" w:hint="eastAsia"/>
                <w:noProof/>
              </w:rPr>
              <w:t>测试环境</w:t>
            </w:r>
            <w:r>
              <w:rPr>
                <w:noProof/>
                <w:webHidden/>
              </w:rPr>
              <w:tab/>
            </w:r>
            <w:r>
              <w:rPr>
                <w:noProof/>
                <w:webHidden/>
              </w:rPr>
              <w:fldChar w:fldCharType="begin"/>
            </w:r>
            <w:r>
              <w:rPr>
                <w:noProof/>
                <w:webHidden/>
              </w:rPr>
              <w:instrText xml:space="preserve"> PAGEREF _Toc100822299 \h </w:instrText>
            </w:r>
            <w:r>
              <w:rPr>
                <w:noProof/>
                <w:webHidden/>
              </w:rPr>
            </w:r>
            <w:r>
              <w:rPr>
                <w:noProof/>
                <w:webHidden/>
              </w:rPr>
              <w:fldChar w:fldCharType="separate"/>
            </w:r>
            <w:r>
              <w:rPr>
                <w:noProof/>
                <w:webHidden/>
              </w:rPr>
              <w:t>4</w:t>
            </w:r>
            <w:r>
              <w:rPr>
                <w:noProof/>
                <w:webHidden/>
              </w:rPr>
              <w:fldChar w:fldCharType="end"/>
            </w:r>
          </w:hyperlink>
        </w:p>
        <w:p w14:paraId="1BF94BC9" w14:textId="77777777" w:rsidR="006A066E" w:rsidRDefault="006A066E">
          <w:pPr>
            <w:pStyle w:val="10"/>
            <w:tabs>
              <w:tab w:val="right" w:leader="dot" w:pos="8296"/>
            </w:tabs>
            <w:rPr>
              <w:noProof/>
              <w:kern w:val="2"/>
              <w:sz w:val="21"/>
            </w:rPr>
          </w:pPr>
          <w:hyperlink w:anchor="_Toc100822300" w:history="1">
            <w:r w:rsidRPr="00D15F37">
              <w:rPr>
                <w:rStyle w:val="a6"/>
                <w:rFonts w:ascii="Arial" w:eastAsia="黑体" w:hAnsi="Arial" w:cs="Arial"/>
                <w:noProof/>
              </w:rPr>
              <w:t xml:space="preserve">5 </w:t>
            </w:r>
            <w:r w:rsidRPr="00D15F37">
              <w:rPr>
                <w:rStyle w:val="a6"/>
                <w:rFonts w:ascii="Arial" w:eastAsia="黑体" w:hAnsi="Arial" w:cs="Arial" w:hint="eastAsia"/>
                <w:noProof/>
              </w:rPr>
              <w:t>测试功能</w:t>
            </w:r>
            <w:r>
              <w:rPr>
                <w:noProof/>
                <w:webHidden/>
              </w:rPr>
              <w:tab/>
            </w:r>
            <w:r>
              <w:rPr>
                <w:noProof/>
                <w:webHidden/>
              </w:rPr>
              <w:fldChar w:fldCharType="begin"/>
            </w:r>
            <w:r>
              <w:rPr>
                <w:noProof/>
                <w:webHidden/>
              </w:rPr>
              <w:instrText xml:space="preserve"> PAGEREF _Toc100822300 \h </w:instrText>
            </w:r>
            <w:r>
              <w:rPr>
                <w:noProof/>
                <w:webHidden/>
              </w:rPr>
            </w:r>
            <w:r>
              <w:rPr>
                <w:noProof/>
                <w:webHidden/>
              </w:rPr>
              <w:fldChar w:fldCharType="separate"/>
            </w:r>
            <w:r>
              <w:rPr>
                <w:noProof/>
                <w:webHidden/>
              </w:rPr>
              <w:t>4</w:t>
            </w:r>
            <w:r>
              <w:rPr>
                <w:noProof/>
                <w:webHidden/>
              </w:rPr>
              <w:fldChar w:fldCharType="end"/>
            </w:r>
          </w:hyperlink>
        </w:p>
        <w:p w14:paraId="45DD29B2" w14:textId="77777777" w:rsidR="006A066E" w:rsidRDefault="006A066E">
          <w:pPr>
            <w:pStyle w:val="10"/>
            <w:tabs>
              <w:tab w:val="right" w:leader="dot" w:pos="8296"/>
            </w:tabs>
            <w:rPr>
              <w:noProof/>
              <w:kern w:val="2"/>
              <w:sz w:val="21"/>
            </w:rPr>
          </w:pPr>
          <w:hyperlink w:anchor="_Toc100822301" w:history="1">
            <w:r w:rsidRPr="00D15F37">
              <w:rPr>
                <w:rStyle w:val="a6"/>
                <w:rFonts w:ascii="Arial" w:eastAsia="黑体" w:hAnsi="Arial" w:cs="Arial"/>
                <w:noProof/>
              </w:rPr>
              <w:t xml:space="preserve">6 </w:t>
            </w:r>
            <w:r w:rsidRPr="00D15F37">
              <w:rPr>
                <w:rStyle w:val="a6"/>
                <w:rFonts w:ascii="Arial" w:eastAsia="黑体" w:hAnsi="Arial" w:cs="Arial" w:hint="eastAsia"/>
                <w:noProof/>
              </w:rPr>
              <w:t>性能测试</w:t>
            </w:r>
            <w:r>
              <w:rPr>
                <w:noProof/>
                <w:webHidden/>
              </w:rPr>
              <w:tab/>
            </w:r>
            <w:r>
              <w:rPr>
                <w:noProof/>
                <w:webHidden/>
              </w:rPr>
              <w:fldChar w:fldCharType="begin"/>
            </w:r>
            <w:r>
              <w:rPr>
                <w:noProof/>
                <w:webHidden/>
              </w:rPr>
              <w:instrText xml:space="preserve"> PAGEREF _Toc100822301 \h </w:instrText>
            </w:r>
            <w:r>
              <w:rPr>
                <w:noProof/>
                <w:webHidden/>
              </w:rPr>
            </w:r>
            <w:r>
              <w:rPr>
                <w:noProof/>
                <w:webHidden/>
              </w:rPr>
              <w:fldChar w:fldCharType="separate"/>
            </w:r>
            <w:r>
              <w:rPr>
                <w:noProof/>
                <w:webHidden/>
              </w:rPr>
              <w:t>5</w:t>
            </w:r>
            <w:r>
              <w:rPr>
                <w:noProof/>
                <w:webHidden/>
              </w:rPr>
              <w:fldChar w:fldCharType="end"/>
            </w:r>
          </w:hyperlink>
        </w:p>
        <w:p w14:paraId="50957D09" w14:textId="77777777" w:rsidR="006A066E" w:rsidRDefault="006A066E">
          <w:pPr>
            <w:pStyle w:val="10"/>
            <w:tabs>
              <w:tab w:val="right" w:leader="dot" w:pos="8296"/>
            </w:tabs>
            <w:rPr>
              <w:noProof/>
              <w:kern w:val="2"/>
              <w:sz w:val="21"/>
            </w:rPr>
          </w:pPr>
          <w:hyperlink w:anchor="_Toc100822302" w:history="1">
            <w:r w:rsidRPr="00D15F37">
              <w:rPr>
                <w:rStyle w:val="a6"/>
                <w:rFonts w:ascii="Arial" w:eastAsia="黑体" w:hAnsi="Arial" w:cs="Arial"/>
                <w:noProof/>
              </w:rPr>
              <w:t xml:space="preserve">7 </w:t>
            </w:r>
            <w:r w:rsidRPr="00D15F37">
              <w:rPr>
                <w:rStyle w:val="a6"/>
                <w:rFonts w:ascii="Arial" w:eastAsia="黑体" w:hAnsi="Arial" w:cs="Arial" w:hint="eastAsia"/>
                <w:noProof/>
              </w:rPr>
              <w:t>测试结果交付件</w:t>
            </w:r>
            <w:r>
              <w:rPr>
                <w:noProof/>
                <w:webHidden/>
              </w:rPr>
              <w:tab/>
            </w:r>
            <w:r>
              <w:rPr>
                <w:noProof/>
                <w:webHidden/>
              </w:rPr>
              <w:fldChar w:fldCharType="begin"/>
            </w:r>
            <w:r>
              <w:rPr>
                <w:noProof/>
                <w:webHidden/>
              </w:rPr>
              <w:instrText xml:space="preserve"> PAGEREF _Toc100822302 \h </w:instrText>
            </w:r>
            <w:r>
              <w:rPr>
                <w:noProof/>
                <w:webHidden/>
              </w:rPr>
            </w:r>
            <w:r>
              <w:rPr>
                <w:noProof/>
                <w:webHidden/>
              </w:rPr>
              <w:fldChar w:fldCharType="separate"/>
            </w:r>
            <w:r>
              <w:rPr>
                <w:noProof/>
                <w:webHidden/>
              </w:rPr>
              <w:t>5</w:t>
            </w:r>
            <w:r>
              <w:rPr>
                <w:noProof/>
                <w:webHidden/>
              </w:rPr>
              <w:fldChar w:fldCharType="end"/>
            </w:r>
          </w:hyperlink>
        </w:p>
        <w:p w14:paraId="11EAA747" w14:textId="77777777" w:rsidR="006A066E" w:rsidRDefault="006A066E">
          <w:pPr>
            <w:pStyle w:val="10"/>
            <w:tabs>
              <w:tab w:val="right" w:leader="dot" w:pos="8296"/>
            </w:tabs>
            <w:rPr>
              <w:noProof/>
              <w:kern w:val="2"/>
              <w:sz w:val="21"/>
            </w:rPr>
          </w:pPr>
          <w:hyperlink w:anchor="_Toc100822303" w:history="1">
            <w:r w:rsidRPr="00D15F37">
              <w:rPr>
                <w:rStyle w:val="a6"/>
                <w:rFonts w:ascii="Arial" w:eastAsia="黑体" w:hAnsi="Arial" w:cs="Arial"/>
                <w:noProof/>
              </w:rPr>
              <w:t>8</w:t>
            </w:r>
            <w:r w:rsidRPr="00D15F37">
              <w:rPr>
                <w:rStyle w:val="a6"/>
                <w:rFonts w:ascii="Arial" w:eastAsia="黑体" w:hAnsi="Arial" w:cs="Arial" w:hint="eastAsia"/>
                <w:noProof/>
              </w:rPr>
              <w:t>测试风险或问题</w:t>
            </w:r>
            <w:r>
              <w:rPr>
                <w:noProof/>
                <w:webHidden/>
              </w:rPr>
              <w:tab/>
            </w:r>
            <w:r>
              <w:rPr>
                <w:noProof/>
                <w:webHidden/>
              </w:rPr>
              <w:fldChar w:fldCharType="begin"/>
            </w:r>
            <w:r>
              <w:rPr>
                <w:noProof/>
                <w:webHidden/>
              </w:rPr>
              <w:instrText xml:space="preserve"> PAGEREF _Toc100822303 \h </w:instrText>
            </w:r>
            <w:r>
              <w:rPr>
                <w:noProof/>
                <w:webHidden/>
              </w:rPr>
            </w:r>
            <w:r>
              <w:rPr>
                <w:noProof/>
                <w:webHidden/>
              </w:rPr>
              <w:fldChar w:fldCharType="separate"/>
            </w:r>
            <w:r>
              <w:rPr>
                <w:noProof/>
                <w:webHidden/>
              </w:rPr>
              <w:t>5</w:t>
            </w:r>
            <w:r>
              <w:rPr>
                <w:noProof/>
                <w:webHidden/>
              </w:rPr>
              <w:fldChar w:fldCharType="end"/>
            </w:r>
          </w:hyperlink>
        </w:p>
        <w:p w14:paraId="2583AB36" w14:textId="3686F8F9" w:rsidR="00F15AAB" w:rsidRDefault="00F15AAB" w:rsidP="00F15AAB">
          <w:r>
            <w:rPr>
              <w:b/>
              <w:bCs/>
              <w:lang w:val="zh-CN"/>
            </w:rPr>
            <w:fldChar w:fldCharType="end"/>
          </w:r>
        </w:p>
      </w:sdtContent>
    </w:sdt>
    <w:p w14:paraId="474C02E5" w14:textId="77777777" w:rsidR="00F15AAB" w:rsidRDefault="00F15AAB" w:rsidP="00F15AAB">
      <w:pPr>
        <w:widowControl/>
        <w:jc w:val="left"/>
      </w:pPr>
      <w:r>
        <w:br w:type="page"/>
      </w:r>
    </w:p>
    <w:p w14:paraId="77AB21D3" w14:textId="2416040F" w:rsidR="00AA4C3E" w:rsidRPr="00F73E2E" w:rsidRDefault="00AA4C3E" w:rsidP="00F73E2E">
      <w:pPr>
        <w:pStyle w:val="1"/>
        <w:tabs>
          <w:tab w:val="left" w:pos="-426"/>
        </w:tabs>
        <w:spacing w:beforeLines="100" w:before="312" w:afterLines="100" w:after="312" w:line="360" w:lineRule="auto"/>
        <w:rPr>
          <w:rFonts w:ascii="Arial" w:eastAsia="黑体" w:hAnsi="Arial" w:cs="Arial"/>
          <w:sz w:val="32"/>
        </w:rPr>
      </w:pPr>
      <w:bookmarkStart w:id="1" w:name="_Toc100822294"/>
      <w:r w:rsidRPr="00F73E2E">
        <w:rPr>
          <w:rFonts w:ascii="Arial" w:eastAsia="黑体" w:hAnsi="Arial" w:cs="Arial" w:hint="eastAsia"/>
          <w:sz w:val="32"/>
        </w:rPr>
        <w:lastRenderedPageBreak/>
        <w:t>1</w:t>
      </w:r>
      <w:r w:rsidR="00536A98">
        <w:rPr>
          <w:rFonts w:ascii="Arial" w:eastAsia="黑体" w:hAnsi="Arial" w:cs="Arial"/>
          <w:sz w:val="32"/>
        </w:rPr>
        <w:t xml:space="preserve"> </w:t>
      </w:r>
      <w:r w:rsidR="0076467E">
        <w:rPr>
          <w:rFonts w:ascii="Arial" w:eastAsia="黑体" w:hAnsi="Arial" w:cs="Arial" w:hint="eastAsia"/>
          <w:sz w:val="32"/>
        </w:rPr>
        <w:t>引言</w:t>
      </w:r>
      <w:bookmarkEnd w:id="1"/>
    </w:p>
    <w:p w14:paraId="1135FB88" w14:textId="7293A9E4" w:rsidR="00F15AAB" w:rsidRDefault="001F3DE6" w:rsidP="005E2688">
      <w:pPr>
        <w:pStyle w:val="2"/>
        <w:numPr>
          <w:ilvl w:val="1"/>
          <w:numId w:val="1"/>
        </w:numPr>
        <w:tabs>
          <w:tab w:val="left" w:pos="-1843"/>
        </w:tabs>
        <w:adjustRightInd w:val="0"/>
        <w:snapToGrid w:val="0"/>
        <w:spacing w:beforeLines="100" w:before="312" w:afterLines="50" w:after="156" w:line="360" w:lineRule="auto"/>
        <w:rPr>
          <w:rFonts w:ascii="黑体" w:eastAsia="黑体" w:hAnsi="黑体" w:cs="Times New Roman"/>
          <w:sz w:val="30"/>
          <w:szCs w:val="30"/>
        </w:rPr>
      </w:pPr>
      <w:bookmarkStart w:id="2" w:name="_Toc100822295"/>
      <w:r>
        <w:rPr>
          <w:rFonts w:ascii="黑体" w:eastAsia="黑体" w:hAnsi="黑体" w:cs="Times New Roman" w:hint="eastAsia"/>
          <w:sz w:val="30"/>
          <w:szCs w:val="30"/>
        </w:rPr>
        <w:t>测试目的</w:t>
      </w:r>
      <w:bookmarkEnd w:id="2"/>
    </w:p>
    <w:p w14:paraId="7851BB84" w14:textId="211CDDDC" w:rsidR="005E2688" w:rsidRPr="00CC67AF" w:rsidRDefault="00E214B1" w:rsidP="00CC67AF">
      <w:pPr>
        <w:spacing w:line="360" w:lineRule="exact"/>
        <w:ind w:firstLineChars="200" w:firstLine="420"/>
        <w:rPr>
          <w:rFonts w:ascii="Arial" w:eastAsia="宋体" w:hAnsi="Arial" w:cs="Arial"/>
          <w:kern w:val="0"/>
          <w:szCs w:val="21"/>
        </w:rPr>
      </w:pPr>
      <w:r>
        <w:rPr>
          <w:rFonts w:ascii="Arial" w:eastAsia="宋体" w:hAnsi="Arial" w:cs="Arial" w:hint="eastAsia"/>
          <w:kern w:val="0"/>
          <w:szCs w:val="21"/>
        </w:rPr>
        <w:t>对</w:t>
      </w:r>
      <w:r w:rsidR="009D03E3" w:rsidRPr="009D03E3">
        <w:rPr>
          <w:rFonts w:ascii="Arial" w:eastAsia="宋体" w:hAnsi="Arial" w:cs="Arial" w:hint="eastAsia"/>
          <w:kern w:val="0"/>
          <w:szCs w:val="21"/>
        </w:rPr>
        <w:t>集中监控系统二期轨检、限界、数据归集控制模块集成开发</w:t>
      </w:r>
      <w:r w:rsidR="009D03E3">
        <w:rPr>
          <w:rFonts w:ascii="Arial" w:eastAsia="宋体" w:hAnsi="Arial" w:cs="Arial" w:hint="eastAsia"/>
          <w:kern w:val="0"/>
          <w:szCs w:val="21"/>
        </w:rPr>
        <w:t>进行联合调试测试，保证系统的功能满足需求，性能复核需求。</w:t>
      </w:r>
    </w:p>
    <w:p w14:paraId="033D2462" w14:textId="6C8E3415" w:rsidR="006C49A4" w:rsidRPr="0011027F" w:rsidRDefault="00AA4C3E" w:rsidP="0011027F">
      <w:pPr>
        <w:pStyle w:val="2"/>
        <w:tabs>
          <w:tab w:val="left" w:pos="-1843"/>
        </w:tabs>
        <w:adjustRightInd w:val="0"/>
        <w:snapToGrid w:val="0"/>
        <w:spacing w:beforeLines="100" w:before="312" w:afterLines="50" w:after="156" w:line="360" w:lineRule="auto"/>
        <w:ind w:left="562" w:hanging="420"/>
        <w:rPr>
          <w:rFonts w:ascii="黑体" w:eastAsia="黑体" w:hAnsi="黑体" w:cs="Times New Roman"/>
          <w:sz w:val="30"/>
          <w:szCs w:val="30"/>
        </w:rPr>
      </w:pPr>
      <w:bookmarkStart w:id="3" w:name="_Toc100822296"/>
      <w:r>
        <w:rPr>
          <w:rFonts w:ascii="黑体" w:eastAsia="黑体" w:hAnsi="黑体" w:cs="Times New Roman" w:hint="eastAsia"/>
          <w:sz w:val="30"/>
          <w:szCs w:val="30"/>
        </w:rPr>
        <w:t>1.</w:t>
      </w:r>
      <w:r w:rsidR="006C49A4" w:rsidRPr="0011027F">
        <w:rPr>
          <w:rFonts w:ascii="黑体" w:eastAsia="黑体" w:hAnsi="黑体" w:cs="Times New Roman" w:hint="eastAsia"/>
          <w:sz w:val="30"/>
          <w:szCs w:val="30"/>
        </w:rPr>
        <w:t>2</w:t>
      </w:r>
      <w:r w:rsidR="006C49A4" w:rsidRPr="0011027F">
        <w:rPr>
          <w:rFonts w:ascii="黑体" w:eastAsia="黑体" w:hAnsi="黑体" w:cs="Times New Roman"/>
          <w:sz w:val="30"/>
          <w:szCs w:val="30"/>
        </w:rPr>
        <w:t xml:space="preserve"> </w:t>
      </w:r>
      <w:r w:rsidR="0076467E">
        <w:rPr>
          <w:rFonts w:ascii="黑体" w:eastAsia="黑体" w:hAnsi="黑体" w:cs="Times New Roman" w:hint="eastAsia"/>
          <w:sz w:val="30"/>
          <w:szCs w:val="30"/>
        </w:rPr>
        <w:t>参考文档</w:t>
      </w:r>
      <w:bookmarkEnd w:id="3"/>
    </w:p>
    <w:p w14:paraId="4E5BD36D" w14:textId="77777777" w:rsidR="00A15CE1" w:rsidRDefault="00A15CE1" w:rsidP="00FB6082">
      <w:pPr>
        <w:spacing w:line="360" w:lineRule="exact"/>
        <w:ind w:firstLineChars="200" w:firstLine="420"/>
        <w:rPr>
          <w:rFonts w:ascii="Arial" w:eastAsia="宋体" w:hAnsi="Arial" w:cs="Arial"/>
          <w:kern w:val="0"/>
          <w:szCs w:val="21"/>
        </w:rPr>
      </w:pPr>
      <w:r>
        <w:rPr>
          <w:rFonts w:ascii="Arial" w:eastAsia="宋体" w:hAnsi="Arial" w:cs="Arial" w:hint="eastAsia"/>
          <w:kern w:val="0"/>
          <w:szCs w:val="21"/>
        </w:rPr>
        <w:t>《</w:t>
      </w:r>
      <w:r w:rsidRPr="00A15CE1">
        <w:rPr>
          <w:rFonts w:ascii="Arial" w:eastAsia="宋体" w:hAnsi="Arial" w:cs="Arial" w:hint="eastAsia"/>
          <w:kern w:val="0"/>
          <w:szCs w:val="21"/>
        </w:rPr>
        <w:t>集中监控系统二期轨检、限界、数据归集控制模块集成开发需求文档</w:t>
      </w:r>
      <w:r>
        <w:rPr>
          <w:rFonts w:ascii="Arial" w:eastAsia="宋体" w:hAnsi="Arial" w:cs="Arial" w:hint="eastAsia"/>
          <w:kern w:val="0"/>
          <w:szCs w:val="21"/>
        </w:rPr>
        <w:t>》</w:t>
      </w:r>
    </w:p>
    <w:p w14:paraId="488EFA82" w14:textId="77777777" w:rsidR="009D03E3" w:rsidRDefault="00A357CC" w:rsidP="00FB6082">
      <w:pPr>
        <w:spacing w:line="360" w:lineRule="exact"/>
        <w:ind w:firstLineChars="200" w:firstLine="420"/>
        <w:rPr>
          <w:rFonts w:ascii="Arial" w:eastAsia="宋体" w:hAnsi="Arial" w:cs="Arial"/>
          <w:kern w:val="0"/>
          <w:szCs w:val="21"/>
        </w:rPr>
      </w:pPr>
      <w:r>
        <w:rPr>
          <w:rFonts w:ascii="Arial" w:eastAsia="宋体" w:hAnsi="Arial" w:cs="Arial" w:hint="eastAsia"/>
          <w:kern w:val="0"/>
          <w:szCs w:val="21"/>
        </w:rPr>
        <w:t>《</w:t>
      </w:r>
      <w:r w:rsidRPr="00A357CC">
        <w:rPr>
          <w:rFonts w:ascii="Arial" w:eastAsia="宋体" w:hAnsi="Arial" w:cs="Arial" w:hint="eastAsia"/>
          <w:kern w:val="0"/>
          <w:szCs w:val="21"/>
        </w:rPr>
        <w:t>集中监控系统二期轨检、限界、数据归集控制模块集成开发技术规格书</w:t>
      </w:r>
      <w:r>
        <w:rPr>
          <w:rFonts w:ascii="Arial" w:eastAsia="宋体" w:hAnsi="Arial" w:cs="Arial" w:hint="eastAsia"/>
          <w:kern w:val="0"/>
          <w:szCs w:val="21"/>
        </w:rPr>
        <w:t>》</w:t>
      </w:r>
    </w:p>
    <w:p w14:paraId="2A698E5D" w14:textId="22890A94" w:rsidR="00725A00" w:rsidRDefault="009D03E3" w:rsidP="00FB6082">
      <w:pPr>
        <w:spacing w:line="360" w:lineRule="exact"/>
        <w:ind w:firstLineChars="200" w:firstLine="420"/>
        <w:rPr>
          <w:rFonts w:ascii="Arial" w:eastAsia="宋体" w:hAnsi="Arial" w:cs="Arial"/>
          <w:kern w:val="0"/>
          <w:szCs w:val="21"/>
        </w:rPr>
      </w:pPr>
      <w:r>
        <w:rPr>
          <w:rFonts w:ascii="Arial" w:eastAsia="宋体" w:hAnsi="Arial" w:cs="Arial" w:hint="eastAsia"/>
          <w:kern w:val="0"/>
          <w:szCs w:val="21"/>
        </w:rPr>
        <w:t>《</w:t>
      </w:r>
      <w:r w:rsidRPr="009D03E3">
        <w:rPr>
          <w:rFonts w:ascii="Arial" w:eastAsia="宋体" w:hAnsi="Arial" w:cs="Arial" w:hint="eastAsia"/>
          <w:kern w:val="0"/>
          <w:szCs w:val="21"/>
        </w:rPr>
        <w:t>集中监控系统二期轨检、限界、数据归集控制模块集成开发详细设计说明书</w:t>
      </w:r>
      <w:r>
        <w:rPr>
          <w:rFonts w:ascii="Arial" w:eastAsia="宋体" w:hAnsi="Arial" w:cs="Arial" w:hint="eastAsia"/>
          <w:kern w:val="0"/>
          <w:szCs w:val="21"/>
        </w:rPr>
        <w:t>》</w:t>
      </w:r>
      <w:r w:rsidR="00725A00">
        <w:rPr>
          <w:rFonts w:ascii="Arial" w:eastAsia="宋体" w:hAnsi="Arial" w:cs="Arial"/>
          <w:kern w:val="0"/>
          <w:szCs w:val="21"/>
        </w:rPr>
        <w:br w:type="page"/>
      </w:r>
    </w:p>
    <w:p w14:paraId="32BCD7B8" w14:textId="32B06743" w:rsidR="00F15AAB" w:rsidRPr="00F73E2E" w:rsidRDefault="00AA4C3E" w:rsidP="00F73E2E">
      <w:pPr>
        <w:pStyle w:val="1"/>
        <w:tabs>
          <w:tab w:val="left" w:pos="-426"/>
        </w:tabs>
        <w:spacing w:beforeLines="100" w:before="312" w:afterLines="100" w:after="312" w:line="360" w:lineRule="auto"/>
        <w:rPr>
          <w:rFonts w:ascii="Arial" w:eastAsia="黑体" w:hAnsi="Arial" w:cs="Arial"/>
          <w:sz w:val="32"/>
        </w:rPr>
      </w:pPr>
      <w:bookmarkStart w:id="4" w:name="_Toc100822297"/>
      <w:r w:rsidRPr="00F73E2E">
        <w:rPr>
          <w:rFonts w:ascii="Arial" w:eastAsia="黑体" w:hAnsi="Arial" w:cs="Arial" w:hint="eastAsia"/>
          <w:sz w:val="32"/>
        </w:rPr>
        <w:lastRenderedPageBreak/>
        <w:t>2</w:t>
      </w:r>
      <w:r w:rsidR="00F15AAB" w:rsidRPr="00F73E2E">
        <w:rPr>
          <w:rFonts w:ascii="Arial" w:eastAsia="黑体" w:hAnsi="Arial" w:cs="Arial"/>
          <w:sz w:val="32"/>
        </w:rPr>
        <w:t xml:space="preserve"> </w:t>
      </w:r>
      <w:r w:rsidR="0076467E">
        <w:rPr>
          <w:rFonts w:ascii="Arial" w:eastAsia="黑体" w:hAnsi="Arial" w:cs="Arial" w:hint="eastAsia"/>
          <w:sz w:val="32"/>
        </w:rPr>
        <w:t>测试小组及组成成员</w:t>
      </w:r>
      <w:bookmarkEnd w:id="4"/>
    </w:p>
    <w:tbl>
      <w:tblPr>
        <w:tblStyle w:val="ac"/>
        <w:tblW w:w="0" w:type="auto"/>
        <w:tblLook w:val="04A0" w:firstRow="1" w:lastRow="0" w:firstColumn="1" w:lastColumn="0" w:noHBand="0" w:noVBand="1"/>
      </w:tblPr>
      <w:tblGrid>
        <w:gridCol w:w="2840"/>
        <w:gridCol w:w="2841"/>
        <w:gridCol w:w="2841"/>
      </w:tblGrid>
      <w:tr w:rsidR="0053401D" w14:paraId="5A9DD949" w14:textId="77777777" w:rsidTr="0053401D">
        <w:tc>
          <w:tcPr>
            <w:tcW w:w="2840" w:type="dxa"/>
          </w:tcPr>
          <w:p w14:paraId="00A5E5FE" w14:textId="4D7BE336" w:rsidR="0053401D" w:rsidRPr="00447CB6" w:rsidRDefault="0053401D" w:rsidP="00447CB6">
            <w:pPr>
              <w:spacing w:line="360" w:lineRule="exact"/>
              <w:rPr>
                <w:rFonts w:ascii="Arial" w:eastAsia="宋体" w:hAnsi="Arial" w:cs="Arial"/>
                <w:b/>
                <w:kern w:val="0"/>
                <w:szCs w:val="21"/>
              </w:rPr>
            </w:pPr>
            <w:r w:rsidRPr="00447CB6">
              <w:rPr>
                <w:rFonts w:ascii="Arial" w:eastAsia="宋体" w:hAnsi="Arial" w:cs="Arial"/>
                <w:b/>
                <w:kern w:val="0"/>
                <w:szCs w:val="21"/>
              </w:rPr>
              <w:t>姓名</w:t>
            </w:r>
          </w:p>
        </w:tc>
        <w:tc>
          <w:tcPr>
            <w:tcW w:w="2841" w:type="dxa"/>
          </w:tcPr>
          <w:p w14:paraId="7774E6A9" w14:textId="24C86E27" w:rsidR="0053401D" w:rsidRPr="00447CB6" w:rsidRDefault="0053401D" w:rsidP="00447CB6">
            <w:pPr>
              <w:spacing w:line="360" w:lineRule="exact"/>
              <w:rPr>
                <w:rFonts w:ascii="Arial" w:eastAsia="宋体" w:hAnsi="Arial" w:cs="Arial"/>
                <w:b/>
                <w:kern w:val="0"/>
                <w:szCs w:val="21"/>
              </w:rPr>
            </w:pPr>
            <w:r w:rsidRPr="00447CB6">
              <w:rPr>
                <w:rFonts w:ascii="Arial" w:eastAsia="宋体" w:hAnsi="Arial" w:cs="Arial"/>
                <w:b/>
                <w:kern w:val="0"/>
                <w:szCs w:val="21"/>
              </w:rPr>
              <w:t>职务</w:t>
            </w:r>
          </w:p>
        </w:tc>
        <w:tc>
          <w:tcPr>
            <w:tcW w:w="2841" w:type="dxa"/>
          </w:tcPr>
          <w:p w14:paraId="5AC1DF3C" w14:textId="217F616E" w:rsidR="0053401D" w:rsidRPr="00447CB6" w:rsidRDefault="0053401D" w:rsidP="00447CB6">
            <w:pPr>
              <w:spacing w:line="360" w:lineRule="exact"/>
              <w:rPr>
                <w:rFonts w:ascii="Arial" w:eastAsia="宋体" w:hAnsi="Arial" w:cs="Arial"/>
                <w:b/>
                <w:kern w:val="0"/>
                <w:szCs w:val="21"/>
              </w:rPr>
            </w:pPr>
            <w:r w:rsidRPr="00447CB6">
              <w:rPr>
                <w:rFonts w:ascii="Arial" w:eastAsia="宋体" w:hAnsi="Arial" w:cs="Arial"/>
                <w:b/>
                <w:kern w:val="0"/>
                <w:szCs w:val="21"/>
              </w:rPr>
              <w:t>工作职责</w:t>
            </w:r>
          </w:p>
        </w:tc>
      </w:tr>
      <w:tr w:rsidR="0053401D" w14:paraId="14BF1E01" w14:textId="77777777" w:rsidTr="0053401D">
        <w:tc>
          <w:tcPr>
            <w:tcW w:w="2840" w:type="dxa"/>
          </w:tcPr>
          <w:p w14:paraId="74A5B336" w14:textId="2EFA57FB" w:rsidR="0053401D" w:rsidRPr="00FB6082" w:rsidRDefault="00347A29" w:rsidP="00447CB6">
            <w:pPr>
              <w:spacing w:line="360" w:lineRule="exact"/>
              <w:rPr>
                <w:rFonts w:ascii="Arial" w:eastAsia="宋体" w:hAnsi="Arial" w:cs="Arial"/>
                <w:kern w:val="0"/>
                <w:szCs w:val="21"/>
              </w:rPr>
            </w:pPr>
            <w:r w:rsidRPr="00FB6082">
              <w:rPr>
                <w:rFonts w:ascii="Arial" w:eastAsia="宋体" w:hAnsi="Arial" w:cs="Arial"/>
                <w:kern w:val="0"/>
                <w:szCs w:val="21"/>
              </w:rPr>
              <w:t>杨乐</w:t>
            </w:r>
          </w:p>
        </w:tc>
        <w:tc>
          <w:tcPr>
            <w:tcW w:w="2841" w:type="dxa"/>
          </w:tcPr>
          <w:p w14:paraId="13D91BD3" w14:textId="67777E5E" w:rsidR="0053401D" w:rsidRPr="00FB6082" w:rsidRDefault="0053401D" w:rsidP="00447CB6">
            <w:pPr>
              <w:spacing w:line="360" w:lineRule="exact"/>
              <w:rPr>
                <w:rFonts w:ascii="Arial" w:eastAsia="宋体" w:hAnsi="Arial" w:cs="Arial"/>
                <w:kern w:val="0"/>
                <w:szCs w:val="21"/>
              </w:rPr>
            </w:pPr>
            <w:r w:rsidRPr="00FB6082">
              <w:rPr>
                <w:rFonts w:ascii="Arial" w:eastAsia="宋体" w:hAnsi="Arial" w:cs="Arial"/>
                <w:kern w:val="0"/>
                <w:szCs w:val="21"/>
              </w:rPr>
              <w:t>项目测试小组组长</w:t>
            </w:r>
          </w:p>
        </w:tc>
        <w:tc>
          <w:tcPr>
            <w:tcW w:w="2841" w:type="dxa"/>
          </w:tcPr>
          <w:p w14:paraId="0B0D3536" w14:textId="515AA129" w:rsidR="0053401D" w:rsidRPr="00FB6082" w:rsidRDefault="0053401D" w:rsidP="00447CB6">
            <w:pPr>
              <w:spacing w:line="360" w:lineRule="exact"/>
              <w:rPr>
                <w:rFonts w:ascii="Arial" w:eastAsia="宋体" w:hAnsi="Arial" w:cs="Arial"/>
                <w:kern w:val="0"/>
                <w:szCs w:val="21"/>
              </w:rPr>
            </w:pPr>
            <w:r w:rsidRPr="00FB6082">
              <w:rPr>
                <w:rFonts w:ascii="Arial" w:eastAsia="宋体" w:hAnsi="Arial" w:cs="Arial"/>
                <w:kern w:val="0"/>
                <w:szCs w:val="21"/>
              </w:rPr>
              <w:t>负责项目的测试组织工作</w:t>
            </w:r>
          </w:p>
        </w:tc>
      </w:tr>
      <w:tr w:rsidR="0053401D" w14:paraId="6D53FE7B" w14:textId="77777777" w:rsidTr="0053401D">
        <w:tc>
          <w:tcPr>
            <w:tcW w:w="2840" w:type="dxa"/>
          </w:tcPr>
          <w:p w14:paraId="02EEC77C" w14:textId="2D683409" w:rsidR="0053401D" w:rsidRPr="00FB6082" w:rsidRDefault="009A64D0" w:rsidP="00447CB6">
            <w:pPr>
              <w:spacing w:line="360" w:lineRule="exact"/>
              <w:rPr>
                <w:rFonts w:ascii="Arial" w:eastAsia="宋体" w:hAnsi="Arial" w:cs="Arial"/>
                <w:kern w:val="0"/>
                <w:szCs w:val="21"/>
              </w:rPr>
            </w:pPr>
            <w:r>
              <w:rPr>
                <w:rFonts w:ascii="Arial" w:eastAsia="宋体" w:hAnsi="Arial" w:cs="Arial"/>
                <w:kern w:val="0"/>
                <w:szCs w:val="21"/>
              </w:rPr>
              <w:t>袁思雨</w:t>
            </w:r>
          </w:p>
        </w:tc>
        <w:tc>
          <w:tcPr>
            <w:tcW w:w="2841" w:type="dxa"/>
          </w:tcPr>
          <w:p w14:paraId="1D679F97" w14:textId="114BE4C0" w:rsidR="0053401D" w:rsidRPr="00FB6082" w:rsidRDefault="0053401D" w:rsidP="00447CB6">
            <w:pPr>
              <w:spacing w:line="360" w:lineRule="exact"/>
              <w:rPr>
                <w:rFonts w:ascii="Arial" w:eastAsia="宋体" w:hAnsi="Arial" w:cs="Arial"/>
                <w:kern w:val="0"/>
                <w:szCs w:val="21"/>
              </w:rPr>
            </w:pPr>
            <w:r w:rsidRPr="00FB6082">
              <w:rPr>
                <w:rFonts w:ascii="Arial" w:eastAsia="宋体" w:hAnsi="Arial" w:cs="Arial"/>
                <w:kern w:val="0"/>
                <w:szCs w:val="21"/>
              </w:rPr>
              <w:t>测试工程师</w:t>
            </w:r>
          </w:p>
        </w:tc>
        <w:tc>
          <w:tcPr>
            <w:tcW w:w="2841" w:type="dxa"/>
          </w:tcPr>
          <w:p w14:paraId="2B621889" w14:textId="2D20DB58" w:rsidR="0053401D" w:rsidRPr="00FB6082" w:rsidRDefault="0053401D" w:rsidP="00447CB6">
            <w:pPr>
              <w:spacing w:line="360" w:lineRule="exact"/>
              <w:rPr>
                <w:rFonts w:ascii="Arial" w:eastAsia="宋体" w:hAnsi="Arial" w:cs="Arial"/>
                <w:kern w:val="0"/>
                <w:szCs w:val="21"/>
              </w:rPr>
            </w:pPr>
            <w:r w:rsidRPr="00FB6082">
              <w:rPr>
                <w:rFonts w:ascii="Arial" w:eastAsia="宋体" w:hAnsi="Arial" w:cs="Arial"/>
                <w:kern w:val="0"/>
                <w:szCs w:val="21"/>
              </w:rPr>
              <w:t>负责项目</w:t>
            </w:r>
            <w:r w:rsidR="00347A29" w:rsidRPr="00FB6082">
              <w:rPr>
                <w:rFonts w:ascii="Arial" w:eastAsia="宋体" w:hAnsi="Arial" w:cs="Arial"/>
                <w:kern w:val="0"/>
                <w:szCs w:val="21"/>
              </w:rPr>
              <w:t>demo</w:t>
            </w:r>
            <w:r w:rsidR="00347A29" w:rsidRPr="00FB6082">
              <w:rPr>
                <w:rFonts w:ascii="Arial" w:eastAsia="宋体" w:hAnsi="Arial" w:cs="Arial"/>
                <w:kern w:val="0"/>
                <w:szCs w:val="21"/>
              </w:rPr>
              <w:t>验证</w:t>
            </w:r>
            <w:r w:rsidRPr="00FB6082">
              <w:rPr>
                <w:rFonts w:ascii="Arial" w:eastAsia="宋体" w:hAnsi="Arial" w:cs="Arial"/>
                <w:kern w:val="0"/>
                <w:szCs w:val="21"/>
              </w:rPr>
              <w:t>测试</w:t>
            </w:r>
          </w:p>
        </w:tc>
      </w:tr>
      <w:tr w:rsidR="0053401D" w14:paraId="7A5A6F7A" w14:textId="77777777" w:rsidTr="0053401D">
        <w:tc>
          <w:tcPr>
            <w:tcW w:w="2840" w:type="dxa"/>
          </w:tcPr>
          <w:p w14:paraId="4A56B629" w14:textId="132D5786" w:rsidR="0053401D" w:rsidRPr="00FB6082" w:rsidRDefault="00347A29" w:rsidP="00447CB6">
            <w:pPr>
              <w:spacing w:line="360" w:lineRule="exact"/>
              <w:rPr>
                <w:rFonts w:ascii="Arial" w:eastAsia="宋体" w:hAnsi="Arial" w:cs="Arial"/>
                <w:kern w:val="0"/>
                <w:szCs w:val="21"/>
              </w:rPr>
            </w:pPr>
            <w:r w:rsidRPr="00FB6082">
              <w:rPr>
                <w:rFonts w:ascii="Arial" w:eastAsia="宋体" w:hAnsi="Arial" w:cs="Arial"/>
                <w:kern w:val="0"/>
                <w:szCs w:val="21"/>
              </w:rPr>
              <w:t>许洪峰</w:t>
            </w:r>
          </w:p>
        </w:tc>
        <w:tc>
          <w:tcPr>
            <w:tcW w:w="2841" w:type="dxa"/>
          </w:tcPr>
          <w:p w14:paraId="7B9717EF" w14:textId="212DAF51" w:rsidR="0053401D" w:rsidRPr="00FB6082" w:rsidRDefault="0053401D" w:rsidP="00447CB6">
            <w:pPr>
              <w:spacing w:line="360" w:lineRule="exact"/>
              <w:rPr>
                <w:rFonts w:ascii="Arial" w:eastAsia="宋体" w:hAnsi="Arial" w:cs="Arial"/>
                <w:kern w:val="0"/>
                <w:szCs w:val="21"/>
              </w:rPr>
            </w:pPr>
            <w:r w:rsidRPr="00FB6082">
              <w:rPr>
                <w:rFonts w:ascii="Arial" w:eastAsia="宋体" w:hAnsi="Arial" w:cs="Arial"/>
                <w:kern w:val="0"/>
                <w:szCs w:val="21"/>
              </w:rPr>
              <w:t>测试工程师</w:t>
            </w:r>
          </w:p>
        </w:tc>
        <w:tc>
          <w:tcPr>
            <w:tcW w:w="2841" w:type="dxa"/>
          </w:tcPr>
          <w:p w14:paraId="6E7E323E" w14:textId="55EF1680" w:rsidR="0053401D" w:rsidRPr="00FB6082" w:rsidRDefault="00347A29" w:rsidP="00447CB6">
            <w:pPr>
              <w:spacing w:line="360" w:lineRule="exact"/>
              <w:rPr>
                <w:rFonts w:ascii="Arial" w:eastAsia="宋体" w:hAnsi="Arial" w:cs="Arial"/>
                <w:kern w:val="0"/>
                <w:szCs w:val="21"/>
              </w:rPr>
            </w:pPr>
            <w:r w:rsidRPr="00FB6082">
              <w:rPr>
                <w:rFonts w:ascii="Arial" w:eastAsia="宋体" w:hAnsi="Arial" w:cs="Arial"/>
                <w:kern w:val="0"/>
                <w:szCs w:val="21"/>
              </w:rPr>
              <w:t>负责项目现场联调</w:t>
            </w:r>
            <w:r w:rsidR="0053401D" w:rsidRPr="00FB6082">
              <w:rPr>
                <w:rFonts w:ascii="Arial" w:eastAsia="宋体" w:hAnsi="Arial" w:cs="Arial"/>
                <w:kern w:val="0"/>
                <w:szCs w:val="21"/>
              </w:rPr>
              <w:t>测试</w:t>
            </w:r>
          </w:p>
        </w:tc>
      </w:tr>
      <w:tr w:rsidR="0053401D" w14:paraId="6EFF26AE" w14:textId="77777777" w:rsidTr="0053401D">
        <w:tc>
          <w:tcPr>
            <w:tcW w:w="2840" w:type="dxa"/>
          </w:tcPr>
          <w:p w14:paraId="7A739E5E" w14:textId="58EC9663" w:rsidR="0053401D" w:rsidRPr="00FB6082" w:rsidRDefault="0053401D" w:rsidP="00FB6082">
            <w:pPr>
              <w:spacing w:line="360" w:lineRule="exact"/>
              <w:ind w:firstLineChars="200" w:firstLine="420"/>
              <w:rPr>
                <w:rFonts w:ascii="Arial" w:eastAsia="宋体" w:hAnsi="Arial" w:cs="Arial"/>
                <w:kern w:val="0"/>
                <w:szCs w:val="21"/>
              </w:rPr>
            </w:pPr>
          </w:p>
        </w:tc>
        <w:tc>
          <w:tcPr>
            <w:tcW w:w="2841" w:type="dxa"/>
          </w:tcPr>
          <w:p w14:paraId="408F7083" w14:textId="4F144D76" w:rsidR="0053401D" w:rsidRPr="00FB6082" w:rsidRDefault="0053401D" w:rsidP="00FB6082">
            <w:pPr>
              <w:spacing w:line="360" w:lineRule="exact"/>
              <w:ind w:firstLineChars="200" w:firstLine="420"/>
              <w:rPr>
                <w:rFonts w:ascii="Arial" w:eastAsia="宋体" w:hAnsi="Arial" w:cs="Arial"/>
                <w:kern w:val="0"/>
                <w:szCs w:val="21"/>
              </w:rPr>
            </w:pPr>
          </w:p>
        </w:tc>
        <w:tc>
          <w:tcPr>
            <w:tcW w:w="2841" w:type="dxa"/>
          </w:tcPr>
          <w:p w14:paraId="59DC2EE0" w14:textId="47C44192" w:rsidR="0053401D" w:rsidRPr="00FB6082" w:rsidRDefault="0053401D" w:rsidP="00FB6082">
            <w:pPr>
              <w:spacing w:line="360" w:lineRule="exact"/>
              <w:ind w:firstLineChars="200" w:firstLine="420"/>
              <w:rPr>
                <w:rFonts w:ascii="Arial" w:eastAsia="宋体" w:hAnsi="Arial" w:cs="Arial"/>
                <w:kern w:val="0"/>
                <w:szCs w:val="21"/>
              </w:rPr>
            </w:pPr>
          </w:p>
        </w:tc>
      </w:tr>
    </w:tbl>
    <w:p w14:paraId="583AA002" w14:textId="77777777" w:rsidR="00707B70" w:rsidRDefault="00707B70">
      <w:pPr>
        <w:widowControl/>
        <w:jc w:val="left"/>
        <w:rPr>
          <w:rFonts w:ascii="Arial" w:eastAsia="黑体" w:hAnsi="Arial" w:cs="Arial"/>
          <w:kern w:val="0"/>
          <w:szCs w:val="21"/>
        </w:rPr>
      </w:pPr>
      <w:r>
        <w:rPr>
          <w:rFonts w:ascii="Arial" w:eastAsia="黑体" w:hAnsi="Arial" w:cs="Arial"/>
          <w:kern w:val="0"/>
          <w:szCs w:val="21"/>
        </w:rPr>
        <w:br w:type="page"/>
      </w:r>
    </w:p>
    <w:p w14:paraId="22A4D0C5" w14:textId="23C01BF6" w:rsidR="00707B70" w:rsidRPr="00536A98" w:rsidRDefault="00707B70" w:rsidP="00536A98">
      <w:pPr>
        <w:pStyle w:val="1"/>
        <w:tabs>
          <w:tab w:val="left" w:pos="-426"/>
        </w:tabs>
        <w:spacing w:beforeLines="100" w:before="312" w:afterLines="100" w:after="312" w:line="360" w:lineRule="auto"/>
        <w:rPr>
          <w:rFonts w:ascii="Arial" w:eastAsia="黑体" w:hAnsi="Arial" w:cs="Arial"/>
          <w:sz w:val="32"/>
        </w:rPr>
      </w:pPr>
      <w:bookmarkStart w:id="5" w:name="_Toc100822298"/>
      <w:r w:rsidRPr="00536A98">
        <w:rPr>
          <w:rFonts w:ascii="Arial" w:eastAsia="黑体" w:hAnsi="Arial" w:cs="Arial" w:hint="eastAsia"/>
          <w:sz w:val="32"/>
        </w:rPr>
        <w:lastRenderedPageBreak/>
        <w:t xml:space="preserve">3 </w:t>
      </w:r>
      <w:r w:rsidR="003276DE">
        <w:rPr>
          <w:rFonts w:ascii="Arial" w:eastAsia="黑体" w:hAnsi="Arial" w:cs="Arial" w:hint="eastAsia"/>
          <w:sz w:val="32"/>
        </w:rPr>
        <w:t>测试日期安排</w:t>
      </w:r>
      <w:bookmarkEnd w:id="5"/>
    </w:p>
    <w:tbl>
      <w:tblPr>
        <w:tblStyle w:val="ac"/>
        <w:tblW w:w="0" w:type="auto"/>
        <w:tblLook w:val="04A0" w:firstRow="1" w:lastRow="0" w:firstColumn="1" w:lastColumn="0" w:noHBand="0" w:noVBand="1"/>
      </w:tblPr>
      <w:tblGrid>
        <w:gridCol w:w="2130"/>
        <w:gridCol w:w="2130"/>
        <w:gridCol w:w="2131"/>
        <w:gridCol w:w="2131"/>
      </w:tblGrid>
      <w:tr w:rsidR="003276DE" w14:paraId="33F0F7F8" w14:textId="77777777" w:rsidTr="003276DE">
        <w:tc>
          <w:tcPr>
            <w:tcW w:w="2130" w:type="dxa"/>
          </w:tcPr>
          <w:p w14:paraId="28779B68" w14:textId="663DB4FF" w:rsidR="003276DE" w:rsidRPr="00ED4412" w:rsidRDefault="003276DE" w:rsidP="00A3632E">
            <w:pPr>
              <w:spacing w:line="360" w:lineRule="exact"/>
              <w:rPr>
                <w:rFonts w:ascii="Arial" w:eastAsia="宋体" w:hAnsi="Arial" w:cs="Arial"/>
                <w:b/>
                <w:kern w:val="0"/>
                <w:szCs w:val="21"/>
              </w:rPr>
            </w:pPr>
            <w:r w:rsidRPr="00ED4412">
              <w:rPr>
                <w:rFonts w:ascii="Arial" w:eastAsia="宋体" w:hAnsi="Arial" w:cs="Arial"/>
                <w:b/>
                <w:kern w:val="0"/>
                <w:szCs w:val="21"/>
              </w:rPr>
              <w:t>序号</w:t>
            </w:r>
          </w:p>
        </w:tc>
        <w:tc>
          <w:tcPr>
            <w:tcW w:w="2130" w:type="dxa"/>
          </w:tcPr>
          <w:p w14:paraId="0F91A539" w14:textId="320BD65D" w:rsidR="003276DE" w:rsidRPr="00ED4412" w:rsidRDefault="003276DE" w:rsidP="00A3632E">
            <w:pPr>
              <w:spacing w:line="360" w:lineRule="exact"/>
              <w:rPr>
                <w:rFonts w:ascii="Arial" w:eastAsia="宋体" w:hAnsi="Arial" w:cs="Arial"/>
                <w:b/>
                <w:kern w:val="0"/>
                <w:szCs w:val="21"/>
              </w:rPr>
            </w:pPr>
            <w:r w:rsidRPr="00ED4412">
              <w:rPr>
                <w:rFonts w:ascii="Arial" w:eastAsia="宋体" w:hAnsi="Arial" w:cs="Arial"/>
                <w:b/>
                <w:kern w:val="0"/>
                <w:szCs w:val="21"/>
              </w:rPr>
              <w:t>测试任务</w:t>
            </w:r>
          </w:p>
        </w:tc>
        <w:tc>
          <w:tcPr>
            <w:tcW w:w="2131" w:type="dxa"/>
          </w:tcPr>
          <w:p w14:paraId="617C3746" w14:textId="1DFC4DF3" w:rsidR="003276DE" w:rsidRPr="00ED4412" w:rsidRDefault="003276DE" w:rsidP="00A3632E">
            <w:pPr>
              <w:spacing w:line="360" w:lineRule="exact"/>
              <w:rPr>
                <w:rFonts w:ascii="Arial" w:eastAsia="宋体" w:hAnsi="Arial" w:cs="Arial"/>
                <w:b/>
                <w:kern w:val="0"/>
                <w:szCs w:val="21"/>
              </w:rPr>
            </w:pPr>
            <w:r w:rsidRPr="00ED4412">
              <w:rPr>
                <w:rFonts w:ascii="Arial" w:eastAsia="宋体" w:hAnsi="Arial" w:cs="Arial"/>
                <w:b/>
                <w:kern w:val="0"/>
                <w:szCs w:val="21"/>
              </w:rPr>
              <w:t>时间安排</w:t>
            </w:r>
          </w:p>
        </w:tc>
        <w:tc>
          <w:tcPr>
            <w:tcW w:w="2131" w:type="dxa"/>
          </w:tcPr>
          <w:p w14:paraId="756161C7" w14:textId="0A7FCD6F" w:rsidR="003276DE" w:rsidRPr="00ED4412" w:rsidRDefault="003276DE" w:rsidP="00A3632E">
            <w:pPr>
              <w:spacing w:line="360" w:lineRule="exact"/>
              <w:rPr>
                <w:rFonts w:ascii="Arial" w:eastAsia="宋体" w:hAnsi="Arial" w:cs="Arial"/>
                <w:b/>
                <w:kern w:val="0"/>
                <w:szCs w:val="21"/>
              </w:rPr>
            </w:pPr>
            <w:r w:rsidRPr="00ED4412">
              <w:rPr>
                <w:rFonts w:ascii="Arial" w:eastAsia="宋体" w:hAnsi="Arial" w:cs="Arial"/>
                <w:b/>
                <w:kern w:val="0"/>
                <w:szCs w:val="21"/>
              </w:rPr>
              <w:t>测试人员</w:t>
            </w:r>
          </w:p>
        </w:tc>
      </w:tr>
      <w:tr w:rsidR="003276DE" w14:paraId="7B6D5852" w14:textId="77777777" w:rsidTr="003276DE">
        <w:tc>
          <w:tcPr>
            <w:tcW w:w="2130" w:type="dxa"/>
          </w:tcPr>
          <w:p w14:paraId="3E65B57E" w14:textId="63F8D158" w:rsidR="003276DE" w:rsidRPr="00237B1B" w:rsidRDefault="003276DE" w:rsidP="00A3632E">
            <w:pPr>
              <w:spacing w:line="360" w:lineRule="exact"/>
              <w:rPr>
                <w:rFonts w:ascii="Arial" w:eastAsia="宋体" w:hAnsi="Arial" w:cs="Arial"/>
                <w:kern w:val="0"/>
                <w:szCs w:val="21"/>
              </w:rPr>
            </w:pPr>
            <w:r w:rsidRPr="00237B1B">
              <w:rPr>
                <w:rFonts w:ascii="Arial" w:eastAsia="宋体" w:hAnsi="Arial" w:cs="Arial" w:hint="eastAsia"/>
                <w:kern w:val="0"/>
                <w:szCs w:val="21"/>
              </w:rPr>
              <w:t>1</w:t>
            </w:r>
          </w:p>
        </w:tc>
        <w:tc>
          <w:tcPr>
            <w:tcW w:w="2130" w:type="dxa"/>
          </w:tcPr>
          <w:p w14:paraId="5EF078CA" w14:textId="7E351F68" w:rsidR="003276DE" w:rsidRPr="00237B1B" w:rsidRDefault="003276DE" w:rsidP="00A3632E">
            <w:pPr>
              <w:spacing w:line="360" w:lineRule="exact"/>
              <w:rPr>
                <w:rFonts w:ascii="Arial" w:eastAsia="宋体" w:hAnsi="Arial" w:cs="Arial"/>
                <w:kern w:val="0"/>
                <w:szCs w:val="21"/>
              </w:rPr>
            </w:pPr>
            <w:r w:rsidRPr="00237B1B">
              <w:rPr>
                <w:rFonts w:ascii="Arial" w:eastAsia="宋体" w:hAnsi="Arial" w:cs="Arial"/>
                <w:kern w:val="0"/>
                <w:szCs w:val="21"/>
              </w:rPr>
              <w:t>测试环境部署</w:t>
            </w:r>
            <w:r w:rsidR="00255C7C" w:rsidRPr="00237B1B">
              <w:rPr>
                <w:rFonts w:ascii="Arial" w:eastAsia="宋体" w:hAnsi="Arial" w:cs="Arial"/>
                <w:kern w:val="0"/>
                <w:szCs w:val="21"/>
              </w:rPr>
              <w:t>及测试环境协调准备</w:t>
            </w:r>
          </w:p>
        </w:tc>
        <w:tc>
          <w:tcPr>
            <w:tcW w:w="2131" w:type="dxa"/>
          </w:tcPr>
          <w:p w14:paraId="4A56CB4D" w14:textId="0EF3AEC9" w:rsidR="003276DE" w:rsidRPr="00237B1B" w:rsidRDefault="00605E20" w:rsidP="00A3632E">
            <w:pPr>
              <w:spacing w:line="360" w:lineRule="exact"/>
              <w:rPr>
                <w:rFonts w:ascii="Arial" w:eastAsia="宋体" w:hAnsi="Arial" w:cs="Arial"/>
                <w:kern w:val="0"/>
                <w:szCs w:val="21"/>
              </w:rPr>
            </w:pPr>
            <w:r w:rsidRPr="00237B1B">
              <w:rPr>
                <w:rFonts w:ascii="Arial" w:eastAsia="宋体" w:hAnsi="Arial" w:cs="Arial" w:hint="eastAsia"/>
                <w:kern w:val="0"/>
                <w:szCs w:val="21"/>
              </w:rPr>
              <w:t>2021.12.1</w:t>
            </w:r>
          </w:p>
        </w:tc>
        <w:tc>
          <w:tcPr>
            <w:tcW w:w="2131" w:type="dxa"/>
          </w:tcPr>
          <w:p w14:paraId="7EC234B7" w14:textId="2DB65F5A" w:rsidR="003276DE" w:rsidRPr="00237B1B" w:rsidRDefault="00961022" w:rsidP="00A3632E">
            <w:pPr>
              <w:spacing w:line="360" w:lineRule="exact"/>
              <w:rPr>
                <w:rFonts w:ascii="Arial" w:eastAsia="宋体" w:hAnsi="Arial" w:cs="Arial"/>
                <w:kern w:val="0"/>
                <w:szCs w:val="21"/>
              </w:rPr>
            </w:pPr>
            <w:r w:rsidRPr="00237B1B">
              <w:rPr>
                <w:rFonts w:ascii="Arial" w:eastAsia="宋体" w:hAnsi="Arial" w:cs="Arial"/>
                <w:kern w:val="0"/>
                <w:szCs w:val="21"/>
              </w:rPr>
              <w:t>许洪峰</w:t>
            </w:r>
            <w:r w:rsidR="00FC5BAB" w:rsidRPr="00237B1B">
              <w:rPr>
                <w:rFonts w:ascii="Arial" w:eastAsia="宋体" w:hAnsi="Arial" w:cs="Arial"/>
                <w:kern w:val="0"/>
                <w:szCs w:val="21"/>
              </w:rPr>
              <w:t>、</w:t>
            </w:r>
            <w:r w:rsidR="009A64D0">
              <w:rPr>
                <w:rFonts w:ascii="Arial" w:eastAsia="宋体" w:hAnsi="Arial" w:cs="Arial"/>
                <w:kern w:val="0"/>
                <w:szCs w:val="21"/>
              </w:rPr>
              <w:t>袁思雨</w:t>
            </w:r>
          </w:p>
        </w:tc>
      </w:tr>
      <w:tr w:rsidR="00FC5BAB" w14:paraId="528EF517" w14:textId="77777777" w:rsidTr="003276DE">
        <w:tc>
          <w:tcPr>
            <w:tcW w:w="2130" w:type="dxa"/>
          </w:tcPr>
          <w:p w14:paraId="2DFB6BB0" w14:textId="515D4FE4" w:rsidR="00FC5BAB" w:rsidRPr="00237B1B" w:rsidRDefault="00FC5BAB" w:rsidP="00A3632E">
            <w:pPr>
              <w:spacing w:line="360" w:lineRule="exact"/>
              <w:rPr>
                <w:rFonts w:ascii="Arial" w:eastAsia="宋体" w:hAnsi="Arial" w:cs="Arial"/>
                <w:kern w:val="0"/>
                <w:szCs w:val="21"/>
              </w:rPr>
            </w:pPr>
            <w:r w:rsidRPr="00237B1B">
              <w:rPr>
                <w:rFonts w:ascii="Arial" w:eastAsia="宋体" w:hAnsi="Arial" w:cs="Arial" w:hint="eastAsia"/>
                <w:kern w:val="0"/>
                <w:szCs w:val="21"/>
              </w:rPr>
              <w:t>2</w:t>
            </w:r>
          </w:p>
        </w:tc>
        <w:tc>
          <w:tcPr>
            <w:tcW w:w="2130" w:type="dxa"/>
          </w:tcPr>
          <w:p w14:paraId="215F0333" w14:textId="0884CF78" w:rsidR="00FC5BAB" w:rsidRPr="00237B1B" w:rsidRDefault="00FC5BAB" w:rsidP="00A3632E">
            <w:pPr>
              <w:spacing w:line="360" w:lineRule="exact"/>
              <w:rPr>
                <w:rFonts w:ascii="Arial" w:eastAsia="宋体" w:hAnsi="Arial" w:cs="Arial"/>
                <w:kern w:val="0"/>
                <w:szCs w:val="21"/>
              </w:rPr>
            </w:pPr>
            <w:r w:rsidRPr="00237B1B">
              <w:rPr>
                <w:rFonts w:ascii="Arial" w:eastAsia="宋体" w:hAnsi="Arial" w:cs="Arial"/>
                <w:kern w:val="0"/>
                <w:szCs w:val="21"/>
              </w:rPr>
              <w:t>Demo</w:t>
            </w:r>
            <w:r w:rsidRPr="00237B1B">
              <w:rPr>
                <w:rFonts w:ascii="Arial" w:eastAsia="宋体" w:hAnsi="Arial" w:cs="Arial"/>
                <w:kern w:val="0"/>
                <w:szCs w:val="21"/>
              </w:rPr>
              <w:t>测试</w:t>
            </w:r>
          </w:p>
        </w:tc>
        <w:tc>
          <w:tcPr>
            <w:tcW w:w="2131" w:type="dxa"/>
          </w:tcPr>
          <w:p w14:paraId="550A8136" w14:textId="5CC070A6" w:rsidR="00FC5BAB" w:rsidRPr="00237B1B" w:rsidRDefault="00FC5BAB" w:rsidP="00A3632E">
            <w:pPr>
              <w:spacing w:line="360" w:lineRule="exact"/>
              <w:rPr>
                <w:rFonts w:ascii="Arial" w:eastAsia="宋体" w:hAnsi="Arial" w:cs="Arial"/>
                <w:kern w:val="0"/>
                <w:szCs w:val="21"/>
              </w:rPr>
            </w:pPr>
            <w:r w:rsidRPr="00237B1B">
              <w:rPr>
                <w:rFonts w:ascii="Arial" w:eastAsia="宋体" w:hAnsi="Arial" w:cs="Arial" w:hint="eastAsia"/>
                <w:kern w:val="0"/>
                <w:szCs w:val="21"/>
              </w:rPr>
              <w:t>2021.12.4</w:t>
            </w:r>
          </w:p>
        </w:tc>
        <w:tc>
          <w:tcPr>
            <w:tcW w:w="2131" w:type="dxa"/>
          </w:tcPr>
          <w:p w14:paraId="0F0BCB9D" w14:textId="3D373E0A" w:rsidR="00FC5BAB" w:rsidRPr="00237B1B" w:rsidRDefault="009A64D0" w:rsidP="00A3632E">
            <w:pPr>
              <w:spacing w:line="360" w:lineRule="exact"/>
              <w:rPr>
                <w:rFonts w:ascii="Arial" w:eastAsia="宋体" w:hAnsi="Arial" w:cs="Arial"/>
                <w:kern w:val="0"/>
                <w:szCs w:val="21"/>
              </w:rPr>
            </w:pPr>
            <w:r>
              <w:rPr>
                <w:rFonts w:ascii="Arial" w:eastAsia="宋体" w:hAnsi="Arial" w:cs="Arial"/>
                <w:kern w:val="0"/>
                <w:szCs w:val="21"/>
              </w:rPr>
              <w:t>袁思雨</w:t>
            </w:r>
          </w:p>
        </w:tc>
      </w:tr>
      <w:tr w:rsidR="003276DE" w14:paraId="116E068D" w14:textId="77777777" w:rsidTr="003276DE">
        <w:tc>
          <w:tcPr>
            <w:tcW w:w="2130" w:type="dxa"/>
          </w:tcPr>
          <w:p w14:paraId="2CE24E22" w14:textId="2E48F732" w:rsidR="003276DE" w:rsidRPr="00237B1B" w:rsidRDefault="00FC5BAB" w:rsidP="00A3632E">
            <w:pPr>
              <w:spacing w:line="360" w:lineRule="exact"/>
              <w:rPr>
                <w:rFonts w:ascii="Arial" w:eastAsia="宋体" w:hAnsi="Arial" w:cs="Arial"/>
                <w:kern w:val="0"/>
                <w:szCs w:val="21"/>
              </w:rPr>
            </w:pPr>
            <w:r w:rsidRPr="00237B1B">
              <w:rPr>
                <w:rFonts w:ascii="Arial" w:eastAsia="宋体" w:hAnsi="Arial" w:cs="Arial" w:hint="eastAsia"/>
                <w:kern w:val="0"/>
                <w:szCs w:val="21"/>
              </w:rPr>
              <w:t>3</w:t>
            </w:r>
          </w:p>
        </w:tc>
        <w:tc>
          <w:tcPr>
            <w:tcW w:w="2130" w:type="dxa"/>
          </w:tcPr>
          <w:p w14:paraId="00DC2A13" w14:textId="10ABB42C" w:rsidR="003276DE" w:rsidRPr="00237B1B" w:rsidRDefault="00961022" w:rsidP="00A3632E">
            <w:pPr>
              <w:spacing w:line="360" w:lineRule="exact"/>
              <w:rPr>
                <w:rFonts w:ascii="Arial" w:eastAsia="宋体" w:hAnsi="Arial" w:cs="Arial"/>
                <w:kern w:val="0"/>
                <w:szCs w:val="21"/>
              </w:rPr>
            </w:pPr>
            <w:r w:rsidRPr="00237B1B">
              <w:rPr>
                <w:rFonts w:ascii="Arial" w:eastAsia="宋体" w:hAnsi="Arial" w:cs="Arial"/>
                <w:kern w:val="0"/>
                <w:szCs w:val="21"/>
              </w:rPr>
              <w:t>数据归集联合调试</w:t>
            </w:r>
          </w:p>
        </w:tc>
        <w:tc>
          <w:tcPr>
            <w:tcW w:w="2131" w:type="dxa"/>
          </w:tcPr>
          <w:p w14:paraId="1946C577" w14:textId="2A2C773A" w:rsidR="003276DE" w:rsidRPr="00237B1B" w:rsidRDefault="00605E20" w:rsidP="00A3632E">
            <w:pPr>
              <w:spacing w:line="360" w:lineRule="exact"/>
              <w:rPr>
                <w:rFonts w:ascii="Arial" w:eastAsia="宋体" w:hAnsi="Arial" w:cs="Arial"/>
                <w:kern w:val="0"/>
                <w:szCs w:val="21"/>
              </w:rPr>
            </w:pPr>
            <w:r w:rsidRPr="00237B1B">
              <w:rPr>
                <w:rFonts w:ascii="Arial" w:eastAsia="宋体" w:hAnsi="Arial" w:cs="Arial" w:hint="eastAsia"/>
                <w:kern w:val="0"/>
                <w:szCs w:val="21"/>
              </w:rPr>
              <w:t>2021.12.</w:t>
            </w:r>
            <w:r w:rsidR="00FC5BAB" w:rsidRPr="00237B1B">
              <w:rPr>
                <w:rFonts w:ascii="Arial" w:eastAsia="宋体" w:hAnsi="Arial" w:cs="Arial" w:hint="eastAsia"/>
                <w:kern w:val="0"/>
                <w:szCs w:val="21"/>
              </w:rPr>
              <w:t>15</w:t>
            </w:r>
          </w:p>
        </w:tc>
        <w:tc>
          <w:tcPr>
            <w:tcW w:w="2131" w:type="dxa"/>
          </w:tcPr>
          <w:p w14:paraId="4B12204D" w14:textId="6BC18376" w:rsidR="003276DE" w:rsidRPr="00237B1B" w:rsidRDefault="00605E20" w:rsidP="00A3632E">
            <w:pPr>
              <w:spacing w:line="360" w:lineRule="exact"/>
              <w:rPr>
                <w:rFonts w:ascii="Arial" w:eastAsia="宋体" w:hAnsi="Arial" w:cs="Arial"/>
                <w:kern w:val="0"/>
                <w:szCs w:val="21"/>
              </w:rPr>
            </w:pPr>
            <w:r w:rsidRPr="00237B1B">
              <w:rPr>
                <w:rFonts w:ascii="Arial" w:eastAsia="宋体" w:hAnsi="Arial" w:cs="Arial"/>
                <w:kern w:val="0"/>
                <w:szCs w:val="21"/>
              </w:rPr>
              <w:t>许洪峰</w:t>
            </w:r>
          </w:p>
        </w:tc>
      </w:tr>
      <w:tr w:rsidR="007351EA" w14:paraId="6D80FA3C" w14:textId="77777777" w:rsidTr="003276DE">
        <w:tc>
          <w:tcPr>
            <w:tcW w:w="2130" w:type="dxa"/>
          </w:tcPr>
          <w:p w14:paraId="60F20112" w14:textId="0ADAA0DE" w:rsidR="007351EA" w:rsidRPr="00237B1B" w:rsidRDefault="007351EA" w:rsidP="00A3632E">
            <w:pPr>
              <w:spacing w:line="360" w:lineRule="exact"/>
              <w:rPr>
                <w:rFonts w:ascii="Arial" w:eastAsia="宋体" w:hAnsi="Arial" w:cs="Arial"/>
                <w:kern w:val="0"/>
                <w:szCs w:val="21"/>
              </w:rPr>
            </w:pPr>
            <w:r>
              <w:rPr>
                <w:rFonts w:ascii="Arial" w:eastAsia="宋体" w:hAnsi="Arial" w:cs="Arial" w:hint="eastAsia"/>
                <w:kern w:val="0"/>
                <w:szCs w:val="21"/>
              </w:rPr>
              <w:t>4</w:t>
            </w:r>
          </w:p>
        </w:tc>
        <w:tc>
          <w:tcPr>
            <w:tcW w:w="2130" w:type="dxa"/>
          </w:tcPr>
          <w:p w14:paraId="3F1FF810" w14:textId="002DABA8" w:rsidR="007351EA" w:rsidRPr="00237B1B" w:rsidRDefault="007351EA" w:rsidP="00A3632E">
            <w:pPr>
              <w:spacing w:line="360" w:lineRule="exact"/>
              <w:rPr>
                <w:rFonts w:ascii="Arial" w:eastAsia="宋体" w:hAnsi="Arial" w:cs="Arial"/>
                <w:kern w:val="0"/>
                <w:szCs w:val="21"/>
              </w:rPr>
            </w:pPr>
            <w:r>
              <w:rPr>
                <w:rFonts w:ascii="Arial" w:eastAsia="宋体" w:hAnsi="Arial" w:cs="Arial"/>
                <w:kern w:val="0"/>
                <w:szCs w:val="21"/>
              </w:rPr>
              <w:t>测试</w:t>
            </w:r>
            <w:r w:rsidR="009A64D0">
              <w:rPr>
                <w:rFonts w:ascii="Arial" w:eastAsia="宋体" w:hAnsi="Arial" w:cs="Arial" w:hint="eastAsia"/>
                <w:kern w:val="0"/>
                <w:szCs w:val="21"/>
              </w:rPr>
              <w:t>文档</w:t>
            </w:r>
            <w:r>
              <w:rPr>
                <w:rFonts w:ascii="Arial" w:eastAsia="宋体" w:hAnsi="Arial" w:cs="Arial"/>
                <w:kern w:val="0"/>
                <w:szCs w:val="21"/>
              </w:rPr>
              <w:t>编写</w:t>
            </w:r>
          </w:p>
        </w:tc>
        <w:tc>
          <w:tcPr>
            <w:tcW w:w="2131" w:type="dxa"/>
          </w:tcPr>
          <w:p w14:paraId="487C6690" w14:textId="1B54DEA4" w:rsidR="007351EA" w:rsidRPr="00237B1B" w:rsidRDefault="007351EA" w:rsidP="007351EA">
            <w:pPr>
              <w:spacing w:line="360" w:lineRule="exact"/>
              <w:rPr>
                <w:rFonts w:ascii="Arial" w:eastAsia="宋体" w:hAnsi="Arial" w:cs="Arial"/>
                <w:kern w:val="0"/>
                <w:szCs w:val="21"/>
              </w:rPr>
            </w:pPr>
            <w:r w:rsidRPr="00237B1B">
              <w:rPr>
                <w:rFonts w:ascii="Arial" w:eastAsia="宋体" w:hAnsi="Arial" w:cs="Arial" w:hint="eastAsia"/>
                <w:kern w:val="0"/>
                <w:szCs w:val="21"/>
              </w:rPr>
              <w:t>2021.12.</w:t>
            </w:r>
            <w:r>
              <w:rPr>
                <w:rFonts w:ascii="Arial" w:eastAsia="宋体" w:hAnsi="Arial" w:cs="Arial" w:hint="eastAsia"/>
                <w:kern w:val="0"/>
                <w:szCs w:val="21"/>
              </w:rPr>
              <w:t>25</w:t>
            </w:r>
          </w:p>
        </w:tc>
        <w:tc>
          <w:tcPr>
            <w:tcW w:w="2131" w:type="dxa"/>
          </w:tcPr>
          <w:p w14:paraId="6777799A" w14:textId="43CA8576" w:rsidR="007351EA" w:rsidRPr="00237B1B" w:rsidRDefault="009A64D0" w:rsidP="00A3632E">
            <w:pPr>
              <w:spacing w:line="360" w:lineRule="exact"/>
              <w:rPr>
                <w:rFonts w:ascii="Arial" w:eastAsia="宋体" w:hAnsi="Arial" w:cs="Arial"/>
                <w:kern w:val="0"/>
                <w:szCs w:val="21"/>
              </w:rPr>
            </w:pPr>
            <w:r>
              <w:rPr>
                <w:rFonts w:ascii="Arial" w:eastAsia="宋体" w:hAnsi="Arial" w:cs="Arial"/>
                <w:kern w:val="0"/>
                <w:szCs w:val="21"/>
              </w:rPr>
              <w:t>袁思雨</w:t>
            </w:r>
          </w:p>
        </w:tc>
      </w:tr>
    </w:tbl>
    <w:p w14:paraId="6F26FCF5" w14:textId="1BFD6BAF" w:rsidR="00B263FE" w:rsidRDefault="00B263FE" w:rsidP="00476DA5">
      <w:pPr>
        <w:spacing w:line="360" w:lineRule="exact"/>
        <w:jc w:val="center"/>
        <w:rPr>
          <w:rFonts w:ascii="Arial" w:eastAsia="黑体" w:hAnsi="Arial" w:cs="Arial"/>
          <w:kern w:val="0"/>
          <w:szCs w:val="21"/>
        </w:rPr>
      </w:pPr>
    </w:p>
    <w:p w14:paraId="21569A51" w14:textId="74075E3A" w:rsidR="00D3441C" w:rsidRPr="00536A98" w:rsidRDefault="00C4188D" w:rsidP="00536A98">
      <w:pPr>
        <w:pStyle w:val="1"/>
        <w:tabs>
          <w:tab w:val="left" w:pos="-426"/>
        </w:tabs>
        <w:spacing w:beforeLines="100" w:before="312" w:afterLines="100" w:after="312" w:line="360" w:lineRule="auto"/>
        <w:rPr>
          <w:rFonts w:ascii="Arial" w:eastAsia="黑体" w:hAnsi="Arial" w:cs="Arial"/>
          <w:sz w:val="32"/>
        </w:rPr>
      </w:pPr>
      <w:bookmarkStart w:id="6" w:name="_Toc100822299"/>
      <w:r w:rsidRPr="00536A98">
        <w:rPr>
          <w:rFonts w:ascii="Arial" w:eastAsia="黑体" w:hAnsi="Arial" w:cs="Arial" w:hint="eastAsia"/>
          <w:sz w:val="32"/>
        </w:rPr>
        <w:t>4</w:t>
      </w:r>
      <w:r w:rsidR="00566C40" w:rsidRPr="00536A98">
        <w:rPr>
          <w:rFonts w:ascii="Arial" w:eastAsia="黑体" w:hAnsi="Arial" w:cs="Arial" w:hint="eastAsia"/>
          <w:sz w:val="32"/>
        </w:rPr>
        <w:t xml:space="preserve"> </w:t>
      </w:r>
      <w:r w:rsidR="00255C7C">
        <w:rPr>
          <w:rFonts w:ascii="Arial" w:eastAsia="黑体" w:hAnsi="Arial" w:cs="Arial" w:hint="eastAsia"/>
          <w:sz w:val="32"/>
        </w:rPr>
        <w:t>测试环境</w:t>
      </w:r>
      <w:bookmarkEnd w:id="6"/>
    </w:p>
    <w:p w14:paraId="1F673A8D" w14:textId="45235828" w:rsidR="00C4188D" w:rsidRDefault="00255C7C" w:rsidP="00574B08">
      <w:pPr>
        <w:spacing w:line="360" w:lineRule="exact"/>
        <w:ind w:firstLineChars="200" w:firstLine="420"/>
        <w:rPr>
          <w:rFonts w:ascii="Arial" w:eastAsia="宋体" w:hAnsi="Arial" w:cs="Arial"/>
          <w:kern w:val="0"/>
          <w:szCs w:val="21"/>
        </w:rPr>
      </w:pPr>
      <w:r>
        <w:rPr>
          <w:rFonts w:ascii="Arial" w:eastAsia="宋体" w:hAnsi="Arial" w:cs="Arial" w:hint="eastAsia"/>
          <w:kern w:val="0"/>
          <w:szCs w:val="21"/>
        </w:rPr>
        <w:t>对于限界和轨检系统的集中控制，需要依赖规检和限界的运行环境。</w:t>
      </w:r>
    </w:p>
    <w:tbl>
      <w:tblPr>
        <w:tblStyle w:val="ac"/>
        <w:tblW w:w="0" w:type="auto"/>
        <w:tblLook w:val="04A0" w:firstRow="1" w:lastRow="0" w:firstColumn="1" w:lastColumn="0" w:noHBand="0" w:noVBand="1"/>
      </w:tblPr>
      <w:tblGrid>
        <w:gridCol w:w="2093"/>
        <w:gridCol w:w="6429"/>
      </w:tblGrid>
      <w:tr w:rsidR="00574B08" w14:paraId="2044AC84" w14:textId="77777777" w:rsidTr="00574B08">
        <w:tc>
          <w:tcPr>
            <w:tcW w:w="2093" w:type="dxa"/>
          </w:tcPr>
          <w:p w14:paraId="77A7FCD5" w14:textId="698CD086" w:rsidR="00574B08" w:rsidRPr="00ED4412" w:rsidRDefault="00574B08" w:rsidP="00A3632E">
            <w:pPr>
              <w:spacing w:line="360" w:lineRule="exact"/>
              <w:rPr>
                <w:rFonts w:ascii="Arial" w:eastAsia="宋体" w:hAnsi="Arial" w:cs="Arial"/>
                <w:b/>
                <w:kern w:val="0"/>
                <w:szCs w:val="21"/>
              </w:rPr>
            </w:pPr>
            <w:r w:rsidRPr="00ED4412">
              <w:rPr>
                <w:rFonts w:ascii="Arial" w:eastAsia="宋体" w:hAnsi="Arial" w:cs="Arial"/>
                <w:b/>
                <w:kern w:val="0"/>
                <w:szCs w:val="21"/>
              </w:rPr>
              <w:t>项目</w:t>
            </w:r>
          </w:p>
        </w:tc>
        <w:tc>
          <w:tcPr>
            <w:tcW w:w="6429" w:type="dxa"/>
          </w:tcPr>
          <w:p w14:paraId="029B70D7" w14:textId="7EE863B3" w:rsidR="00574B08" w:rsidRPr="00ED4412" w:rsidRDefault="00574B08" w:rsidP="00A3632E">
            <w:pPr>
              <w:spacing w:line="360" w:lineRule="exact"/>
              <w:rPr>
                <w:rFonts w:ascii="Arial" w:eastAsia="宋体" w:hAnsi="Arial" w:cs="Arial"/>
                <w:b/>
                <w:kern w:val="0"/>
                <w:szCs w:val="21"/>
              </w:rPr>
            </w:pPr>
            <w:r w:rsidRPr="00ED4412">
              <w:rPr>
                <w:rFonts w:ascii="Arial" w:eastAsia="宋体" w:hAnsi="Arial" w:cs="Arial"/>
                <w:b/>
                <w:kern w:val="0"/>
                <w:szCs w:val="21"/>
              </w:rPr>
              <w:t>环境说明</w:t>
            </w:r>
          </w:p>
        </w:tc>
      </w:tr>
      <w:tr w:rsidR="00574B08" w14:paraId="35B0F3A2" w14:textId="77777777" w:rsidTr="00574B08">
        <w:tc>
          <w:tcPr>
            <w:tcW w:w="2093" w:type="dxa"/>
          </w:tcPr>
          <w:p w14:paraId="059B1794" w14:textId="7412EF1D" w:rsidR="00574B08" w:rsidRDefault="00574B08" w:rsidP="00A3632E">
            <w:pPr>
              <w:spacing w:line="360" w:lineRule="exact"/>
              <w:rPr>
                <w:rFonts w:ascii="Arial" w:eastAsia="宋体" w:hAnsi="Arial" w:cs="Arial"/>
                <w:kern w:val="0"/>
                <w:szCs w:val="21"/>
              </w:rPr>
            </w:pPr>
            <w:r>
              <w:rPr>
                <w:rFonts w:ascii="Arial" w:eastAsia="宋体" w:hAnsi="Arial" w:cs="Arial"/>
                <w:kern w:val="0"/>
                <w:szCs w:val="21"/>
              </w:rPr>
              <w:t>硬件环境</w:t>
            </w:r>
          </w:p>
        </w:tc>
        <w:tc>
          <w:tcPr>
            <w:tcW w:w="6429" w:type="dxa"/>
          </w:tcPr>
          <w:p w14:paraId="01A8D786" w14:textId="3040D98C" w:rsidR="00574B08" w:rsidRDefault="00051C72" w:rsidP="00A3632E">
            <w:pPr>
              <w:spacing w:line="360" w:lineRule="exact"/>
              <w:rPr>
                <w:rFonts w:ascii="Arial" w:eastAsia="宋体" w:hAnsi="Arial" w:cs="Arial"/>
                <w:kern w:val="0"/>
                <w:szCs w:val="21"/>
              </w:rPr>
            </w:pPr>
            <w:r>
              <w:rPr>
                <w:rFonts w:ascii="Arial" w:eastAsia="宋体" w:hAnsi="Arial" w:cs="Arial"/>
                <w:kern w:val="0"/>
                <w:szCs w:val="21"/>
              </w:rPr>
              <w:t>CPU</w:t>
            </w:r>
            <w:r>
              <w:rPr>
                <w:rFonts w:ascii="Arial" w:eastAsia="宋体" w:hAnsi="Arial" w:cs="Arial"/>
                <w:kern w:val="0"/>
                <w:szCs w:val="21"/>
              </w:rPr>
              <w:t>：</w:t>
            </w:r>
            <w:r>
              <w:rPr>
                <w:rFonts w:ascii="Arial" w:eastAsia="宋体" w:hAnsi="Arial" w:cs="Arial" w:hint="eastAsia"/>
                <w:kern w:val="0"/>
                <w:szCs w:val="21"/>
              </w:rPr>
              <w:t>4GHz</w:t>
            </w:r>
            <w:r>
              <w:rPr>
                <w:rFonts w:ascii="Arial" w:eastAsia="宋体" w:hAnsi="Arial" w:cs="Arial" w:hint="eastAsia"/>
                <w:kern w:val="0"/>
                <w:szCs w:val="21"/>
              </w:rPr>
              <w:t>及以上</w:t>
            </w:r>
          </w:p>
          <w:p w14:paraId="35CAEFAE" w14:textId="243B1D37" w:rsidR="00051C72" w:rsidRDefault="00051C72" w:rsidP="00A3632E">
            <w:pPr>
              <w:spacing w:line="360" w:lineRule="exact"/>
              <w:rPr>
                <w:rFonts w:ascii="Arial" w:eastAsia="宋体" w:hAnsi="Arial" w:cs="Arial"/>
                <w:kern w:val="0"/>
                <w:szCs w:val="21"/>
              </w:rPr>
            </w:pPr>
            <w:r>
              <w:rPr>
                <w:rFonts w:ascii="Arial" w:eastAsia="宋体" w:hAnsi="Arial" w:cs="Arial"/>
                <w:kern w:val="0"/>
                <w:szCs w:val="21"/>
              </w:rPr>
              <w:t>内存：</w:t>
            </w:r>
            <w:r>
              <w:rPr>
                <w:rFonts w:ascii="Arial" w:eastAsia="宋体" w:hAnsi="Arial" w:cs="Arial" w:hint="eastAsia"/>
                <w:kern w:val="0"/>
                <w:szCs w:val="21"/>
              </w:rPr>
              <w:t>16G</w:t>
            </w:r>
            <w:r>
              <w:rPr>
                <w:rFonts w:ascii="Arial" w:eastAsia="宋体" w:hAnsi="Arial" w:cs="Arial" w:hint="eastAsia"/>
                <w:kern w:val="0"/>
                <w:szCs w:val="21"/>
              </w:rPr>
              <w:t>及以上</w:t>
            </w:r>
          </w:p>
          <w:p w14:paraId="094F4B01" w14:textId="243B1D37" w:rsidR="00051C72" w:rsidRDefault="00051C72" w:rsidP="00A3632E">
            <w:pPr>
              <w:spacing w:line="360" w:lineRule="exact"/>
              <w:rPr>
                <w:rFonts w:ascii="Arial" w:eastAsia="宋体" w:hAnsi="Arial" w:cs="Arial"/>
                <w:kern w:val="0"/>
                <w:szCs w:val="21"/>
              </w:rPr>
            </w:pPr>
            <w:r>
              <w:rPr>
                <w:rFonts w:ascii="Arial" w:eastAsia="宋体" w:hAnsi="Arial" w:cs="Arial"/>
                <w:kern w:val="0"/>
                <w:szCs w:val="21"/>
              </w:rPr>
              <w:t>硬盘：</w:t>
            </w:r>
            <w:r>
              <w:rPr>
                <w:rFonts w:ascii="Arial" w:eastAsia="宋体" w:hAnsi="Arial" w:cs="Arial" w:hint="eastAsia"/>
                <w:kern w:val="0"/>
                <w:szCs w:val="21"/>
              </w:rPr>
              <w:t>200G</w:t>
            </w:r>
            <w:r>
              <w:rPr>
                <w:rFonts w:ascii="Arial" w:eastAsia="宋体" w:hAnsi="Arial" w:cs="Arial" w:hint="eastAsia"/>
                <w:kern w:val="0"/>
                <w:szCs w:val="21"/>
              </w:rPr>
              <w:t>以上</w:t>
            </w:r>
          </w:p>
          <w:p w14:paraId="29E44828" w14:textId="7909D146" w:rsidR="00051C72" w:rsidRDefault="00051C72" w:rsidP="00A3632E">
            <w:pPr>
              <w:spacing w:line="360" w:lineRule="exact"/>
              <w:rPr>
                <w:rFonts w:ascii="Arial" w:eastAsia="宋体" w:hAnsi="Arial" w:cs="Arial"/>
                <w:kern w:val="0"/>
                <w:szCs w:val="21"/>
              </w:rPr>
            </w:pPr>
            <w:r>
              <w:rPr>
                <w:rFonts w:ascii="Arial" w:eastAsia="宋体" w:hAnsi="Arial" w:cs="Arial" w:hint="eastAsia"/>
                <w:kern w:val="0"/>
                <w:szCs w:val="21"/>
              </w:rPr>
              <w:t>显卡：</w:t>
            </w:r>
            <w:r>
              <w:rPr>
                <w:rFonts w:ascii="Arial" w:eastAsia="宋体" w:hAnsi="Arial" w:cs="Arial" w:hint="eastAsia"/>
                <w:kern w:val="0"/>
                <w:szCs w:val="21"/>
              </w:rPr>
              <w:t>1080Ti</w:t>
            </w:r>
            <w:r>
              <w:rPr>
                <w:rFonts w:ascii="Arial" w:eastAsia="宋体" w:hAnsi="Arial" w:cs="Arial" w:hint="eastAsia"/>
                <w:kern w:val="0"/>
                <w:szCs w:val="21"/>
              </w:rPr>
              <w:t>及以上</w:t>
            </w:r>
          </w:p>
        </w:tc>
      </w:tr>
      <w:tr w:rsidR="00574B08" w14:paraId="3C8C32FC" w14:textId="77777777" w:rsidTr="00574B08">
        <w:tc>
          <w:tcPr>
            <w:tcW w:w="2093" w:type="dxa"/>
          </w:tcPr>
          <w:p w14:paraId="607F642B" w14:textId="6DEB9077" w:rsidR="00574B08" w:rsidRDefault="00574B08" w:rsidP="00A3632E">
            <w:pPr>
              <w:spacing w:line="360" w:lineRule="exact"/>
              <w:rPr>
                <w:rFonts w:ascii="Arial" w:eastAsia="宋体" w:hAnsi="Arial" w:cs="Arial"/>
                <w:kern w:val="0"/>
                <w:szCs w:val="21"/>
              </w:rPr>
            </w:pPr>
            <w:r>
              <w:rPr>
                <w:rFonts w:ascii="Arial" w:eastAsia="宋体" w:hAnsi="Arial" w:cs="Arial"/>
                <w:kern w:val="0"/>
                <w:szCs w:val="21"/>
              </w:rPr>
              <w:t>软件环境</w:t>
            </w:r>
          </w:p>
        </w:tc>
        <w:tc>
          <w:tcPr>
            <w:tcW w:w="6429" w:type="dxa"/>
          </w:tcPr>
          <w:p w14:paraId="296D113A" w14:textId="77777777" w:rsidR="00574B08" w:rsidRPr="00051C72" w:rsidRDefault="00051C72" w:rsidP="00A3632E">
            <w:pPr>
              <w:spacing w:line="360" w:lineRule="exact"/>
              <w:rPr>
                <w:rFonts w:ascii="Arial" w:eastAsia="宋体" w:hAnsi="Arial" w:cs="Arial"/>
                <w:kern w:val="0"/>
                <w:szCs w:val="21"/>
              </w:rPr>
            </w:pPr>
            <w:r>
              <w:rPr>
                <w:rFonts w:ascii="Arial" w:eastAsia="宋体" w:hAnsi="Arial" w:cs="Arial"/>
                <w:kern w:val="0"/>
                <w:szCs w:val="21"/>
              </w:rPr>
              <w:t>操作系统：</w:t>
            </w:r>
            <w:r w:rsidRPr="00051C72">
              <w:rPr>
                <w:rFonts w:ascii="Arial" w:eastAsia="宋体" w:hAnsi="Arial" w:cs="Arial" w:hint="eastAsia"/>
                <w:kern w:val="0"/>
                <w:szCs w:val="21"/>
              </w:rPr>
              <w:t>Win7/Wind10</w:t>
            </w:r>
          </w:p>
          <w:p w14:paraId="1232A90E" w14:textId="4D5C8736" w:rsidR="00051C72" w:rsidRDefault="00051C72" w:rsidP="00A3632E">
            <w:pPr>
              <w:spacing w:line="360" w:lineRule="exact"/>
              <w:rPr>
                <w:rFonts w:ascii="Arial" w:eastAsia="宋体" w:hAnsi="Arial" w:cs="Arial"/>
                <w:kern w:val="0"/>
                <w:szCs w:val="21"/>
              </w:rPr>
            </w:pPr>
            <w:r>
              <w:rPr>
                <w:rFonts w:ascii="Arial" w:eastAsia="宋体" w:hAnsi="Arial" w:cs="Arial"/>
                <w:kern w:val="0"/>
                <w:szCs w:val="21"/>
              </w:rPr>
              <w:t>运行环境：</w:t>
            </w:r>
            <w:r w:rsidRPr="00051C72">
              <w:rPr>
                <w:rFonts w:ascii="Arial" w:eastAsia="宋体" w:hAnsi="Arial" w:cs="Arial" w:hint="eastAsia"/>
                <w:kern w:val="0"/>
                <w:szCs w:val="21"/>
              </w:rPr>
              <w:t>VC++</w:t>
            </w:r>
            <w:r w:rsidRPr="00051C72">
              <w:rPr>
                <w:rFonts w:ascii="Arial" w:eastAsia="宋体" w:hAnsi="Arial" w:cs="Arial" w:hint="eastAsia"/>
                <w:kern w:val="0"/>
                <w:szCs w:val="21"/>
              </w:rPr>
              <w:t>运行环境</w:t>
            </w:r>
          </w:p>
        </w:tc>
      </w:tr>
      <w:tr w:rsidR="00574B08" w14:paraId="328D23F2" w14:textId="77777777" w:rsidTr="00574B08">
        <w:tc>
          <w:tcPr>
            <w:tcW w:w="2093" w:type="dxa"/>
          </w:tcPr>
          <w:p w14:paraId="28177339" w14:textId="0E0829EE" w:rsidR="00574B08" w:rsidRDefault="00051C72" w:rsidP="00A3632E">
            <w:pPr>
              <w:spacing w:line="360" w:lineRule="exact"/>
              <w:rPr>
                <w:rFonts w:ascii="Arial" w:eastAsia="宋体" w:hAnsi="Arial" w:cs="Arial"/>
                <w:kern w:val="0"/>
                <w:szCs w:val="21"/>
              </w:rPr>
            </w:pPr>
            <w:r>
              <w:rPr>
                <w:rFonts w:ascii="Arial" w:eastAsia="宋体" w:hAnsi="Arial" w:cs="Arial"/>
                <w:kern w:val="0"/>
                <w:szCs w:val="21"/>
              </w:rPr>
              <w:t>网络环境</w:t>
            </w:r>
          </w:p>
        </w:tc>
        <w:tc>
          <w:tcPr>
            <w:tcW w:w="6429" w:type="dxa"/>
          </w:tcPr>
          <w:p w14:paraId="3F80BC67" w14:textId="77777777" w:rsidR="00574B08" w:rsidRDefault="00051C72" w:rsidP="00A3632E">
            <w:pPr>
              <w:spacing w:line="360" w:lineRule="exact"/>
              <w:rPr>
                <w:rFonts w:ascii="Arial" w:eastAsia="宋体" w:hAnsi="Arial" w:cs="Arial"/>
                <w:kern w:val="0"/>
                <w:szCs w:val="21"/>
              </w:rPr>
            </w:pPr>
            <w:r>
              <w:rPr>
                <w:rFonts w:ascii="Arial" w:eastAsia="宋体" w:hAnsi="Arial" w:cs="Arial"/>
                <w:kern w:val="0"/>
                <w:szCs w:val="21"/>
              </w:rPr>
              <w:t>集中监控系统</w:t>
            </w:r>
            <w:r>
              <w:rPr>
                <w:rFonts w:ascii="Arial" w:eastAsia="宋体" w:hAnsi="Arial" w:cs="Arial"/>
                <w:kern w:val="0"/>
                <w:szCs w:val="21"/>
              </w:rPr>
              <w:t>IP</w:t>
            </w:r>
            <w:r>
              <w:rPr>
                <w:rFonts w:ascii="Arial" w:eastAsia="宋体" w:hAnsi="Arial" w:cs="Arial"/>
                <w:kern w:val="0"/>
                <w:szCs w:val="21"/>
              </w:rPr>
              <w:t>：</w:t>
            </w:r>
            <w:r>
              <w:rPr>
                <w:rFonts w:ascii="Arial" w:eastAsia="宋体" w:hAnsi="Arial" w:cs="Arial" w:hint="eastAsia"/>
                <w:kern w:val="0"/>
                <w:szCs w:val="21"/>
              </w:rPr>
              <w:t>10.1.5.3</w:t>
            </w:r>
          </w:p>
          <w:p w14:paraId="047C05B1" w14:textId="262A82A2" w:rsidR="00051C72" w:rsidRPr="00051C72" w:rsidRDefault="00051C72" w:rsidP="00A3632E">
            <w:pPr>
              <w:spacing w:line="360" w:lineRule="exact"/>
              <w:rPr>
                <w:rFonts w:ascii="Arial" w:eastAsia="宋体" w:hAnsi="Arial" w:cs="Arial"/>
                <w:kern w:val="0"/>
                <w:szCs w:val="21"/>
              </w:rPr>
            </w:pPr>
            <w:r w:rsidRPr="00051C72">
              <w:rPr>
                <w:rFonts w:ascii="Arial" w:eastAsia="宋体" w:hAnsi="Arial" w:cs="Arial" w:hint="eastAsia"/>
                <w:kern w:val="0"/>
                <w:szCs w:val="21"/>
              </w:rPr>
              <w:t>轨检软件</w:t>
            </w:r>
            <w:r w:rsidRPr="00051C72">
              <w:rPr>
                <w:rFonts w:ascii="Arial" w:eastAsia="宋体" w:hAnsi="Arial" w:cs="Arial" w:hint="eastAsia"/>
                <w:kern w:val="0"/>
                <w:szCs w:val="21"/>
              </w:rPr>
              <w:t>IP</w:t>
            </w:r>
            <w:r w:rsidRPr="00051C72">
              <w:rPr>
                <w:rFonts w:ascii="Arial" w:eastAsia="宋体" w:hAnsi="Arial" w:cs="Arial" w:hint="eastAsia"/>
                <w:kern w:val="0"/>
                <w:szCs w:val="21"/>
              </w:rPr>
              <w:t>：</w:t>
            </w:r>
            <w:r w:rsidRPr="00051C72">
              <w:rPr>
                <w:rFonts w:ascii="Arial" w:eastAsia="宋体" w:hAnsi="Arial" w:cs="Arial" w:hint="eastAsia"/>
                <w:kern w:val="0"/>
                <w:szCs w:val="21"/>
              </w:rPr>
              <w:t>10.1.5.1</w:t>
            </w:r>
          </w:p>
          <w:p w14:paraId="26AC1422" w14:textId="09422010" w:rsidR="00051C72" w:rsidRDefault="00051C72" w:rsidP="00A3632E">
            <w:pPr>
              <w:spacing w:line="360" w:lineRule="exact"/>
              <w:rPr>
                <w:rFonts w:ascii="Arial" w:eastAsia="宋体" w:hAnsi="Arial" w:cs="Arial"/>
                <w:kern w:val="0"/>
                <w:szCs w:val="21"/>
              </w:rPr>
            </w:pPr>
            <w:r w:rsidRPr="00051C72">
              <w:rPr>
                <w:rFonts w:ascii="Arial" w:eastAsia="宋体" w:hAnsi="Arial" w:cs="Arial" w:hint="eastAsia"/>
                <w:kern w:val="0"/>
                <w:szCs w:val="21"/>
              </w:rPr>
              <w:t>限界系统</w:t>
            </w:r>
            <w:r w:rsidRPr="00051C72">
              <w:rPr>
                <w:rFonts w:ascii="Arial" w:eastAsia="宋体" w:hAnsi="Arial" w:cs="Arial" w:hint="eastAsia"/>
                <w:kern w:val="0"/>
                <w:szCs w:val="21"/>
              </w:rPr>
              <w:t xml:space="preserve"> IP</w:t>
            </w:r>
            <w:r w:rsidRPr="00051C72">
              <w:rPr>
                <w:rFonts w:ascii="Arial" w:eastAsia="宋体" w:hAnsi="Arial" w:cs="Arial" w:hint="eastAsia"/>
                <w:kern w:val="0"/>
                <w:szCs w:val="21"/>
              </w:rPr>
              <w:t>：</w:t>
            </w:r>
            <w:r w:rsidRPr="00051C72">
              <w:rPr>
                <w:rFonts w:ascii="Arial" w:eastAsia="宋体" w:hAnsi="Arial" w:cs="Arial" w:hint="eastAsia"/>
                <w:kern w:val="0"/>
                <w:szCs w:val="21"/>
              </w:rPr>
              <w:t>10.1.5.4</w:t>
            </w:r>
          </w:p>
        </w:tc>
      </w:tr>
    </w:tbl>
    <w:p w14:paraId="77F9C102" w14:textId="77777777" w:rsidR="00574B08" w:rsidRPr="00574B08" w:rsidRDefault="00574B08" w:rsidP="00B457B8">
      <w:pPr>
        <w:spacing w:line="360" w:lineRule="exact"/>
        <w:rPr>
          <w:rFonts w:ascii="Arial" w:eastAsia="宋体" w:hAnsi="Arial" w:cs="Arial"/>
          <w:kern w:val="0"/>
          <w:szCs w:val="21"/>
        </w:rPr>
      </w:pPr>
    </w:p>
    <w:p w14:paraId="03A626F4" w14:textId="62A62F55" w:rsidR="00390329" w:rsidRDefault="000F7E0E" w:rsidP="00390329">
      <w:pPr>
        <w:pStyle w:val="1"/>
        <w:tabs>
          <w:tab w:val="left" w:pos="-426"/>
        </w:tabs>
        <w:spacing w:beforeLines="100" w:before="312" w:afterLines="100" w:after="312" w:line="360" w:lineRule="auto"/>
        <w:rPr>
          <w:rFonts w:ascii="Arial" w:eastAsia="黑体" w:hAnsi="Arial" w:cs="Arial"/>
          <w:sz w:val="32"/>
        </w:rPr>
      </w:pPr>
      <w:bookmarkStart w:id="7" w:name="_Toc100822300"/>
      <w:r>
        <w:rPr>
          <w:rFonts w:ascii="Arial" w:eastAsia="黑体" w:hAnsi="Arial" w:cs="Arial" w:hint="eastAsia"/>
          <w:sz w:val="32"/>
        </w:rPr>
        <w:t>5</w:t>
      </w:r>
      <w:r w:rsidR="00390329" w:rsidRPr="00536A98">
        <w:rPr>
          <w:rFonts w:ascii="Arial" w:eastAsia="黑体" w:hAnsi="Arial" w:cs="Arial" w:hint="eastAsia"/>
          <w:sz w:val="32"/>
        </w:rPr>
        <w:t xml:space="preserve"> </w:t>
      </w:r>
      <w:r w:rsidR="00390329">
        <w:rPr>
          <w:rFonts w:ascii="Arial" w:eastAsia="黑体" w:hAnsi="Arial" w:cs="Arial" w:hint="eastAsia"/>
          <w:sz w:val="32"/>
        </w:rPr>
        <w:t>测试功能</w:t>
      </w:r>
      <w:bookmarkEnd w:id="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832"/>
        <w:gridCol w:w="5994"/>
      </w:tblGrid>
      <w:tr w:rsidR="00961022" w14:paraId="79A25EDD" w14:textId="77777777" w:rsidTr="00961022">
        <w:trPr>
          <w:trHeight w:val="731"/>
          <w:jc w:val="center"/>
        </w:trPr>
        <w:tc>
          <w:tcPr>
            <w:tcW w:w="408" w:type="pct"/>
            <w:tcBorders>
              <w:top w:val="single" w:sz="4" w:space="0" w:color="auto"/>
              <w:left w:val="single" w:sz="4" w:space="0" w:color="auto"/>
              <w:bottom w:val="single" w:sz="4" w:space="0" w:color="auto"/>
              <w:right w:val="single" w:sz="4" w:space="0" w:color="auto"/>
            </w:tcBorders>
            <w:noWrap/>
            <w:vAlign w:val="center"/>
            <w:hideMark/>
          </w:tcPr>
          <w:p w14:paraId="7235994E" w14:textId="77777777" w:rsidR="00961022" w:rsidRPr="00ED4412" w:rsidRDefault="00961022" w:rsidP="00A3632E">
            <w:pPr>
              <w:spacing w:line="360" w:lineRule="exact"/>
              <w:rPr>
                <w:rFonts w:ascii="Arial" w:eastAsia="宋体" w:hAnsi="Arial" w:cs="Arial"/>
                <w:b/>
                <w:kern w:val="0"/>
                <w:szCs w:val="21"/>
              </w:rPr>
            </w:pPr>
            <w:r w:rsidRPr="00ED4412">
              <w:rPr>
                <w:rFonts w:ascii="Arial" w:eastAsia="宋体" w:hAnsi="Arial" w:cs="Arial" w:hint="eastAsia"/>
                <w:b/>
                <w:kern w:val="0"/>
                <w:szCs w:val="21"/>
              </w:rPr>
              <w:t>序号</w:t>
            </w:r>
          </w:p>
        </w:tc>
        <w:tc>
          <w:tcPr>
            <w:tcW w:w="1075" w:type="pct"/>
            <w:tcBorders>
              <w:top w:val="single" w:sz="4" w:space="0" w:color="auto"/>
              <w:left w:val="single" w:sz="4" w:space="0" w:color="auto"/>
              <w:bottom w:val="single" w:sz="4" w:space="0" w:color="auto"/>
              <w:right w:val="single" w:sz="4" w:space="0" w:color="auto"/>
            </w:tcBorders>
            <w:noWrap/>
            <w:vAlign w:val="center"/>
            <w:hideMark/>
          </w:tcPr>
          <w:p w14:paraId="0D472DB7" w14:textId="77777777" w:rsidR="00961022" w:rsidRPr="00ED4412" w:rsidRDefault="00961022" w:rsidP="00A3632E">
            <w:pPr>
              <w:spacing w:line="360" w:lineRule="exact"/>
              <w:rPr>
                <w:rFonts w:ascii="Arial" w:eastAsia="宋体" w:hAnsi="Arial" w:cs="Arial"/>
                <w:b/>
                <w:kern w:val="0"/>
                <w:szCs w:val="21"/>
              </w:rPr>
            </w:pPr>
            <w:r w:rsidRPr="00ED4412">
              <w:rPr>
                <w:rFonts w:ascii="Arial" w:eastAsia="宋体" w:hAnsi="Arial" w:cs="Arial" w:hint="eastAsia"/>
                <w:b/>
                <w:kern w:val="0"/>
                <w:szCs w:val="21"/>
              </w:rPr>
              <w:t>功能模块</w:t>
            </w:r>
          </w:p>
        </w:tc>
        <w:tc>
          <w:tcPr>
            <w:tcW w:w="3517" w:type="pct"/>
            <w:tcBorders>
              <w:top w:val="single" w:sz="4" w:space="0" w:color="auto"/>
              <w:left w:val="single" w:sz="4" w:space="0" w:color="auto"/>
              <w:bottom w:val="single" w:sz="4" w:space="0" w:color="auto"/>
              <w:right w:val="single" w:sz="4" w:space="0" w:color="auto"/>
            </w:tcBorders>
            <w:noWrap/>
            <w:vAlign w:val="center"/>
            <w:hideMark/>
          </w:tcPr>
          <w:p w14:paraId="7EB17A00" w14:textId="77777777" w:rsidR="00961022" w:rsidRPr="00ED4412" w:rsidRDefault="00961022" w:rsidP="00A3632E">
            <w:pPr>
              <w:spacing w:line="360" w:lineRule="exact"/>
              <w:rPr>
                <w:rFonts w:ascii="Arial" w:eastAsia="宋体" w:hAnsi="Arial" w:cs="Arial"/>
                <w:b/>
                <w:kern w:val="0"/>
                <w:szCs w:val="21"/>
              </w:rPr>
            </w:pPr>
            <w:r w:rsidRPr="00ED4412">
              <w:rPr>
                <w:rFonts w:ascii="Arial" w:eastAsia="宋体" w:hAnsi="Arial" w:cs="Arial" w:hint="eastAsia"/>
                <w:b/>
                <w:kern w:val="0"/>
                <w:szCs w:val="21"/>
              </w:rPr>
              <w:t>功能描述</w:t>
            </w:r>
          </w:p>
        </w:tc>
      </w:tr>
      <w:tr w:rsidR="00961022" w14:paraId="4BE0EE67" w14:textId="77777777" w:rsidTr="00961022">
        <w:trPr>
          <w:trHeight w:val="731"/>
          <w:jc w:val="center"/>
        </w:trPr>
        <w:tc>
          <w:tcPr>
            <w:tcW w:w="408" w:type="pct"/>
            <w:vMerge w:val="restart"/>
            <w:tcBorders>
              <w:top w:val="single" w:sz="4" w:space="0" w:color="auto"/>
              <w:left w:val="single" w:sz="4" w:space="0" w:color="auto"/>
              <w:bottom w:val="single" w:sz="4" w:space="0" w:color="auto"/>
              <w:right w:val="single" w:sz="4" w:space="0" w:color="auto"/>
            </w:tcBorders>
            <w:vAlign w:val="center"/>
            <w:hideMark/>
          </w:tcPr>
          <w:p w14:paraId="651E30B4" w14:textId="77777777" w:rsidR="00961022" w:rsidRPr="00A3632E" w:rsidRDefault="00961022" w:rsidP="00A3632E">
            <w:pPr>
              <w:spacing w:line="360" w:lineRule="exact"/>
              <w:rPr>
                <w:rFonts w:ascii="Arial" w:eastAsia="宋体" w:hAnsi="Arial" w:cs="Arial"/>
                <w:kern w:val="0"/>
                <w:szCs w:val="21"/>
              </w:rPr>
            </w:pPr>
            <w:r w:rsidRPr="00A3632E">
              <w:rPr>
                <w:rFonts w:ascii="Arial" w:eastAsia="宋体" w:hAnsi="Arial" w:cs="Arial"/>
                <w:kern w:val="0"/>
                <w:szCs w:val="21"/>
              </w:rPr>
              <w:t>1</w:t>
            </w:r>
          </w:p>
        </w:tc>
        <w:tc>
          <w:tcPr>
            <w:tcW w:w="1075" w:type="pct"/>
            <w:vMerge w:val="restart"/>
            <w:tcBorders>
              <w:top w:val="single" w:sz="4" w:space="0" w:color="auto"/>
              <w:left w:val="single" w:sz="4" w:space="0" w:color="auto"/>
              <w:bottom w:val="single" w:sz="4" w:space="0" w:color="auto"/>
              <w:right w:val="single" w:sz="4" w:space="0" w:color="auto"/>
            </w:tcBorders>
            <w:vAlign w:val="center"/>
            <w:hideMark/>
          </w:tcPr>
          <w:p w14:paraId="523F634C" w14:textId="77777777" w:rsidR="00961022" w:rsidRPr="00A3632E" w:rsidRDefault="00961022" w:rsidP="00A3632E">
            <w:pPr>
              <w:spacing w:line="360" w:lineRule="exact"/>
              <w:rPr>
                <w:rFonts w:ascii="Arial" w:eastAsia="宋体" w:hAnsi="Arial" w:cs="Arial"/>
                <w:kern w:val="0"/>
                <w:szCs w:val="21"/>
              </w:rPr>
            </w:pPr>
            <w:r w:rsidRPr="00A3632E">
              <w:rPr>
                <w:rFonts w:ascii="Arial" w:eastAsia="宋体" w:hAnsi="Arial" w:cs="Arial" w:hint="eastAsia"/>
                <w:kern w:val="0"/>
                <w:szCs w:val="21"/>
              </w:rPr>
              <w:t>限界控制模块</w:t>
            </w:r>
          </w:p>
        </w:tc>
        <w:tc>
          <w:tcPr>
            <w:tcW w:w="3517" w:type="pct"/>
            <w:tcBorders>
              <w:top w:val="single" w:sz="4" w:space="0" w:color="auto"/>
              <w:left w:val="single" w:sz="4" w:space="0" w:color="auto"/>
              <w:bottom w:val="single" w:sz="4" w:space="0" w:color="auto"/>
              <w:right w:val="single" w:sz="4" w:space="0" w:color="auto"/>
            </w:tcBorders>
            <w:vAlign w:val="center"/>
            <w:hideMark/>
          </w:tcPr>
          <w:p w14:paraId="64D148C1" w14:textId="77777777" w:rsidR="00961022" w:rsidRPr="00A3632E" w:rsidRDefault="00961022" w:rsidP="00A3632E">
            <w:pPr>
              <w:spacing w:line="360" w:lineRule="exact"/>
              <w:rPr>
                <w:rFonts w:ascii="Arial" w:eastAsia="宋体" w:hAnsi="Arial" w:cs="Arial"/>
                <w:kern w:val="0"/>
                <w:szCs w:val="21"/>
              </w:rPr>
            </w:pPr>
            <w:r w:rsidRPr="00A3632E">
              <w:rPr>
                <w:rFonts w:ascii="Arial" w:eastAsia="宋体" w:hAnsi="Arial" w:cs="Arial" w:hint="eastAsia"/>
                <w:kern w:val="0"/>
                <w:szCs w:val="21"/>
              </w:rPr>
              <w:t>具备远程对限界检测系统的网络配置、线路信息配置、参数信息配置等功能</w:t>
            </w:r>
            <w:r w:rsidRPr="00A3632E">
              <w:rPr>
                <w:rFonts w:ascii="Arial" w:eastAsia="宋体" w:hAnsi="Arial" w:cs="Arial"/>
                <w:kern w:val="0"/>
                <w:szCs w:val="21"/>
              </w:rPr>
              <w:t xml:space="preserve"> </w:t>
            </w:r>
          </w:p>
        </w:tc>
      </w:tr>
      <w:tr w:rsidR="00961022" w14:paraId="52F8CB1D" w14:textId="77777777" w:rsidTr="00961022">
        <w:trPr>
          <w:trHeight w:val="7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26BA8A" w14:textId="77777777" w:rsidR="00961022" w:rsidRPr="00A3632E" w:rsidRDefault="00961022" w:rsidP="00A3632E">
            <w:pPr>
              <w:spacing w:line="360" w:lineRule="exact"/>
              <w:rPr>
                <w:rFonts w:ascii="Arial" w:eastAsia="宋体" w:hAnsi="Arial" w:cs="Arial"/>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CF00CB" w14:textId="77777777" w:rsidR="00961022" w:rsidRPr="00A3632E" w:rsidRDefault="00961022" w:rsidP="00A3632E">
            <w:pPr>
              <w:spacing w:line="360" w:lineRule="exact"/>
              <w:rPr>
                <w:rFonts w:ascii="Arial" w:eastAsia="宋体" w:hAnsi="Arial" w:cs="Arial"/>
                <w:kern w:val="0"/>
                <w:szCs w:val="21"/>
              </w:rPr>
            </w:pPr>
          </w:p>
        </w:tc>
        <w:tc>
          <w:tcPr>
            <w:tcW w:w="3517" w:type="pct"/>
            <w:tcBorders>
              <w:top w:val="single" w:sz="4" w:space="0" w:color="auto"/>
              <w:left w:val="single" w:sz="4" w:space="0" w:color="auto"/>
              <w:bottom w:val="single" w:sz="4" w:space="0" w:color="auto"/>
              <w:right w:val="single" w:sz="4" w:space="0" w:color="auto"/>
            </w:tcBorders>
            <w:vAlign w:val="center"/>
            <w:hideMark/>
          </w:tcPr>
          <w:p w14:paraId="2F5E6295" w14:textId="77777777" w:rsidR="00961022" w:rsidRPr="00A3632E" w:rsidRDefault="00961022" w:rsidP="00A3632E">
            <w:pPr>
              <w:spacing w:line="360" w:lineRule="exact"/>
              <w:rPr>
                <w:rFonts w:ascii="Arial" w:eastAsia="宋体" w:hAnsi="Arial" w:cs="Arial"/>
                <w:kern w:val="0"/>
                <w:szCs w:val="21"/>
              </w:rPr>
            </w:pPr>
            <w:r w:rsidRPr="00A3632E">
              <w:rPr>
                <w:rFonts w:ascii="Arial" w:eastAsia="宋体" w:hAnsi="Arial" w:cs="Arial" w:hint="eastAsia"/>
                <w:kern w:val="0"/>
                <w:szCs w:val="21"/>
              </w:rPr>
              <w:t>具备远程对限界检测系统的上下行设置、正反向设置、增减里程设置、端位设置</w:t>
            </w:r>
          </w:p>
        </w:tc>
      </w:tr>
      <w:tr w:rsidR="00961022" w14:paraId="4747ADAA" w14:textId="77777777" w:rsidTr="00961022">
        <w:trPr>
          <w:trHeight w:val="7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950156" w14:textId="77777777" w:rsidR="00961022" w:rsidRPr="00A3632E" w:rsidRDefault="00961022" w:rsidP="00A3632E">
            <w:pPr>
              <w:spacing w:line="360" w:lineRule="exact"/>
              <w:rPr>
                <w:rFonts w:ascii="Arial" w:eastAsia="宋体" w:hAnsi="Arial" w:cs="Arial"/>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610600" w14:textId="77777777" w:rsidR="00961022" w:rsidRPr="00A3632E" w:rsidRDefault="00961022" w:rsidP="00A3632E">
            <w:pPr>
              <w:spacing w:line="360" w:lineRule="exact"/>
              <w:rPr>
                <w:rFonts w:ascii="Arial" w:eastAsia="宋体" w:hAnsi="Arial" w:cs="Arial"/>
                <w:kern w:val="0"/>
                <w:szCs w:val="21"/>
              </w:rPr>
            </w:pPr>
          </w:p>
        </w:tc>
        <w:tc>
          <w:tcPr>
            <w:tcW w:w="3517" w:type="pct"/>
            <w:tcBorders>
              <w:top w:val="single" w:sz="4" w:space="0" w:color="auto"/>
              <w:left w:val="single" w:sz="4" w:space="0" w:color="auto"/>
              <w:bottom w:val="single" w:sz="4" w:space="0" w:color="auto"/>
              <w:right w:val="single" w:sz="4" w:space="0" w:color="auto"/>
            </w:tcBorders>
            <w:vAlign w:val="center"/>
            <w:hideMark/>
          </w:tcPr>
          <w:p w14:paraId="4D300BF6" w14:textId="77777777" w:rsidR="00961022" w:rsidRPr="00A3632E" w:rsidRDefault="00961022" w:rsidP="00A3632E">
            <w:pPr>
              <w:spacing w:line="360" w:lineRule="exact"/>
              <w:rPr>
                <w:rFonts w:ascii="Arial" w:eastAsia="宋体" w:hAnsi="Arial" w:cs="Arial"/>
                <w:kern w:val="0"/>
                <w:szCs w:val="21"/>
              </w:rPr>
            </w:pPr>
            <w:r w:rsidRPr="00A3632E">
              <w:rPr>
                <w:rFonts w:ascii="Arial" w:eastAsia="宋体" w:hAnsi="Arial" w:cs="Arial" w:hint="eastAsia"/>
                <w:kern w:val="0"/>
                <w:szCs w:val="21"/>
              </w:rPr>
              <w:t>具备对限界检测系统进行线路自动切换、速度</w:t>
            </w:r>
            <w:r w:rsidRPr="00A3632E">
              <w:rPr>
                <w:rFonts w:ascii="Arial" w:eastAsia="宋体" w:hAnsi="Arial" w:cs="Arial"/>
                <w:kern w:val="0"/>
                <w:szCs w:val="21"/>
              </w:rPr>
              <w:t>/</w:t>
            </w:r>
            <w:r w:rsidRPr="00A3632E">
              <w:rPr>
                <w:rFonts w:ascii="Arial" w:eastAsia="宋体" w:hAnsi="Arial" w:cs="Arial" w:hint="eastAsia"/>
                <w:kern w:val="0"/>
                <w:szCs w:val="21"/>
              </w:rPr>
              <w:t>里程等信息展示功能</w:t>
            </w:r>
          </w:p>
        </w:tc>
      </w:tr>
      <w:tr w:rsidR="00961022" w14:paraId="11AF7AE8" w14:textId="77777777" w:rsidTr="00961022">
        <w:trPr>
          <w:trHeight w:val="7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DE2FAC" w14:textId="77777777" w:rsidR="00961022" w:rsidRPr="00A3632E" w:rsidRDefault="00961022" w:rsidP="00A3632E">
            <w:pPr>
              <w:spacing w:line="360" w:lineRule="exact"/>
              <w:rPr>
                <w:rFonts w:ascii="Arial" w:eastAsia="宋体" w:hAnsi="Arial" w:cs="Arial"/>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D795F4" w14:textId="77777777" w:rsidR="00961022" w:rsidRPr="00A3632E" w:rsidRDefault="00961022" w:rsidP="00A3632E">
            <w:pPr>
              <w:spacing w:line="360" w:lineRule="exact"/>
              <w:rPr>
                <w:rFonts w:ascii="Arial" w:eastAsia="宋体" w:hAnsi="Arial" w:cs="Arial"/>
                <w:kern w:val="0"/>
                <w:szCs w:val="21"/>
              </w:rPr>
            </w:pPr>
          </w:p>
        </w:tc>
        <w:tc>
          <w:tcPr>
            <w:tcW w:w="3517" w:type="pct"/>
            <w:tcBorders>
              <w:top w:val="single" w:sz="4" w:space="0" w:color="auto"/>
              <w:left w:val="single" w:sz="4" w:space="0" w:color="auto"/>
              <w:bottom w:val="single" w:sz="4" w:space="0" w:color="auto"/>
              <w:right w:val="single" w:sz="4" w:space="0" w:color="auto"/>
            </w:tcBorders>
            <w:vAlign w:val="center"/>
            <w:hideMark/>
          </w:tcPr>
          <w:p w14:paraId="72A07B84" w14:textId="77777777" w:rsidR="00961022" w:rsidRPr="00A3632E" w:rsidRDefault="00961022" w:rsidP="00A3632E">
            <w:pPr>
              <w:spacing w:line="360" w:lineRule="exact"/>
              <w:rPr>
                <w:rFonts w:ascii="Arial" w:eastAsia="宋体" w:hAnsi="Arial" w:cs="Arial"/>
                <w:kern w:val="0"/>
                <w:szCs w:val="21"/>
              </w:rPr>
            </w:pPr>
            <w:r w:rsidRPr="00A3632E">
              <w:rPr>
                <w:rFonts w:ascii="Arial" w:eastAsia="宋体" w:hAnsi="Arial" w:cs="Arial" w:hint="eastAsia"/>
                <w:kern w:val="0"/>
                <w:szCs w:val="21"/>
              </w:rPr>
              <w:t>集中控制远程对限界检测系统开启停止数据采集和开启停止区段数据采集功能</w:t>
            </w:r>
          </w:p>
        </w:tc>
      </w:tr>
      <w:tr w:rsidR="00961022" w14:paraId="313C0F15" w14:textId="77777777" w:rsidTr="00961022">
        <w:trPr>
          <w:trHeight w:val="731"/>
          <w:jc w:val="center"/>
        </w:trPr>
        <w:tc>
          <w:tcPr>
            <w:tcW w:w="408" w:type="pct"/>
            <w:vMerge w:val="restart"/>
            <w:tcBorders>
              <w:top w:val="single" w:sz="4" w:space="0" w:color="auto"/>
              <w:left w:val="single" w:sz="4" w:space="0" w:color="auto"/>
              <w:bottom w:val="single" w:sz="4" w:space="0" w:color="auto"/>
              <w:right w:val="single" w:sz="4" w:space="0" w:color="auto"/>
            </w:tcBorders>
            <w:vAlign w:val="center"/>
            <w:hideMark/>
          </w:tcPr>
          <w:p w14:paraId="140AC4D1" w14:textId="77777777" w:rsidR="00961022" w:rsidRPr="00A3632E" w:rsidRDefault="00961022" w:rsidP="00A3632E">
            <w:pPr>
              <w:spacing w:line="360" w:lineRule="exact"/>
              <w:rPr>
                <w:rFonts w:ascii="Arial" w:eastAsia="宋体" w:hAnsi="Arial" w:cs="Arial"/>
                <w:kern w:val="0"/>
                <w:szCs w:val="21"/>
              </w:rPr>
            </w:pPr>
            <w:r w:rsidRPr="00A3632E">
              <w:rPr>
                <w:rFonts w:ascii="Arial" w:eastAsia="宋体" w:hAnsi="Arial" w:cs="Arial"/>
                <w:kern w:val="0"/>
                <w:szCs w:val="21"/>
              </w:rPr>
              <w:t>2</w:t>
            </w:r>
          </w:p>
        </w:tc>
        <w:tc>
          <w:tcPr>
            <w:tcW w:w="1075" w:type="pct"/>
            <w:vMerge w:val="restart"/>
            <w:tcBorders>
              <w:top w:val="single" w:sz="4" w:space="0" w:color="auto"/>
              <w:left w:val="single" w:sz="4" w:space="0" w:color="auto"/>
              <w:bottom w:val="single" w:sz="4" w:space="0" w:color="auto"/>
              <w:right w:val="single" w:sz="4" w:space="0" w:color="auto"/>
            </w:tcBorders>
            <w:vAlign w:val="center"/>
            <w:hideMark/>
          </w:tcPr>
          <w:p w14:paraId="7C2D31AE" w14:textId="77777777" w:rsidR="00961022" w:rsidRPr="00A3632E" w:rsidRDefault="00961022" w:rsidP="00A3632E">
            <w:pPr>
              <w:spacing w:line="360" w:lineRule="exact"/>
              <w:rPr>
                <w:rFonts w:ascii="Arial" w:eastAsia="宋体" w:hAnsi="Arial" w:cs="Arial"/>
                <w:kern w:val="0"/>
                <w:szCs w:val="21"/>
              </w:rPr>
            </w:pPr>
            <w:r w:rsidRPr="00A3632E">
              <w:rPr>
                <w:rFonts w:ascii="Arial" w:eastAsia="宋体" w:hAnsi="Arial" w:cs="Arial" w:hint="eastAsia"/>
                <w:kern w:val="0"/>
                <w:szCs w:val="21"/>
              </w:rPr>
              <w:t>轨检控制模块</w:t>
            </w:r>
          </w:p>
        </w:tc>
        <w:tc>
          <w:tcPr>
            <w:tcW w:w="3517" w:type="pct"/>
            <w:tcBorders>
              <w:top w:val="single" w:sz="4" w:space="0" w:color="auto"/>
              <w:left w:val="single" w:sz="4" w:space="0" w:color="auto"/>
              <w:bottom w:val="single" w:sz="4" w:space="0" w:color="auto"/>
              <w:right w:val="single" w:sz="4" w:space="0" w:color="auto"/>
            </w:tcBorders>
            <w:vAlign w:val="center"/>
            <w:hideMark/>
          </w:tcPr>
          <w:p w14:paraId="6CD7E368" w14:textId="77777777" w:rsidR="00961022" w:rsidRPr="00A3632E" w:rsidRDefault="00961022" w:rsidP="00A3632E">
            <w:pPr>
              <w:spacing w:line="360" w:lineRule="exact"/>
              <w:rPr>
                <w:rFonts w:ascii="Arial" w:eastAsia="宋体" w:hAnsi="Arial" w:cs="Arial"/>
                <w:kern w:val="0"/>
                <w:szCs w:val="21"/>
              </w:rPr>
            </w:pPr>
            <w:r w:rsidRPr="00A3632E">
              <w:rPr>
                <w:rFonts w:ascii="Arial" w:eastAsia="宋体" w:hAnsi="Arial" w:cs="Arial" w:hint="eastAsia"/>
                <w:kern w:val="0"/>
                <w:szCs w:val="21"/>
              </w:rPr>
              <w:t>具备对轨检系统的网络配置、线路信息配置、参数信息配置等功能</w:t>
            </w:r>
          </w:p>
        </w:tc>
      </w:tr>
      <w:tr w:rsidR="00961022" w14:paraId="75F82B0A" w14:textId="77777777" w:rsidTr="00961022">
        <w:trPr>
          <w:trHeight w:val="7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1B6DAC" w14:textId="77777777" w:rsidR="00961022" w:rsidRPr="00A3632E" w:rsidRDefault="00961022" w:rsidP="00A3632E">
            <w:pPr>
              <w:spacing w:line="360" w:lineRule="exact"/>
              <w:rPr>
                <w:rFonts w:ascii="Arial" w:eastAsia="宋体" w:hAnsi="Arial" w:cs="Arial"/>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4B3F8A" w14:textId="77777777" w:rsidR="00961022" w:rsidRPr="00A3632E" w:rsidRDefault="00961022" w:rsidP="00A3632E">
            <w:pPr>
              <w:spacing w:line="360" w:lineRule="exact"/>
              <w:rPr>
                <w:rFonts w:ascii="Arial" w:eastAsia="宋体" w:hAnsi="Arial" w:cs="Arial"/>
                <w:kern w:val="0"/>
                <w:szCs w:val="21"/>
              </w:rPr>
            </w:pPr>
          </w:p>
        </w:tc>
        <w:tc>
          <w:tcPr>
            <w:tcW w:w="3517" w:type="pct"/>
            <w:tcBorders>
              <w:top w:val="single" w:sz="4" w:space="0" w:color="auto"/>
              <w:left w:val="single" w:sz="4" w:space="0" w:color="auto"/>
              <w:bottom w:val="single" w:sz="4" w:space="0" w:color="auto"/>
              <w:right w:val="single" w:sz="4" w:space="0" w:color="auto"/>
            </w:tcBorders>
            <w:vAlign w:val="center"/>
            <w:hideMark/>
          </w:tcPr>
          <w:p w14:paraId="04D18C18" w14:textId="77777777" w:rsidR="00961022" w:rsidRPr="00A3632E" w:rsidRDefault="00961022" w:rsidP="00A3632E">
            <w:pPr>
              <w:spacing w:line="360" w:lineRule="exact"/>
              <w:rPr>
                <w:rFonts w:ascii="Arial" w:eastAsia="宋体" w:hAnsi="Arial" w:cs="Arial"/>
                <w:kern w:val="0"/>
                <w:szCs w:val="21"/>
              </w:rPr>
            </w:pPr>
            <w:r w:rsidRPr="00A3632E">
              <w:rPr>
                <w:rFonts w:ascii="Arial" w:eastAsia="宋体" w:hAnsi="Arial" w:cs="Arial" w:hint="eastAsia"/>
                <w:kern w:val="0"/>
                <w:szCs w:val="21"/>
              </w:rPr>
              <w:t>具备对轨检系统的上下行设置、正反向设置、增减里程设置、驱动模式修改</w:t>
            </w:r>
          </w:p>
        </w:tc>
      </w:tr>
      <w:tr w:rsidR="00961022" w14:paraId="1339358B" w14:textId="77777777" w:rsidTr="00961022">
        <w:trPr>
          <w:trHeight w:val="7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9812EC" w14:textId="77777777" w:rsidR="00961022" w:rsidRPr="00A3632E" w:rsidRDefault="00961022" w:rsidP="00A3632E">
            <w:pPr>
              <w:spacing w:line="360" w:lineRule="exact"/>
              <w:rPr>
                <w:rFonts w:ascii="Arial" w:eastAsia="宋体" w:hAnsi="Arial" w:cs="Arial"/>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1ABDFB" w14:textId="77777777" w:rsidR="00961022" w:rsidRPr="00A3632E" w:rsidRDefault="00961022" w:rsidP="00A3632E">
            <w:pPr>
              <w:spacing w:line="360" w:lineRule="exact"/>
              <w:rPr>
                <w:rFonts w:ascii="Arial" w:eastAsia="宋体" w:hAnsi="Arial" w:cs="Arial"/>
                <w:kern w:val="0"/>
                <w:szCs w:val="21"/>
              </w:rPr>
            </w:pPr>
          </w:p>
        </w:tc>
        <w:tc>
          <w:tcPr>
            <w:tcW w:w="3517" w:type="pct"/>
            <w:tcBorders>
              <w:top w:val="single" w:sz="4" w:space="0" w:color="auto"/>
              <w:left w:val="single" w:sz="4" w:space="0" w:color="auto"/>
              <w:bottom w:val="single" w:sz="4" w:space="0" w:color="auto"/>
              <w:right w:val="single" w:sz="4" w:space="0" w:color="auto"/>
            </w:tcBorders>
            <w:vAlign w:val="center"/>
            <w:hideMark/>
          </w:tcPr>
          <w:p w14:paraId="79F6FC47" w14:textId="77777777" w:rsidR="00961022" w:rsidRPr="00A3632E" w:rsidRDefault="00961022" w:rsidP="00A3632E">
            <w:pPr>
              <w:spacing w:line="360" w:lineRule="exact"/>
              <w:rPr>
                <w:rFonts w:ascii="Arial" w:eastAsia="宋体" w:hAnsi="Arial" w:cs="Arial"/>
                <w:kern w:val="0"/>
                <w:szCs w:val="21"/>
              </w:rPr>
            </w:pPr>
            <w:r w:rsidRPr="00A3632E">
              <w:rPr>
                <w:rFonts w:ascii="Arial" w:eastAsia="宋体" w:hAnsi="Arial" w:cs="Arial" w:hint="eastAsia"/>
                <w:kern w:val="0"/>
                <w:szCs w:val="21"/>
              </w:rPr>
              <w:t>具备对轨检系统进行线路自动切换、速度</w:t>
            </w:r>
            <w:r w:rsidRPr="00A3632E">
              <w:rPr>
                <w:rFonts w:ascii="Arial" w:eastAsia="宋体" w:hAnsi="Arial" w:cs="Arial"/>
                <w:kern w:val="0"/>
                <w:szCs w:val="21"/>
              </w:rPr>
              <w:t>/</w:t>
            </w:r>
            <w:r w:rsidRPr="00A3632E">
              <w:rPr>
                <w:rFonts w:ascii="Arial" w:eastAsia="宋体" w:hAnsi="Arial" w:cs="Arial" w:hint="eastAsia"/>
                <w:kern w:val="0"/>
                <w:szCs w:val="21"/>
              </w:rPr>
              <w:t>里程等信息展示功能</w:t>
            </w:r>
          </w:p>
        </w:tc>
      </w:tr>
      <w:tr w:rsidR="00961022" w14:paraId="1ECE4736" w14:textId="77777777" w:rsidTr="00961022">
        <w:trPr>
          <w:trHeight w:val="7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C7DD35" w14:textId="77777777" w:rsidR="00961022" w:rsidRPr="00A3632E" w:rsidRDefault="00961022" w:rsidP="00A3632E">
            <w:pPr>
              <w:spacing w:line="360" w:lineRule="exact"/>
              <w:rPr>
                <w:rFonts w:ascii="Arial" w:eastAsia="宋体" w:hAnsi="Arial" w:cs="Arial"/>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7DE736" w14:textId="77777777" w:rsidR="00961022" w:rsidRPr="00A3632E" w:rsidRDefault="00961022" w:rsidP="00A3632E">
            <w:pPr>
              <w:spacing w:line="360" w:lineRule="exact"/>
              <w:rPr>
                <w:rFonts w:ascii="Arial" w:eastAsia="宋体" w:hAnsi="Arial" w:cs="Arial"/>
                <w:kern w:val="0"/>
                <w:szCs w:val="21"/>
              </w:rPr>
            </w:pPr>
          </w:p>
        </w:tc>
        <w:tc>
          <w:tcPr>
            <w:tcW w:w="3517" w:type="pct"/>
            <w:tcBorders>
              <w:top w:val="single" w:sz="4" w:space="0" w:color="auto"/>
              <w:left w:val="single" w:sz="4" w:space="0" w:color="auto"/>
              <w:bottom w:val="single" w:sz="4" w:space="0" w:color="auto"/>
              <w:right w:val="single" w:sz="4" w:space="0" w:color="auto"/>
            </w:tcBorders>
            <w:vAlign w:val="center"/>
            <w:hideMark/>
          </w:tcPr>
          <w:p w14:paraId="431BDBDB" w14:textId="77777777" w:rsidR="00961022" w:rsidRPr="00A3632E" w:rsidRDefault="00961022" w:rsidP="00A3632E">
            <w:pPr>
              <w:spacing w:line="360" w:lineRule="exact"/>
              <w:rPr>
                <w:rFonts w:ascii="Arial" w:eastAsia="宋体" w:hAnsi="Arial" w:cs="Arial"/>
                <w:kern w:val="0"/>
                <w:szCs w:val="21"/>
              </w:rPr>
            </w:pPr>
            <w:r w:rsidRPr="00A3632E">
              <w:rPr>
                <w:rFonts w:ascii="Arial" w:eastAsia="宋体" w:hAnsi="Arial" w:cs="Arial" w:hint="eastAsia"/>
                <w:kern w:val="0"/>
                <w:szCs w:val="21"/>
              </w:rPr>
              <w:t>集中控制轨检系统开启停止数据采集功能</w:t>
            </w:r>
          </w:p>
        </w:tc>
      </w:tr>
      <w:tr w:rsidR="00961022" w14:paraId="3D60E212" w14:textId="77777777" w:rsidTr="00961022">
        <w:trPr>
          <w:trHeight w:val="731"/>
          <w:jc w:val="center"/>
        </w:trPr>
        <w:tc>
          <w:tcPr>
            <w:tcW w:w="408" w:type="pct"/>
            <w:tcBorders>
              <w:top w:val="single" w:sz="4" w:space="0" w:color="auto"/>
              <w:left w:val="single" w:sz="4" w:space="0" w:color="auto"/>
              <w:bottom w:val="single" w:sz="4" w:space="0" w:color="auto"/>
              <w:right w:val="single" w:sz="4" w:space="0" w:color="auto"/>
            </w:tcBorders>
            <w:vAlign w:val="center"/>
            <w:hideMark/>
          </w:tcPr>
          <w:p w14:paraId="6A8EB69C" w14:textId="77777777" w:rsidR="00961022" w:rsidRPr="00A3632E" w:rsidRDefault="00961022" w:rsidP="00A3632E">
            <w:pPr>
              <w:spacing w:line="360" w:lineRule="exact"/>
              <w:rPr>
                <w:rFonts w:ascii="Arial" w:eastAsia="宋体" w:hAnsi="Arial" w:cs="Arial"/>
                <w:kern w:val="0"/>
                <w:szCs w:val="21"/>
              </w:rPr>
            </w:pPr>
            <w:r w:rsidRPr="00A3632E">
              <w:rPr>
                <w:rFonts w:ascii="Arial" w:eastAsia="宋体" w:hAnsi="Arial" w:cs="Arial"/>
                <w:kern w:val="0"/>
                <w:szCs w:val="21"/>
              </w:rPr>
              <w:t>3</w:t>
            </w:r>
          </w:p>
        </w:tc>
        <w:tc>
          <w:tcPr>
            <w:tcW w:w="1075" w:type="pct"/>
            <w:tcBorders>
              <w:top w:val="single" w:sz="4" w:space="0" w:color="auto"/>
              <w:left w:val="single" w:sz="4" w:space="0" w:color="auto"/>
              <w:bottom w:val="single" w:sz="4" w:space="0" w:color="auto"/>
              <w:right w:val="single" w:sz="4" w:space="0" w:color="auto"/>
            </w:tcBorders>
            <w:vAlign w:val="center"/>
            <w:hideMark/>
          </w:tcPr>
          <w:p w14:paraId="00007044" w14:textId="77777777" w:rsidR="00961022" w:rsidRPr="00A3632E" w:rsidRDefault="00961022" w:rsidP="00A3632E">
            <w:pPr>
              <w:spacing w:line="360" w:lineRule="exact"/>
              <w:rPr>
                <w:rFonts w:ascii="Arial" w:eastAsia="宋体" w:hAnsi="Arial" w:cs="Arial"/>
                <w:kern w:val="0"/>
                <w:szCs w:val="21"/>
              </w:rPr>
            </w:pPr>
            <w:r w:rsidRPr="00A3632E">
              <w:rPr>
                <w:rFonts w:ascii="Arial" w:eastAsia="宋体" w:hAnsi="Arial" w:cs="Arial" w:hint="eastAsia"/>
                <w:kern w:val="0"/>
                <w:szCs w:val="21"/>
              </w:rPr>
              <w:t>远程关机重启</w:t>
            </w:r>
          </w:p>
        </w:tc>
        <w:tc>
          <w:tcPr>
            <w:tcW w:w="3517" w:type="pct"/>
            <w:tcBorders>
              <w:top w:val="single" w:sz="4" w:space="0" w:color="auto"/>
              <w:left w:val="single" w:sz="4" w:space="0" w:color="auto"/>
              <w:bottom w:val="single" w:sz="4" w:space="0" w:color="auto"/>
              <w:right w:val="single" w:sz="4" w:space="0" w:color="auto"/>
            </w:tcBorders>
            <w:vAlign w:val="center"/>
            <w:hideMark/>
          </w:tcPr>
          <w:p w14:paraId="2BDFA244" w14:textId="77777777" w:rsidR="00961022" w:rsidRPr="00A3632E" w:rsidRDefault="00961022" w:rsidP="00A3632E">
            <w:pPr>
              <w:spacing w:line="360" w:lineRule="exact"/>
              <w:rPr>
                <w:rFonts w:ascii="Arial" w:eastAsia="宋体" w:hAnsi="Arial" w:cs="Arial"/>
                <w:kern w:val="0"/>
                <w:szCs w:val="21"/>
              </w:rPr>
            </w:pPr>
            <w:r w:rsidRPr="00A3632E">
              <w:rPr>
                <w:rFonts w:ascii="Arial" w:eastAsia="宋体" w:hAnsi="Arial" w:cs="Arial" w:hint="eastAsia"/>
                <w:kern w:val="0"/>
                <w:szCs w:val="21"/>
              </w:rPr>
              <w:t>远程关机、重启检测系统</w:t>
            </w:r>
          </w:p>
        </w:tc>
      </w:tr>
      <w:tr w:rsidR="00961022" w14:paraId="1B60B350" w14:textId="77777777" w:rsidTr="00961022">
        <w:trPr>
          <w:trHeight w:val="1677"/>
          <w:jc w:val="center"/>
        </w:trPr>
        <w:tc>
          <w:tcPr>
            <w:tcW w:w="408" w:type="pct"/>
            <w:tcBorders>
              <w:top w:val="single" w:sz="4" w:space="0" w:color="auto"/>
              <w:left w:val="single" w:sz="4" w:space="0" w:color="auto"/>
              <w:bottom w:val="single" w:sz="4" w:space="0" w:color="auto"/>
              <w:right w:val="single" w:sz="4" w:space="0" w:color="auto"/>
            </w:tcBorders>
            <w:vAlign w:val="center"/>
            <w:hideMark/>
          </w:tcPr>
          <w:p w14:paraId="48CDAC39" w14:textId="77777777" w:rsidR="00961022" w:rsidRPr="00A3632E" w:rsidRDefault="00961022" w:rsidP="00A3632E">
            <w:pPr>
              <w:spacing w:line="360" w:lineRule="exact"/>
              <w:rPr>
                <w:rFonts w:ascii="Arial" w:eastAsia="宋体" w:hAnsi="Arial" w:cs="Arial"/>
                <w:kern w:val="0"/>
                <w:szCs w:val="21"/>
              </w:rPr>
            </w:pPr>
            <w:r w:rsidRPr="00A3632E">
              <w:rPr>
                <w:rFonts w:ascii="Arial" w:eastAsia="宋体" w:hAnsi="Arial" w:cs="Arial"/>
                <w:kern w:val="0"/>
                <w:szCs w:val="21"/>
              </w:rPr>
              <w:t>4</w:t>
            </w:r>
          </w:p>
        </w:tc>
        <w:tc>
          <w:tcPr>
            <w:tcW w:w="1075" w:type="pct"/>
            <w:tcBorders>
              <w:top w:val="single" w:sz="4" w:space="0" w:color="auto"/>
              <w:left w:val="single" w:sz="4" w:space="0" w:color="auto"/>
              <w:bottom w:val="single" w:sz="4" w:space="0" w:color="auto"/>
              <w:right w:val="single" w:sz="4" w:space="0" w:color="auto"/>
            </w:tcBorders>
            <w:vAlign w:val="center"/>
            <w:hideMark/>
          </w:tcPr>
          <w:p w14:paraId="1554DED3" w14:textId="77777777" w:rsidR="00961022" w:rsidRPr="00A3632E" w:rsidRDefault="00961022" w:rsidP="00A3632E">
            <w:pPr>
              <w:spacing w:line="360" w:lineRule="exact"/>
              <w:rPr>
                <w:rFonts w:ascii="Arial" w:eastAsia="宋体" w:hAnsi="Arial" w:cs="Arial"/>
                <w:kern w:val="0"/>
                <w:szCs w:val="21"/>
              </w:rPr>
            </w:pPr>
            <w:r w:rsidRPr="00A3632E">
              <w:rPr>
                <w:rFonts w:ascii="Arial" w:eastAsia="宋体" w:hAnsi="Arial" w:cs="Arial" w:hint="eastAsia"/>
                <w:kern w:val="0"/>
                <w:szCs w:val="21"/>
              </w:rPr>
              <w:t>数据归集模块集成</w:t>
            </w:r>
          </w:p>
        </w:tc>
        <w:tc>
          <w:tcPr>
            <w:tcW w:w="3517" w:type="pct"/>
            <w:tcBorders>
              <w:top w:val="single" w:sz="4" w:space="0" w:color="auto"/>
              <w:left w:val="single" w:sz="4" w:space="0" w:color="auto"/>
              <w:bottom w:val="single" w:sz="4" w:space="0" w:color="auto"/>
              <w:right w:val="single" w:sz="4" w:space="0" w:color="auto"/>
            </w:tcBorders>
            <w:vAlign w:val="center"/>
            <w:hideMark/>
          </w:tcPr>
          <w:p w14:paraId="73F50F81" w14:textId="77777777" w:rsidR="00961022" w:rsidRPr="00A3632E" w:rsidRDefault="00961022" w:rsidP="00A3632E">
            <w:pPr>
              <w:spacing w:line="360" w:lineRule="exact"/>
              <w:rPr>
                <w:rFonts w:ascii="Arial" w:eastAsia="宋体" w:hAnsi="Arial" w:cs="Arial"/>
                <w:kern w:val="0"/>
                <w:szCs w:val="21"/>
              </w:rPr>
            </w:pPr>
            <w:r w:rsidRPr="00A3632E">
              <w:rPr>
                <w:rFonts w:ascii="Arial" w:eastAsia="宋体" w:hAnsi="Arial" w:cs="Arial" w:hint="eastAsia"/>
                <w:kern w:val="0"/>
                <w:szCs w:val="21"/>
              </w:rPr>
              <w:t>集成数据归集模块，实现开始数据归集、停止数据归集、切换线路信息等功能</w:t>
            </w:r>
          </w:p>
        </w:tc>
      </w:tr>
    </w:tbl>
    <w:p w14:paraId="7CDCB432" w14:textId="77777777" w:rsidR="00A52029" w:rsidRPr="00961022" w:rsidRDefault="00A52029" w:rsidP="00A52029"/>
    <w:p w14:paraId="5C4A06F1" w14:textId="791344EA" w:rsidR="00390329" w:rsidRDefault="000F7E0E" w:rsidP="00390329">
      <w:pPr>
        <w:pStyle w:val="1"/>
        <w:tabs>
          <w:tab w:val="left" w:pos="-426"/>
        </w:tabs>
        <w:spacing w:beforeLines="100" w:before="312" w:afterLines="100" w:after="312" w:line="360" w:lineRule="auto"/>
        <w:rPr>
          <w:rFonts w:ascii="Arial" w:eastAsia="黑体" w:hAnsi="Arial" w:cs="Arial"/>
          <w:sz w:val="32"/>
        </w:rPr>
      </w:pPr>
      <w:bookmarkStart w:id="8" w:name="_Toc100822301"/>
      <w:r>
        <w:rPr>
          <w:rFonts w:ascii="Arial" w:eastAsia="黑体" w:hAnsi="Arial" w:cs="Arial" w:hint="eastAsia"/>
          <w:sz w:val="32"/>
        </w:rPr>
        <w:t>6</w:t>
      </w:r>
      <w:r w:rsidR="00390329" w:rsidRPr="00536A98">
        <w:rPr>
          <w:rFonts w:ascii="Arial" w:eastAsia="黑体" w:hAnsi="Arial" w:cs="Arial" w:hint="eastAsia"/>
          <w:sz w:val="32"/>
        </w:rPr>
        <w:t xml:space="preserve"> </w:t>
      </w:r>
      <w:r w:rsidR="00390329">
        <w:rPr>
          <w:rFonts w:ascii="Arial" w:eastAsia="黑体" w:hAnsi="Arial" w:cs="Arial" w:hint="eastAsia"/>
          <w:sz w:val="32"/>
        </w:rPr>
        <w:t>性能测试</w:t>
      </w:r>
      <w:bookmarkEnd w:id="8"/>
    </w:p>
    <w:p w14:paraId="7F0AE324" w14:textId="77777777" w:rsidR="00CE616C" w:rsidRPr="00D13668" w:rsidRDefault="00CE616C" w:rsidP="00D13668">
      <w:pPr>
        <w:spacing w:line="360" w:lineRule="exact"/>
        <w:ind w:firstLineChars="200" w:firstLine="420"/>
        <w:rPr>
          <w:rFonts w:ascii="Arial" w:eastAsia="宋体" w:hAnsi="Arial" w:cs="Arial"/>
          <w:kern w:val="0"/>
          <w:szCs w:val="21"/>
        </w:rPr>
      </w:pPr>
      <w:r w:rsidRPr="00D13668">
        <w:rPr>
          <w:rFonts w:ascii="Arial" w:eastAsia="宋体" w:hAnsi="Arial" w:cs="Arial" w:hint="eastAsia"/>
          <w:kern w:val="0"/>
          <w:szCs w:val="21"/>
        </w:rPr>
        <w:t>（</w:t>
      </w:r>
      <w:r w:rsidRPr="00D13668">
        <w:rPr>
          <w:rFonts w:ascii="Arial" w:eastAsia="宋体" w:hAnsi="Arial" w:cs="Arial"/>
          <w:kern w:val="0"/>
          <w:szCs w:val="21"/>
        </w:rPr>
        <w:t>1</w:t>
      </w:r>
      <w:r w:rsidRPr="00D13668">
        <w:rPr>
          <w:rFonts w:ascii="Arial" w:eastAsia="宋体" w:hAnsi="Arial" w:cs="Arial" w:hint="eastAsia"/>
          <w:kern w:val="0"/>
          <w:szCs w:val="21"/>
        </w:rPr>
        <w:t>）服务器和客户端操作双向同步，服务器操作的状态，在客户端中保持同步；反之，在客户端上的操作，服务器也更改为相同状态。</w:t>
      </w:r>
    </w:p>
    <w:p w14:paraId="1785197B" w14:textId="52660236" w:rsidR="00F250D4" w:rsidRPr="00D13668" w:rsidRDefault="00CE616C" w:rsidP="00D13668">
      <w:pPr>
        <w:spacing w:line="360" w:lineRule="exact"/>
        <w:ind w:firstLineChars="200" w:firstLine="420"/>
        <w:rPr>
          <w:rFonts w:ascii="Arial" w:eastAsia="宋体" w:hAnsi="Arial" w:cs="Arial"/>
          <w:kern w:val="0"/>
          <w:szCs w:val="21"/>
        </w:rPr>
      </w:pPr>
      <w:r w:rsidRPr="00D13668">
        <w:rPr>
          <w:rFonts w:ascii="Arial" w:eastAsia="宋体" w:hAnsi="Arial" w:cs="Arial" w:hint="eastAsia"/>
          <w:kern w:val="0"/>
          <w:szCs w:val="21"/>
        </w:rPr>
        <w:t>（</w:t>
      </w:r>
      <w:r w:rsidRPr="00D13668">
        <w:rPr>
          <w:rFonts w:ascii="Arial" w:eastAsia="宋体" w:hAnsi="Arial" w:cs="Arial"/>
          <w:kern w:val="0"/>
          <w:szCs w:val="21"/>
        </w:rPr>
        <w:t>2</w:t>
      </w:r>
      <w:r w:rsidRPr="00D13668">
        <w:rPr>
          <w:rFonts w:ascii="Arial" w:eastAsia="宋体" w:hAnsi="Arial" w:cs="Arial" w:hint="eastAsia"/>
          <w:kern w:val="0"/>
          <w:szCs w:val="21"/>
        </w:rPr>
        <w:t>）</w:t>
      </w:r>
      <w:r w:rsidRPr="00D13668">
        <w:rPr>
          <w:rFonts w:ascii="Arial" w:eastAsia="宋体" w:hAnsi="Arial" w:cs="Arial"/>
          <w:kern w:val="0"/>
          <w:szCs w:val="21"/>
        </w:rPr>
        <w:t>48</w:t>
      </w:r>
      <w:r w:rsidRPr="00D13668">
        <w:rPr>
          <w:rFonts w:ascii="Arial" w:eastAsia="宋体" w:hAnsi="Arial" w:cs="Arial" w:hint="eastAsia"/>
          <w:kern w:val="0"/>
          <w:szCs w:val="21"/>
        </w:rPr>
        <w:t>小时运行不出现内存溢出崩溃。</w:t>
      </w:r>
    </w:p>
    <w:p w14:paraId="1C022E5B" w14:textId="2106F594" w:rsidR="00390329" w:rsidRDefault="000F7E0E" w:rsidP="00390329">
      <w:pPr>
        <w:pStyle w:val="1"/>
        <w:tabs>
          <w:tab w:val="left" w:pos="-426"/>
        </w:tabs>
        <w:spacing w:beforeLines="100" w:before="312" w:afterLines="100" w:after="312" w:line="360" w:lineRule="auto"/>
        <w:rPr>
          <w:rFonts w:ascii="Arial" w:eastAsia="黑体" w:hAnsi="Arial" w:cs="Arial"/>
          <w:sz w:val="32"/>
        </w:rPr>
      </w:pPr>
      <w:bookmarkStart w:id="9" w:name="_Toc100822302"/>
      <w:r>
        <w:rPr>
          <w:rFonts w:ascii="Arial" w:eastAsia="黑体" w:hAnsi="Arial" w:cs="Arial" w:hint="eastAsia"/>
          <w:sz w:val="32"/>
        </w:rPr>
        <w:t>7</w:t>
      </w:r>
      <w:r w:rsidR="00390329" w:rsidRPr="00536A98">
        <w:rPr>
          <w:rFonts w:ascii="Arial" w:eastAsia="黑体" w:hAnsi="Arial" w:cs="Arial" w:hint="eastAsia"/>
          <w:sz w:val="32"/>
        </w:rPr>
        <w:t xml:space="preserve"> </w:t>
      </w:r>
      <w:r w:rsidR="00390329">
        <w:rPr>
          <w:rFonts w:ascii="Arial" w:eastAsia="黑体" w:hAnsi="Arial" w:cs="Arial" w:hint="eastAsia"/>
          <w:sz w:val="32"/>
        </w:rPr>
        <w:t>测试结果交付件</w:t>
      </w:r>
      <w:bookmarkEnd w:id="9"/>
    </w:p>
    <w:p w14:paraId="682F5474" w14:textId="1F5AC773" w:rsidR="00F250D4" w:rsidRPr="00D13668" w:rsidRDefault="00F250D4" w:rsidP="00D13668">
      <w:pPr>
        <w:spacing w:line="360" w:lineRule="exact"/>
        <w:ind w:firstLineChars="200" w:firstLine="420"/>
        <w:rPr>
          <w:rFonts w:ascii="Arial" w:eastAsia="宋体" w:hAnsi="Arial" w:cs="Arial"/>
          <w:kern w:val="0"/>
          <w:szCs w:val="21"/>
        </w:rPr>
      </w:pPr>
      <w:r w:rsidRPr="00D13668">
        <w:rPr>
          <w:rFonts w:ascii="Arial" w:eastAsia="宋体" w:hAnsi="Arial" w:cs="Arial" w:hint="eastAsia"/>
          <w:kern w:val="0"/>
          <w:szCs w:val="21"/>
        </w:rPr>
        <w:t>《集中监控系统二期轨检、限界、数据归集控制模块集成开发验证测试记录》</w:t>
      </w:r>
    </w:p>
    <w:p w14:paraId="046527A6" w14:textId="04450ABF" w:rsidR="00390329" w:rsidRDefault="000F7E0E" w:rsidP="00593011">
      <w:pPr>
        <w:pStyle w:val="1"/>
        <w:tabs>
          <w:tab w:val="left" w:pos="-426"/>
        </w:tabs>
        <w:spacing w:beforeLines="100" w:before="312" w:afterLines="100" w:after="312" w:line="360" w:lineRule="auto"/>
        <w:rPr>
          <w:rFonts w:ascii="Arial" w:eastAsia="黑体" w:hAnsi="Arial" w:cs="Arial"/>
          <w:sz w:val="32"/>
        </w:rPr>
      </w:pPr>
      <w:bookmarkStart w:id="10" w:name="_Toc100822303"/>
      <w:r>
        <w:rPr>
          <w:rFonts w:ascii="Arial" w:eastAsia="黑体" w:hAnsi="Arial" w:cs="Arial" w:hint="eastAsia"/>
          <w:sz w:val="32"/>
        </w:rPr>
        <w:t>8</w:t>
      </w:r>
      <w:r w:rsidR="00390329" w:rsidRPr="00593011">
        <w:rPr>
          <w:rFonts w:ascii="Arial" w:eastAsia="黑体" w:hAnsi="Arial" w:cs="Arial" w:hint="eastAsia"/>
          <w:sz w:val="32"/>
        </w:rPr>
        <w:t>测试风险或问题</w:t>
      </w:r>
      <w:bookmarkEnd w:id="10"/>
    </w:p>
    <w:p w14:paraId="78A25260" w14:textId="19FA8BD8" w:rsidR="00F250D4" w:rsidRPr="00F250D4" w:rsidRDefault="00D17AD8" w:rsidP="00D13668">
      <w:pPr>
        <w:spacing w:line="360" w:lineRule="exact"/>
        <w:ind w:firstLineChars="200" w:firstLine="420"/>
      </w:pPr>
      <w:r>
        <w:t>存在和其他系统联合调试时需要协调的资源时间，以及其他系统的开发进度等问题导致项目测试延期的问题。</w:t>
      </w:r>
    </w:p>
    <w:p w14:paraId="6AB6D8C0" w14:textId="77777777" w:rsidR="00390329" w:rsidRPr="00D60653" w:rsidRDefault="00390329" w:rsidP="00C4188D">
      <w:pPr>
        <w:spacing w:line="360" w:lineRule="exact"/>
        <w:jc w:val="center"/>
        <w:rPr>
          <w:rFonts w:ascii="Arial" w:eastAsia="黑体" w:hAnsi="Arial" w:cs="Arial"/>
          <w:kern w:val="0"/>
          <w:szCs w:val="21"/>
        </w:rPr>
      </w:pPr>
    </w:p>
    <w:sectPr w:rsidR="00390329" w:rsidRPr="00D60653" w:rsidSect="00EA03E9">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25328" w14:textId="77777777" w:rsidR="00E214B1" w:rsidRDefault="00E214B1" w:rsidP="00F15AAB">
      <w:r>
        <w:separator/>
      </w:r>
    </w:p>
  </w:endnote>
  <w:endnote w:type="continuationSeparator" w:id="0">
    <w:p w14:paraId="0466F8B0" w14:textId="77777777" w:rsidR="00E214B1" w:rsidRDefault="00E214B1" w:rsidP="00F1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439BC" w14:textId="2DBE9F68" w:rsidR="00E214B1" w:rsidRDefault="00E214B1">
    <w:pPr>
      <w:pStyle w:val="a4"/>
      <w:jc w:val="center"/>
    </w:pPr>
  </w:p>
  <w:p w14:paraId="0AA7BCA3" w14:textId="77777777" w:rsidR="00E214B1" w:rsidRDefault="00E214B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1016982"/>
      <w:docPartObj>
        <w:docPartGallery w:val="Page Numbers (Bottom of Page)"/>
        <w:docPartUnique/>
      </w:docPartObj>
    </w:sdtPr>
    <w:sdtEndPr/>
    <w:sdtContent>
      <w:sdt>
        <w:sdtPr>
          <w:id w:val="-495423781"/>
          <w:docPartObj>
            <w:docPartGallery w:val="Page Numbers (Top of Page)"/>
            <w:docPartUnique/>
          </w:docPartObj>
        </w:sdtPr>
        <w:sdtEndPr/>
        <w:sdtContent>
          <w:p w14:paraId="115AD004" w14:textId="05BF9AC4" w:rsidR="00E214B1" w:rsidRDefault="00E214B1">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A066E">
              <w:rPr>
                <w:b/>
                <w:bCs/>
                <w:noProof/>
              </w:rPr>
              <w:t>1</w:t>
            </w:r>
            <w:r>
              <w:rPr>
                <w:b/>
                <w:bCs/>
                <w:sz w:val="24"/>
                <w:szCs w:val="24"/>
              </w:rPr>
              <w:fldChar w:fldCharType="end"/>
            </w:r>
            <w:r>
              <w:rPr>
                <w:lang w:val="zh-CN"/>
              </w:rPr>
              <w:t xml:space="preserve"> / </w:t>
            </w:r>
            <w:r w:rsidR="00090E4D">
              <w:rPr>
                <w:rFonts w:hint="eastAsia"/>
                <w:b/>
                <w:bCs/>
                <w:noProof/>
              </w:rPr>
              <w:t>5</w:t>
            </w:r>
          </w:p>
        </w:sdtContent>
      </w:sdt>
    </w:sdtContent>
  </w:sdt>
  <w:p w14:paraId="63EAE758" w14:textId="77777777" w:rsidR="00E214B1" w:rsidRDefault="00E214B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73208" w14:textId="77777777" w:rsidR="00E214B1" w:rsidRDefault="00E214B1" w:rsidP="00F15AAB">
      <w:r>
        <w:separator/>
      </w:r>
    </w:p>
  </w:footnote>
  <w:footnote w:type="continuationSeparator" w:id="0">
    <w:p w14:paraId="6A65B1D4" w14:textId="77777777" w:rsidR="00E214B1" w:rsidRDefault="00E214B1" w:rsidP="00F15A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90A30"/>
    <w:multiLevelType w:val="multilevel"/>
    <w:tmpl w:val="08CAAC3E"/>
    <w:lvl w:ilvl="0">
      <w:start w:val="1"/>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F7F"/>
    <w:rsid w:val="00004B3D"/>
    <w:rsid w:val="00012191"/>
    <w:rsid w:val="00014C70"/>
    <w:rsid w:val="000223B4"/>
    <w:rsid w:val="00026261"/>
    <w:rsid w:val="000313DD"/>
    <w:rsid w:val="00046144"/>
    <w:rsid w:val="00051C72"/>
    <w:rsid w:val="000551D4"/>
    <w:rsid w:val="00077056"/>
    <w:rsid w:val="00090E4D"/>
    <w:rsid w:val="00091781"/>
    <w:rsid w:val="000964BC"/>
    <w:rsid w:val="000A0C43"/>
    <w:rsid w:val="000A4F02"/>
    <w:rsid w:val="000A761F"/>
    <w:rsid w:val="000B08F7"/>
    <w:rsid w:val="000B174A"/>
    <w:rsid w:val="000C3B6F"/>
    <w:rsid w:val="000C7CFE"/>
    <w:rsid w:val="000D4257"/>
    <w:rsid w:val="000F7E0E"/>
    <w:rsid w:val="0011027F"/>
    <w:rsid w:val="001121D4"/>
    <w:rsid w:val="00115561"/>
    <w:rsid w:val="0012209B"/>
    <w:rsid w:val="00122C87"/>
    <w:rsid w:val="00165E81"/>
    <w:rsid w:val="00171020"/>
    <w:rsid w:val="0018253D"/>
    <w:rsid w:val="00190FDA"/>
    <w:rsid w:val="00191378"/>
    <w:rsid w:val="001A777B"/>
    <w:rsid w:val="001B3B75"/>
    <w:rsid w:val="001C4463"/>
    <w:rsid w:val="001C7205"/>
    <w:rsid w:val="001D029A"/>
    <w:rsid w:val="001D64B7"/>
    <w:rsid w:val="001D6992"/>
    <w:rsid w:val="001E3EAE"/>
    <w:rsid w:val="001F3DE6"/>
    <w:rsid w:val="00203341"/>
    <w:rsid w:val="00207934"/>
    <w:rsid w:val="00211C71"/>
    <w:rsid w:val="002127EC"/>
    <w:rsid w:val="00217689"/>
    <w:rsid w:val="00225DA9"/>
    <w:rsid w:val="00237305"/>
    <w:rsid w:val="00237B1B"/>
    <w:rsid w:val="002425A1"/>
    <w:rsid w:val="00255C7C"/>
    <w:rsid w:val="00256E17"/>
    <w:rsid w:val="002658EC"/>
    <w:rsid w:val="0027265B"/>
    <w:rsid w:val="00280757"/>
    <w:rsid w:val="00280E86"/>
    <w:rsid w:val="00287489"/>
    <w:rsid w:val="00297238"/>
    <w:rsid w:val="002A1A02"/>
    <w:rsid w:val="002A532B"/>
    <w:rsid w:val="002B60CE"/>
    <w:rsid w:val="002B6914"/>
    <w:rsid w:val="002E3CC9"/>
    <w:rsid w:val="002F35B7"/>
    <w:rsid w:val="002F56AC"/>
    <w:rsid w:val="002F7E68"/>
    <w:rsid w:val="00310F19"/>
    <w:rsid w:val="003168FF"/>
    <w:rsid w:val="00324A9A"/>
    <w:rsid w:val="003276DE"/>
    <w:rsid w:val="00337254"/>
    <w:rsid w:val="00337A20"/>
    <w:rsid w:val="00337BA0"/>
    <w:rsid w:val="0034424D"/>
    <w:rsid w:val="0034506C"/>
    <w:rsid w:val="00347A29"/>
    <w:rsid w:val="00350095"/>
    <w:rsid w:val="0035786E"/>
    <w:rsid w:val="00357B1B"/>
    <w:rsid w:val="003625CA"/>
    <w:rsid w:val="003637D0"/>
    <w:rsid w:val="00366DB5"/>
    <w:rsid w:val="00370E47"/>
    <w:rsid w:val="0038093F"/>
    <w:rsid w:val="00390329"/>
    <w:rsid w:val="00391793"/>
    <w:rsid w:val="003963BD"/>
    <w:rsid w:val="003A5412"/>
    <w:rsid w:val="003A6D6A"/>
    <w:rsid w:val="003A72D9"/>
    <w:rsid w:val="003B3AEC"/>
    <w:rsid w:val="003B644A"/>
    <w:rsid w:val="003D7F93"/>
    <w:rsid w:val="003E19AB"/>
    <w:rsid w:val="003E2CF8"/>
    <w:rsid w:val="00400958"/>
    <w:rsid w:val="00440B34"/>
    <w:rsid w:val="00440E43"/>
    <w:rsid w:val="00447CB6"/>
    <w:rsid w:val="004503B9"/>
    <w:rsid w:val="00462102"/>
    <w:rsid w:val="00465324"/>
    <w:rsid w:val="00466F0C"/>
    <w:rsid w:val="00476DA5"/>
    <w:rsid w:val="00480273"/>
    <w:rsid w:val="00487E29"/>
    <w:rsid w:val="00490639"/>
    <w:rsid w:val="00491AC0"/>
    <w:rsid w:val="004A3B8F"/>
    <w:rsid w:val="004B7631"/>
    <w:rsid w:val="004C1623"/>
    <w:rsid w:val="004C3F86"/>
    <w:rsid w:val="004C4491"/>
    <w:rsid w:val="004D4CCC"/>
    <w:rsid w:val="004D4E24"/>
    <w:rsid w:val="004E54B3"/>
    <w:rsid w:val="004F3FAD"/>
    <w:rsid w:val="004F572F"/>
    <w:rsid w:val="004F5DEB"/>
    <w:rsid w:val="00503771"/>
    <w:rsid w:val="0050445D"/>
    <w:rsid w:val="0050595B"/>
    <w:rsid w:val="00517E5D"/>
    <w:rsid w:val="0052552D"/>
    <w:rsid w:val="00525F4E"/>
    <w:rsid w:val="0053401D"/>
    <w:rsid w:val="00536A98"/>
    <w:rsid w:val="005618B9"/>
    <w:rsid w:val="00566C40"/>
    <w:rsid w:val="00574B08"/>
    <w:rsid w:val="0058569C"/>
    <w:rsid w:val="00587F84"/>
    <w:rsid w:val="00590C0A"/>
    <w:rsid w:val="00593011"/>
    <w:rsid w:val="005A2A43"/>
    <w:rsid w:val="005A5273"/>
    <w:rsid w:val="005C0E03"/>
    <w:rsid w:val="005C204A"/>
    <w:rsid w:val="005C3439"/>
    <w:rsid w:val="005D2DC2"/>
    <w:rsid w:val="005D7510"/>
    <w:rsid w:val="005E2688"/>
    <w:rsid w:val="005F3B5A"/>
    <w:rsid w:val="005F6BE4"/>
    <w:rsid w:val="00604EED"/>
    <w:rsid w:val="00605E20"/>
    <w:rsid w:val="00617734"/>
    <w:rsid w:val="00633C25"/>
    <w:rsid w:val="006515B6"/>
    <w:rsid w:val="0065371D"/>
    <w:rsid w:val="00653D39"/>
    <w:rsid w:val="006575E0"/>
    <w:rsid w:val="0067447C"/>
    <w:rsid w:val="0067537E"/>
    <w:rsid w:val="00675C17"/>
    <w:rsid w:val="006857EE"/>
    <w:rsid w:val="00692525"/>
    <w:rsid w:val="006A066E"/>
    <w:rsid w:val="006A09C7"/>
    <w:rsid w:val="006B0846"/>
    <w:rsid w:val="006B0DA9"/>
    <w:rsid w:val="006B2B93"/>
    <w:rsid w:val="006C4261"/>
    <w:rsid w:val="006C49A4"/>
    <w:rsid w:val="006E476B"/>
    <w:rsid w:val="006E7B83"/>
    <w:rsid w:val="007010A3"/>
    <w:rsid w:val="00707B70"/>
    <w:rsid w:val="00725A00"/>
    <w:rsid w:val="0073208E"/>
    <w:rsid w:val="00732E21"/>
    <w:rsid w:val="007351EA"/>
    <w:rsid w:val="00737E73"/>
    <w:rsid w:val="0074046A"/>
    <w:rsid w:val="00752FE1"/>
    <w:rsid w:val="007626C1"/>
    <w:rsid w:val="0076467E"/>
    <w:rsid w:val="00764F2C"/>
    <w:rsid w:val="00782C3A"/>
    <w:rsid w:val="00785C4A"/>
    <w:rsid w:val="0079082B"/>
    <w:rsid w:val="007910C9"/>
    <w:rsid w:val="007932A2"/>
    <w:rsid w:val="007B56F0"/>
    <w:rsid w:val="007C506C"/>
    <w:rsid w:val="007D7265"/>
    <w:rsid w:val="007E4829"/>
    <w:rsid w:val="007E4DD2"/>
    <w:rsid w:val="007F0495"/>
    <w:rsid w:val="007F106B"/>
    <w:rsid w:val="007F75B0"/>
    <w:rsid w:val="00800B97"/>
    <w:rsid w:val="00807990"/>
    <w:rsid w:val="00815692"/>
    <w:rsid w:val="00831D43"/>
    <w:rsid w:val="00834C21"/>
    <w:rsid w:val="00843E7D"/>
    <w:rsid w:val="0084400D"/>
    <w:rsid w:val="00856A20"/>
    <w:rsid w:val="00856A96"/>
    <w:rsid w:val="00861BEE"/>
    <w:rsid w:val="00871049"/>
    <w:rsid w:val="0087245A"/>
    <w:rsid w:val="00875527"/>
    <w:rsid w:val="00883037"/>
    <w:rsid w:val="00886B44"/>
    <w:rsid w:val="00891256"/>
    <w:rsid w:val="008A100B"/>
    <w:rsid w:val="008A5795"/>
    <w:rsid w:val="008C16DA"/>
    <w:rsid w:val="008C260B"/>
    <w:rsid w:val="008C5559"/>
    <w:rsid w:val="008D5036"/>
    <w:rsid w:val="008D5E34"/>
    <w:rsid w:val="008E482C"/>
    <w:rsid w:val="008F1CB2"/>
    <w:rsid w:val="00911379"/>
    <w:rsid w:val="00911DBF"/>
    <w:rsid w:val="00912D3A"/>
    <w:rsid w:val="00933EF1"/>
    <w:rsid w:val="00941088"/>
    <w:rsid w:val="009536D1"/>
    <w:rsid w:val="0095370E"/>
    <w:rsid w:val="009607ED"/>
    <w:rsid w:val="00961022"/>
    <w:rsid w:val="00961BB3"/>
    <w:rsid w:val="009A64D0"/>
    <w:rsid w:val="009B43F1"/>
    <w:rsid w:val="009C1252"/>
    <w:rsid w:val="009D03E3"/>
    <w:rsid w:val="009E0305"/>
    <w:rsid w:val="009F1D3F"/>
    <w:rsid w:val="009F4F19"/>
    <w:rsid w:val="009F5128"/>
    <w:rsid w:val="00A03AE7"/>
    <w:rsid w:val="00A05905"/>
    <w:rsid w:val="00A07C85"/>
    <w:rsid w:val="00A15CE1"/>
    <w:rsid w:val="00A160D7"/>
    <w:rsid w:val="00A2208F"/>
    <w:rsid w:val="00A2365C"/>
    <w:rsid w:val="00A26315"/>
    <w:rsid w:val="00A27A48"/>
    <w:rsid w:val="00A3439F"/>
    <w:rsid w:val="00A357CC"/>
    <w:rsid w:val="00A3632E"/>
    <w:rsid w:val="00A47F89"/>
    <w:rsid w:val="00A52029"/>
    <w:rsid w:val="00A52E73"/>
    <w:rsid w:val="00A60A5E"/>
    <w:rsid w:val="00A623BD"/>
    <w:rsid w:val="00A647AC"/>
    <w:rsid w:val="00A66DF8"/>
    <w:rsid w:val="00A673AE"/>
    <w:rsid w:val="00A720FE"/>
    <w:rsid w:val="00A74124"/>
    <w:rsid w:val="00A822C8"/>
    <w:rsid w:val="00A93204"/>
    <w:rsid w:val="00AA4C3E"/>
    <w:rsid w:val="00AA51EB"/>
    <w:rsid w:val="00AB2E0C"/>
    <w:rsid w:val="00AC4422"/>
    <w:rsid w:val="00AE2192"/>
    <w:rsid w:val="00AE55AC"/>
    <w:rsid w:val="00AE7D56"/>
    <w:rsid w:val="00B138EB"/>
    <w:rsid w:val="00B14DAD"/>
    <w:rsid w:val="00B263FE"/>
    <w:rsid w:val="00B2787F"/>
    <w:rsid w:val="00B40107"/>
    <w:rsid w:val="00B457B8"/>
    <w:rsid w:val="00B504D6"/>
    <w:rsid w:val="00B56F34"/>
    <w:rsid w:val="00B61B6B"/>
    <w:rsid w:val="00B87D11"/>
    <w:rsid w:val="00B91022"/>
    <w:rsid w:val="00BA2A39"/>
    <w:rsid w:val="00BA3F7F"/>
    <w:rsid w:val="00BA6B33"/>
    <w:rsid w:val="00BA7C73"/>
    <w:rsid w:val="00BB1F5C"/>
    <w:rsid w:val="00BC1DA4"/>
    <w:rsid w:val="00BC6F5A"/>
    <w:rsid w:val="00BD2DF2"/>
    <w:rsid w:val="00C11274"/>
    <w:rsid w:val="00C1307A"/>
    <w:rsid w:val="00C13CC5"/>
    <w:rsid w:val="00C2516B"/>
    <w:rsid w:val="00C4188D"/>
    <w:rsid w:val="00C51397"/>
    <w:rsid w:val="00C567BE"/>
    <w:rsid w:val="00C56E60"/>
    <w:rsid w:val="00C5707D"/>
    <w:rsid w:val="00C60296"/>
    <w:rsid w:val="00C607D4"/>
    <w:rsid w:val="00C65AB6"/>
    <w:rsid w:val="00C72508"/>
    <w:rsid w:val="00CA4597"/>
    <w:rsid w:val="00CB3F21"/>
    <w:rsid w:val="00CB6948"/>
    <w:rsid w:val="00CC67AF"/>
    <w:rsid w:val="00CC7FB9"/>
    <w:rsid w:val="00CE2E88"/>
    <w:rsid w:val="00CE616C"/>
    <w:rsid w:val="00CE6D94"/>
    <w:rsid w:val="00CF302B"/>
    <w:rsid w:val="00D06E2A"/>
    <w:rsid w:val="00D074B1"/>
    <w:rsid w:val="00D13668"/>
    <w:rsid w:val="00D17AD8"/>
    <w:rsid w:val="00D21536"/>
    <w:rsid w:val="00D2490B"/>
    <w:rsid w:val="00D27550"/>
    <w:rsid w:val="00D32F84"/>
    <w:rsid w:val="00D3441C"/>
    <w:rsid w:val="00D3450D"/>
    <w:rsid w:val="00D36208"/>
    <w:rsid w:val="00D451F8"/>
    <w:rsid w:val="00D53C30"/>
    <w:rsid w:val="00D53C93"/>
    <w:rsid w:val="00D60653"/>
    <w:rsid w:val="00D645A5"/>
    <w:rsid w:val="00DA54B8"/>
    <w:rsid w:val="00DC2F98"/>
    <w:rsid w:val="00DD3FAB"/>
    <w:rsid w:val="00DD511E"/>
    <w:rsid w:val="00DE1E92"/>
    <w:rsid w:val="00DF4D9A"/>
    <w:rsid w:val="00DF68E4"/>
    <w:rsid w:val="00E03A12"/>
    <w:rsid w:val="00E07A5C"/>
    <w:rsid w:val="00E11B34"/>
    <w:rsid w:val="00E11F2C"/>
    <w:rsid w:val="00E214B1"/>
    <w:rsid w:val="00E233D7"/>
    <w:rsid w:val="00E30C89"/>
    <w:rsid w:val="00E33105"/>
    <w:rsid w:val="00E34F1A"/>
    <w:rsid w:val="00E35A32"/>
    <w:rsid w:val="00E418CF"/>
    <w:rsid w:val="00E52D41"/>
    <w:rsid w:val="00E62642"/>
    <w:rsid w:val="00E66D73"/>
    <w:rsid w:val="00E70BCB"/>
    <w:rsid w:val="00E733D0"/>
    <w:rsid w:val="00E824F8"/>
    <w:rsid w:val="00E8771B"/>
    <w:rsid w:val="00E93582"/>
    <w:rsid w:val="00E9569F"/>
    <w:rsid w:val="00EA03E9"/>
    <w:rsid w:val="00EA0CE6"/>
    <w:rsid w:val="00EB522F"/>
    <w:rsid w:val="00EC12B5"/>
    <w:rsid w:val="00ED30A6"/>
    <w:rsid w:val="00ED4412"/>
    <w:rsid w:val="00EF3099"/>
    <w:rsid w:val="00EF73A2"/>
    <w:rsid w:val="00F147A1"/>
    <w:rsid w:val="00F15AAB"/>
    <w:rsid w:val="00F22C14"/>
    <w:rsid w:val="00F24ADE"/>
    <w:rsid w:val="00F250D4"/>
    <w:rsid w:val="00F37103"/>
    <w:rsid w:val="00F43782"/>
    <w:rsid w:val="00F52E1B"/>
    <w:rsid w:val="00F55916"/>
    <w:rsid w:val="00F625AA"/>
    <w:rsid w:val="00F65E57"/>
    <w:rsid w:val="00F67EBD"/>
    <w:rsid w:val="00F73E2E"/>
    <w:rsid w:val="00F74080"/>
    <w:rsid w:val="00F81699"/>
    <w:rsid w:val="00F8259C"/>
    <w:rsid w:val="00FB6082"/>
    <w:rsid w:val="00FC0203"/>
    <w:rsid w:val="00FC5BAB"/>
    <w:rsid w:val="00FC5D21"/>
    <w:rsid w:val="00FD0579"/>
    <w:rsid w:val="00FD55B0"/>
    <w:rsid w:val="00FD5870"/>
    <w:rsid w:val="00FF5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4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6F0"/>
    <w:pPr>
      <w:widowControl w:val="0"/>
      <w:jc w:val="both"/>
    </w:pPr>
  </w:style>
  <w:style w:type="paragraph" w:styleId="1">
    <w:name w:val="heading 1"/>
    <w:basedOn w:val="a"/>
    <w:next w:val="a"/>
    <w:link w:val="1Char"/>
    <w:qFormat/>
    <w:rsid w:val="00F15AAB"/>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F15AA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5A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5AAB"/>
    <w:rPr>
      <w:sz w:val="18"/>
      <w:szCs w:val="18"/>
    </w:rPr>
  </w:style>
  <w:style w:type="paragraph" w:styleId="a4">
    <w:name w:val="footer"/>
    <w:basedOn w:val="a"/>
    <w:link w:val="Char0"/>
    <w:uiPriority w:val="99"/>
    <w:unhideWhenUsed/>
    <w:rsid w:val="00F15AAB"/>
    <w:pPr>
      <w:tabs>
        <w:tab w:val="center" w:pos="4153"/>
        <w:tab w:val="right" w:pos="8306"/>
      </w:tabs>
      <w:snapToGrid w:val="0"/>
      <w:jc w:val="left"/>
    </w:pPr>
    <w:rPr>
      <w:sz w:val="18"/>
      <w:szCs w:val="18"/>
    </w:rPr>
  </w:style>
  <w:style w:type="character" w:customStyle="1" w:styleId="Char0">
    <w:name w:val="页脚 Char"/>
    <w:basedOn w:val="a0"/>
    <w:link w:val="a4"/>
    <w:uiPriority w:val="99"/>
    <w:rsid w:val="00F15AAB"/>
    <w:rPr>
      <w:sz w:val="18"/>
      <w:szCs w:val="18"/>
    </w:rPr>
  </w:style>
  <w:style w:type="character" w:customStyle="1" w:styleId="1Char">
    <w:name w:val="标题 1 Char"/>
    <w:basedOn w:val="a0"/>
    <w:link w:val="1"/>
    <w:rsid w:val="00F15AAB"/>
    <w:rPr>
      <w:b/>
      <w:bCs/>
      <w:kern w:val="44"/>
      <w:sz w:val="44"/>
      <w:szCs w:val="44"/>
    </w:rPr>
  </w:style>
  <w:style w:type="character" w:customStyle="1" w:styleId="2Char">
    <w:name w:val="标题 2 Char"/>
    <w:basedOn w:val="a0"/>
    <w:link w:val="2"/>
    <w:rsid w:val="00F15AAB"/>
    <w:rPr>
      <w:rFonts w:asciiTheme="majorHAnsi" w:eastAsiaTheme="majorEastAsia" w:hAnsiTheme="majorHAnsi" w:cstheme="majorBidi"/>
      <w:b/>
      <w:bCs/>
      <w:sz w:val="32"/>
      <w:szCs w:val="32"/>
    </w:rPr>
  </w:style>
  <w:style w:type="paragraph" w:styleId="a5">
    <w:name w:val="Balloon Text"/>
    <w:basedOn w:val="a"/>
    <w:link w:val="Char1"/>
    <w:uiPriority w:val="99"/>
    <w:semiHidden/>
    <w:unhideWhenUsed/>
    <w:rsid w:val="00F15AAB"/>
    <w:rPr>
      <w:sz w:val="18"/>
      <w:szCs w:val="18"/>
    </w:rPr>
  </w:style>
  <w:style w:type="character" w:customStyle="1" w:styleId="Char1">
    <w:name w:val="批注框文本 Char"/>
    <w:basedOn w:val="a0"/>
    <w:link w:val="a5"/>
    <w:uiPriority w:val="99"/>
    <w:semiHidden/>
    <w:rsid w:val="00F15AAB"/>
    <w:rPr>
      <w:sz w:val="18"/>
      <w:szCs w:val="18"/>
    </w:rPr>
  </w:style>
  <w:style w:type="paragraph" w:styleId="TOC">
    <w:name w:val="TOC Heading"/>
    <w:basedOn w:val="1"/>
    <w:next w:val="a"/>
    <w:uiPriority w:val="39"/>
    <w:semiHidden/>
    <w:unhideWhenUsed/>
    <w:qFormat/>
    <w:rsid w:val="00F15AAB"/>
    <w:pPr>
      <w:widowControl/>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 w:type="paragraph" w:styleId="20">
    <w:name w:val="toc 2"/>
    <w:basedOn w:val="a"/>
    <w:next w:val="a"/>
    <w:autoRedefine/>
    <w:uiPriority w:val="39"/>
    <w:unhideWhenUsed/>
    <w:qFormat/>
    <w:rsid w:val="00F15AAB"/>
    <w:pPr>
      <w:widowControl/>
      <w:spacing w:after="100" w:line="276" w:lineRule="auto"/>
      <w:ind w:left="220"/>
      <w:jc w:val="left"/>
    </w:pPr>
    <w:rPr>
      <w:kern w:val="0"/>
      <w:sz w:val="22"/>
    </w:rPr>
  </w:style>
  <w:style w:type="paragraph" w:styleId="10">
    <w:name w:val="toc 1"/>
    <w:basedOn w:val="a"/>
    <w:next w:val="a"/>
    <w:autoRedefine/>
    <w:uiPriority w:val="39"/>
    <w:unhideWhenUsed/>
    <w:qFormat/>
    <w:rsid w:val="00F15AAB"/>
    <w:pPr>
      <w:widowControl/>
      <w:spacing w:after="100" w:line="276" w:lineRule="auto"/>
      <w:jc w:val="left"/>
    </w:pPr>
    <w:rPr>
      <w:kern w:val="0"/>
      <w:sz w:val="22"/>
    </w:rPr>
  </w:style>
  <w:style w:type="paragraph" w:styleId="3">
    <w:name w:val="toc 3"/>
    <w:basedOn w:val="a"/>
    <w:next w:val="a"/>
    <w:autoRedefine/>
    <w:uiPriority w:val="39"/>
    <w:semiHidden/>
    <w:unhideWhenUsed/>
    <w:qFormat/>
    <w:rsid w:val="00F15AAB"/>
    <w:pPr>
      <w:widowControl/>
      <w:spacing w:after="100" w:line="276" w:lineRule="auto"/>
      <w:ind w:left="440"/>
      <w:jc w:val="left"/>
    </w:pPr>
    <w:rPr>
      <w:kern w:val="0"/>
      <w:sz w:val="22"/>
    </w:rPr>
  </w:style>
  <w:style w:type="character" w:styleId="a6">
    <w:name w:val="Hyperlink"/>
    <w:basedOn w:val="a0"/>
    <w:uiPriority w:val="99"/>
    <w:unhideWhenUsed/>
    <w:rsid w:val="00F15AAB"/>
    <w:rPr>
      <w:color w:val="0563C1" w:themeColor="hyperlink"/>
      <w:u w:val="single"/>
    </w:rPr>
  </w:style>
  <w:style w:type="paragraph" w:styleId="a7">
    <w:name w:val="No Spacing"/>
    <w:link w:val="Char2"/>
    <w:uiPriority w:val="1"/>
    <w:qFormat/>
    <w:rsid w:val="00F15AAB"/>
    <w:rPr>
      <w:kern w:val="0"/>
      <w:sz w:val="22"/>
    </w:rPr>
  </w:style>
  <w:style w:type="character" w:customStyle="1" w:styleId="Char2">
    <w:name w:val="无间隔 Char"/>
    <w:basedOn w:val="a0"/>
    <w:link w:val="a7"/>
    <w:uiPriority w:val="1"/>
    <w:rsid w:val="00F15AAB"/>
    <w:rPr>
      <w:kern w:val="0"/>
      <w:sz w:val="22"/>
    </w:rPr>
  </w:style>
  <w:style w:type="paragraph" w:customStyle="1" w:styleId="a8">
    <w:name w:val="正文居中"/>
    <w:basedOn w:val="a"/>
    <w:next w:val="a9"/>
    <w:rsid w:val="00F15AAB"/>
    <w:pPr>
      <w:adjustRightInd w:val="0"/>
      <w:snapToGrid w:val="0"/>
      <w:spacing w:line="300" w:lineRule="auto"/>
      <w:jc w:val="center"/>
    </w:pPr>
    <w:rPr>
      <w:rFonts w:ascii="Times New Roman" w:eastAsia="宋体" w:hAnsi="Times New Roman" w:cs="Times New Roman"/>
      <w:szCs w:val="24"/>
    </w:rPr>
  </w:style>
  <w:style w:type="paragraph" w:styleId="aa">
    <w:name w:val="Body Text"/>
    <w:basedOn w:val="a"/>
    <w:link w:val="Char3"/>
    <w:uiPriority w:val="99"/>
    <w:semiHidden/>
    <w:unhideWhenUsed/>
    <w:rsid w:val="00F15AAB"/>
    <w:pPr>
      <w:spacing w:after="120"/>
    </w:pPr>
  </w:style>
  <w:style w:type="character" w:customStyle="1" w:styleId="Char3">
    <w:name w:val="正文文本 Char"/>
    <w:basedOn w:val="a0"/>
    <w:link w:val="aa"/>
    <w:uiPriority w:val="99"/>
    <w:semiHidden/>
    <w:rsid w:val="00F15AAB"/>
  </w:style>
  <w:style w:type="paragraph" w:styleId="a9">
    <w:name w:val="Body Text First Indent"/>
    <w:basedOn w:val="aa"/>
    <w:link w:val="Char4"/>
    <w:uiPriority w:val="99"/>
    <w:semiHidden/>
    <w:unhideWhenUsed/>
    <w:rsid w:val="00F15AAB"/>
    <w:pPr>
      <w:ind w:firstLineChars="100" w:firstLine="420"/>
    </w:pPr>
  </w:style>
  <w:style w:type="character" w:customStyle="1" w:styleId="Char4">
    <w:name w:val="正文首行缩进 Char"/>
    <w:basedOn w:val="Char3"/>
    <w:link w:val="a9"/>
    <w:uiPriority w:val="99"/>
    <w:semiHidden/>
    <w:rsid w:val="00F15AAB"/>
  </w:style>
  <w:style w:type="paragraph" w:styleId="ab">
    <w:name w:val="List Paragraph"/>
    <w:basedOn w:val="a"/>
    <w:uiPriority w:val="34"/>
    <w:qFormat/>
    <w:rsid w:val="000B174A"/>
    <w:pPr>
      <w:ind w:firstLineChars="200" w:firstLine="420"/>
    </w:pPr>
  </w:style>
  <w:style w:type="table" w:styleId="ac">
    <w:name w:val="Table Grid"/>
    <w:basedOn w:val="a1"/>
    <w:uiPriority w:val="39"/>
    <w:rsid w:val="005340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6F0"/>
    <w:pPr>
      <w:widowControl w:val="0"/>
      <w:jc w:val="both"/>
    </w:pPr>
  </w:style>
  <w:style w:type="paragraph" w:styleId="1">
    <w:name w:val="heading 1"/>
    <w:basedOn w:val="a"/>
    <w:next w:val="a"/>
    <w:link w:val="1Char"/>
    <w:qFormat/>
    <w:rsid w:val="00F15AAB"/>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F15AA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5A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5AAB"/>
    <w:rPr>
      <w:sz w:val="18"/>
      <w:szCs w:val="18"/>
    </w:rPr>
  </w:style>
  <w:style w:type="paragraph" w:styleId="a4">
    <w:name w:val="footer"/>
    <w:basedOn w:val="a"/>
    <w:link w:val="Char0"/>
    <w:uiPriority w:val="99"/>
    <w:unhideWhenUsed/>
    <w:rsid w:val="00F15AAB"/>
    <w:pPr>
      <w:tabs>
        <w:tab w:val="center" w:pos="4153"/>
        <w:tab w:val="right" w:pos="8306"/>
      </w:tabs>
      <w:snapToGrid w:val="0"/>
      <w:jc w:val="left"/>
    </w:pPr>
    <w:rPr>
      <w:sz w:val="18"/>
      <w:szCs w:val="18"/>
    </w:rPr>
  </w:style>
  <w:style w:type="character" w:customStyle="1" w:styleId="Char0">
    <w:name w:val="页脚 Char"/>
    <w:basedOn w:val="a0"/>
    <w:link w:val="a4"/>
    <w:uiPriority w:val="99"/>
    <w:rsid w:val="00F15AAB"/>
    <w:rPr>
      <w:sz w:val="18"/>
      <w:szCs w:val="18"/>
    </w:rPr>
  </w:style>
  <w:style w:type="character" w:customStyle="1" w:styleId="1Char">
    <w:name w:val="标题 1 Char"/>
    <w:basedOn w:val="a0"/>
    <w:link w:val="1"/>
    <w:rsid w:val="00F15AAB"/>
    <w:rPr>
      <w:b/>
      <w:bCs/>
      <w:kern w:val="44"/>
      <w:sz w:val="44"/>
      <w:szCs w:val="44"/>
    </w:rPr>
  </w:style>
  <w:style w:type="character" w:customStyle="1" w:styleId="2Char">
    <w:name w:val="标题 2 Char"/>
    <w:basedOn w:val="a0"/>
    <w:link w:val="2"/>
    <w:rsid w:val="00F15AAB"/>
    <w:rPr>
      <w:rFonts w:asciiTheme="majorHAnsi" w:eastAsiaTheme="majorEastAsia" w:hAnsiTheme="majorHAnsi" w:cstheme="majorBidi"/>
      <w:b/>
      <w:bCs/>
      <w:sz w:val="32"/>
      <w:szCs w:val="32"/>
    </w:rPr>
  </w:style>
  <w:style w:type="paragraph" w:styleId="a5">
    <w:name w:val="Balloon Text"/>
    <w:basedOn w:val="a"/>
    <w:link w:val="Char1"/>
    <w:uiPriority w:val="99"/>
    <w:semiHidden/>
    <w:unhideWhenUsed/>
    <w:rsid w:val="00F15AAB"/>
    <w:rPr>
      <w:sz w:val="18"/>
      <w:szCs w:val="18"/>
    </w:rPr>
  </w:style>
  <w:style w:type="character" w:customStyle="1" w:styleId="Char1">
    <w:name w:val="批注框文本 Char"/>
    <w:basedOn w:val="a0"/>
    <w:link w:val="a5"/>
    <w:uiPriority w:val="99"/>
    <w:semiHidden/>
    <w:rsid w:val="00F15AAB"/>
    <w:rPr>
      <w:sz w:val="18"/>
      <w:szCs w:val="18"/>
    </w:rPr>
  </w:style>
  <w:style w:type="paragraph" w:styleId="TOC">
    <w:name w:val="TOC Heading"/>
    <w:basedOn w:val="1"/>
    <w:next w:val="a"/>
    <w:uiPriority w:val="39"/>
    <w:semiHidden/>
    <w:unhideWhenUsed/>
    <w:qFormat/>
    <w:rsid w:val="00F15AAB"/>
    <w:pPr>
      <w:widowControl/>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 w:type="paragraph" w:styleId="20">
    <w:name w:val="toc 2"/>
    <w:basedOn w:val="a"/>
    <w:next w:val="a"/>
    <w:autoRedefine/>
    <w:uiPriority w:val="39"/>
    <w:unhideWhenUsed/>
    <w:qFormat/>
    <w:rsid w:val="00F15AAB"/>
    <w:pPr>
      <w:widowControl/>
      <w:spacing w:after="100" w:line="276" w:lineRule="auto"/>
      <w:ind w:left="220"/>
      <w:jc w:val="left"/>
    </w:pPr>
    <w:rPr>
      <w:kern w:val="0"/>
      <w:sz w:val="22"/>
    </w:rPr>
  </w:style>
  <w:style w:type="paragraph" w:styleId="10">
    <w:name w:val="toc 1"/>
    <w:basedOn w:val="a"/>
    <w:next w:val="a"/>
    <w:autoRedefine/>
    <w:uiPriority w:val="39"/>
    <w:unhideWhenUsed/>
    <w:qFormat/>
    <w:rsid w:val="00F15AAB"/>
    <w:pPr>
      <w:widowControl/>
      <w:spacing w:after="100" w:line="276" w:lineRule="auto"/>
      <w:jc w:val="left"/>
    </w:pPr>
    <w:rPr>
      <w:kern w:val="0"/>
      <w:sz w:val="22"/>
    </w:rPr>
  </w:style>
  <w:style w:type="paragraph" w:styleId="3">
    <w:name w:val="toc 3"/>
    <w:basedOn w:val="a"/>
    <w:next w:val="a"/>
    <w:autoRedefine/>
    <w:uiPriority w:val="39"/>
    <w:semiHidden/>
    <w:unhideWhenUsed/>
    <w:qFormat/>
    <w:rsid w:val="00F15AAB"/>
    <w:pPr>
      <w:widowControl/>
      <w:spacing w:after="100" w:line="276" w:lineRule="auto"/>
      <w:ind w:left="440"/>
      <w:jc w:val="left"/>
    </w:pPr>
    <w:rPr>
      <w:kern w:val="0"/>
      <w:sz w:val="22"/>
    </w:rPr>
  </w:style>
  <w:style w:type="character" w:styleId="a6">
    <w:name w:val="Hyperlink"/>
    <w:basedOn w:val="a0"/>
    <w:uiPriority w:val="99"/>
    <w:unhideWhenUsed/>
    <w:rsid w:val="00F15AAB"/>
    <w:rPr>
      <w:color w:val="0563C1" w:themeColor="hyperlink"/>
      <w:u w:val="single"/>
    </w:rPr>
  </w:style>
  <w:style w:type="paragraph" w:styleId="a7">
    <w:name w:val="No Spacing"/>
    <w:link w:val="Char2"/>
    <w:uiPriority w:val="1"/>
    <w:qFormat/>
    <w:rsid w:val="00F15AAB"/>
    <w:rPr>
      <w:kern w:val="0"/>
      <w:sz w:val="22"/>
    </w:rPr>
  </w:style>
  <w:style w:type="character" w:customStyle="1" w:styleId="Char2">
    <w:name w:val="无间隔 Char"/>
    <w:basedOn w:val="a0"/>
    <w:link w:val="a7"/>
    <w:uiPriority w:val="1"/>
    <w:rsid w:val="00F15AAB"/>
    <w:rPr>
      <w:kern w:val="0"/>
      <w:sz w:val="22"/>
    </w:rPr>
  </w:style>
  <w:style w:type="paragraph" w:customStyle="1" w:styleId="a8">
    <w:name w:val="正文居中"/>
    <w:basedOn w:val="a"/>
    <w:next w:val="a9"/>
    <w:rsid w:val="00F15AAB"/>
    <w:pPr>
      <w:adjustRightInd w:val="0"/>
      <w:snapToGrid w:val="0"/>
      <w:spacing w:line="300" w:lineRule="auto"/>
      <w:jc w:val="center"/>
    </w:pPr>
    <w:rPr>
      <w:rFonts w:ascii="Times New Roman" w:eastAsia="宋体" w:hAnsi="Times New Roman" w:cs="Times New Roman"/>
      <w:szCs w:val="24"/>
    </w:rPr>
  </w:style>
  <w:style w:type="paragraph" w:styleId="aa">
    <w:name w:val="Body Text"/>
    <w:basedOn w:val="a"/>
    <w:link w:val="Char3"/>
    <w:uiPriority w:val="99"/>
    <w:semiHidden/>
    <w:unhideWhenUsed/>
    <w:rsid w:val="00F15AAB"/>
    <w:pPr>
      <w:spacing w:after="120"/>
    </w:pPr>
  </w:style>
  <w:style w:type="character" w:customStyle="1" w:styleId="Char3">
    <w:name w:val="正文文本 Char"/>
    <w:basedOn w:val="a0"/>
    <w:link w:val="aa"/>
    <w:uiPriority w:val="99"/>
    <w:semiHidden/>
    <w:rsid w:val="00F15AAB"/>
  </w:style>
  <w:style w:type="paragraph" w:styleId="a9">
    <w:name w:val="Body Text First Indent"/>
    <w:basedOn w:val="aa"/>
    <w:link w:val="Char4"/>
    <w:uiPriority w:val="99"/>
    <w:semiHidden/>
    <w:unhideWhenUsed/>
    <w:rsid w:val="00F15AAB"/>
    <w:pPr>
      <w:ind w:firstLineChars="100" w:firstLine="420"/>
    </w:pPr>
  </w:style>
  <w:style w:type="character" w:customStyle="1" w:styleId="Char4">
    <w:name w:val="正文首行缩进 Char"/>
    <w:basedOn w:val="Char3"/>
    <w:link w:val="a9"/>
    <w:uiPriority w:val="99"/>
    <w:semiHidden/>
    <w:rsid w:val="00F15AAB"/>
  </w:style>
  <w:style w:type="paragraph" w:styleId="ab">
    <w:name w:val="List Paragraph"/>
    <w:basedOn w:val="a"/>
    <w:uiPriority w:val="34"/>
    <w:qFormat/>
    <w:rsid w:val="000B174A"/>
    <w:pPr>
      <w:ind w:firstLineChars="200" w:firstLine="420"/>
    </w:pPr>
  </w:style>
  <w:style w:type="table" w:styleId="ac">
    <w:name w:val="Table Grid"/>
    <w:basedOn w:val="a1"/>
    <w:uiPriority w:val="39"/>
    <w:rsid w:val="005340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9772">
      <w:bodyDiv w:val="1"/>
      <w:marLeft w:val="0"/>
      <w:marRight w:val="0"/>
      <w:marTop w:val="0"/>
      <w:marBottom w:val="0"/>
      <w:divBdr>
        <w:top w:val="none" w:sz="0" w:space="0" w:color="auto"/>
        <w:left w:val="none" w:sz="0" w:space="0" w:color="auto"/>
        <w:bottom w:val="none" w:sz="0" w:space="0" w:color="auto"/>
        <w:right w:val="none" w:sz="0" w:space="0" w:color="auto"/>
      </w:divBdr>
    </w:div>
    <w:div w:id="386418329">
      <w:bodyDiv w:val="1"/>
      <w:marLeft w:val="0"/>
      <w:marRight w:val="0"/>
      <w:marTop w:val="0"/>
      <w:marBottom w:val="0"/>
      <w:divBdr>
        <w:top w:val="none" w:sz="0" w:space="0" w:color="auto"/>
        <w:left w:val="none" w:sz="0" w:space="0" w:color="auto"/>
        <w:bottom w:val="none" w:sz="0" w:space="0" w:color="auto"/>
        <w:right w:val="none" w:sz="0" w:space="0" w:color="auto"/>
      </w:divBdr>
    </w:div>
    <w:div w:id="736585274">
      <w:bodyDiv w:val="1"/>
      <w:marLeft w:val="0"/>
      <w:marRight w:val="0"/>
      <w:marTop w:val="0"/>
      <w:marBottom w:val="0"/>
      <w:divBdr>
        <w:top w:val="none" w:sz="0" w:space="0" w:color="auto"/>
        <w:left w:val="none" w:sz="0" w:space="0" w:color="auto"/>
        <w:bottom w:val="none" w:sz="0" w:space="0" w:color="auto"/>
        <w:right w:val="none" w:sz="0" w:space="0" w:color="auto"/>
      </w:divBdr>
    </w:div>
    <w:div w:id="1119838590">
      <w:bodyDiv w:val="1"/>
      <w:marLeft w:val="0"/>
      <w:marRight w:val="0"/>
      <w:marTop w:val="0"/>
      <w:marBottom w:val="0"/>
      <w:divBdr>
        <w:top w:val="none" w:sz="0" w:space="0" w:color="auto"/>
        <w:left w:val="none" w:sz="0" w:space="0" w:color="auto"/>
        <w:bottom w:val="none" w:sz="0" w:space="0" w:color="auto"/>
        <w:right w:val="none" w:sz="0" w:space="0" w:color="auto"/>
      </w:divBdr>
    </w:div>
    <w:div w:id="1264610356">
      <w:bodyDiv w:val="1"/>
      <w:marLeft w:val="0"/>
      <w:marRight w:val="0"/>
      <w:marTop w:val="0"/>
      <w:marBottom w:val="0"/>
      <w:divBdr>
        <w:top w:val="none" w:sz="0" w:space="0" w:color="auto"/>
        <w:left w:val="none" w:sz="0" w:space="0" w:color="auto"/>
        <w:bottom w:val="none" w:sz="0" w:space="0" w:color="auto"/>
        <w:right w:val="none" w:sz="0" w:space="0" w:color="auto"/>
      </w:divBdr>
    </w:div>
    <w:div w:id="19912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3F623-EAF8-4E93-AF88-EFB4266CF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6</Pages>
  <Words>297</Words>
  <Characters>1698</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Devloper</dc:creator>
  <cp:lastModifiedBy>Admin</cp:lastModifiedBy>
  <cp:revision>68</cp:revision>
  <cp:lastPrinted>2020-10-20T07:32:00Z</cp:lastPrinted>
  <dcterms:created xsi:type="dcterms:W3CDTF">2022-03-18T03:42:00Z</dcterms:created>
  <dcterms:modified xsi:type="dcterms:W3CDTF">2022-04-14T01:51:00Z</dcterms:modified>
</cp:coreProperties>
</file>