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1AF" w:rsidRDefault="008721AF">
      <w:pPr>
        <w:widowControl/>
        <w:jc w:val="center"/>
        <w:rPr>
          <w:rFonts w:ascii="Arial" w:hAnsi="Arial" w:cs="Arial"/>
          <w:sz w:val="52"/>
          <w:szCs w:val="52"/>
        </w:rPr>
      </w:pPr>
      <w:bookmarkStart w:id="0" w:name="_Toc521681652"/>
    </w:p>
    <w:p w:rsidR="008721AF" w:rsidRDefault="008721AF">
      <w:pPr>
        <w:widowControl/>
        <w:jc w:val="center"/>
        <w:rPr>
          <w:rFonts w:ascii="Arial" w:hAnsi="Arial" w:cs="Arial"/>
          <w:sz w:val="52"/>
          <w:szCs w:val="52"/>
        </w:rPr>
      </w:pPr>
    </w:p>
    <w:p w:rsidR="008721AF" w:rsidRDefault="008721AF">
      <w:pPr>
        <w:widowControl/>
        <w:jc w:val="center"/>
        <w:rPr>
          <w:rFonts w:ascii="Arial" w:hAnsi="Arial" w:cs="Arial"/>
          <w:sz w:val="52"/>
          <w:szCs w:val="52"/>
        </w:rPr>
      </w:pPr>
    </w:p>
    <w:p w:rsidR="008721AF" w:rsidRDefault="008721AF">
      <w:pPr>
        <w:jc w:val="center"/>
        <w:rPr>
          <w:rFonts w:ascii="Arial" w:hAnsi="Arial" w:cs="Arial"/>
          <w:sz w:val="52"/>
          <w:szCs w:val="52"/>
        </w:rPr>
      </w:pPr>
    </w:p>
    <w:p w:rsidR="008721AF" w:rsidRDefault="008721AF">
      <w:pPr>
        <w:jc w:val="center"/>
        <w:rPr>
          <w:rFonts w:ascii="Arial" w:hAnsi="Arial" w:cs="Arial"/>
          <w:sz w:val="52"/>
          <w:szCs w:val="52"/>
        </w:rPr>
      </w:pPr>
    </w:p>
    <w:p w:rsidR="008721AF" w:rsidRDefault="008721AF">
      <w:pPr>
        <w:jc w:val="center"/>
        <w:rPr>
          <w:rFonts w:ascii="Arial" w:hAnsi="Arial" w:cs="Arial"/>
          <w:sz w:val="52"/>
          <w:szCs w:val="52"/>
        </w:rPr>
      </w:pPr>
    </w:p>
    <w:p w:rsidR="008721AF" w:rsidRDefault="008721AF">
      <w:pPr>
        <w:widowControl/>
        <w:jc w:val="center"/>
        <w:rPr>
          <w:rFonts w:ascii="Arial" w:hAnsi="Arial" w:cs="Arial"/>
          <w:sz w:val="52"/>
          <w:szCs w:val="52"/>
        </w:rPr>
      </w:pPr>
    </w:p>
    <w:p w:rsidR="00FC3C7F" w:rsidRDefault="004557FF">
      <w:pPr>
        <w:pStyle w:val="aa"/>
        <w:spacing w:line="360" w:lineRule="auto"/>
        <w:rPr>
          <w:rFonts w:ascii="Arial" w:eastAsia="黑体" w:hAnsi="Arial" w:cs="Arial" w:hint="eastAsia"/>
          <w:b/>
          <w:sz w:val="52"/>
          <w:szCs w:val="52"/>
        </w:rPr>
      </w:pPr>
      <w:r>
        <w:rPr>
          <w:rFonts w:ascii="Arial" w:eastAsia="黑体" w:hAnsi="Arial" w:cs="Arial" w:hint="eastAsia"/>
          <w:b/>
          <w:sz w:val="52"/>
          <w:szCs w:val="52"/>
        </w:rPr>
        <w:t>便携图像脉冲</w:t>
      </w:r>
      <w:r>
        <w:rPr>
          <w:rFonts w:ascii="Arial" w:eastAsia="黑体" w:hAnsi="Arial" w:cs="Arial"/>
          <w:b/>
          <w:sz w:val="52"/>
          <w:szCs w:val="52"/>
        </w:rPr>
        <w:t>发生器</w:t>
      </w:r>
    </w:p>
    <w:p w:rsidR="008721AF" w:rsidRDefault="004557FF">
      <w:pPr>
        <w:pStyle w:val="aa"/>
        <w:spacing w:line="360" w:lineRule="auto"/>
        <w:rPr>
          <w:rFonts w:ascii="Arial" w:eastAsia="黑体" w:hAnsi="Arial" w:cs="Arial"/>
          <w:b/>
          <w:sz w:val="52"/>
          <w:szCs w:val="52"/>
        </w:rPr>
      </w:pPr>
      <w:r>
        <w:rPr>
          <w:rFonts w:ascii="Arial" w:eastAsia="黑体" w:hAnsi="Arial" w:cs="Arial"/>
          <w:b/>
          <w:sz w:val="52"/>
          <w:szCs w:val="52"/>
        </w:rPr>
        <w:t>（</w:t>
      </w:r>
      <w:r>
        <w:rPr>
          <w:rFonts w:ascii="Arial" w:eastAsia="黑体" w:hAnsi="Arial" w:cs="Arial"/>
          <w:b/>
          <w:sz w:val="52"/>
          <w:szCs w:val="52"/>
        </w:rPr>
        <w:t>GX-LVDS-BD</w:t>
      </w:r>
      <w:r>
        <w:rPr>
          <w:rFonts w:ascii="Arial" w:eastAsia="黑体" w:hAnsi="Arial" w:cs="Arial"/>
          <w:b/>
          <w:sz w:val="52"/>
          <w:szCs w:val="52"/>
        </w:rPr>
        <w:t>）</w:t>
      </w:r>
    </w:p>
    <w:p w:rsidR="008721AF" w:rsidRDefault="004557FF">
      <w:pPr>
        <w:pStyle w:val="aa"/>
        <w:spacing w:line="360" w:lineRule="auto"/>
        <w:rPr>
          <w:rFonts w:ascii="Arial" w:eastAsia="黑体" w:hAnsi="Arial" w:cs="Arial"/>
          <w:b/>
          <w:sz w:val="52"/>
          <w:szCs w:val="52"/>
        </w:rPr>
      </w:pPr>
      <w:r>
        <w:rPr>
          <w:rFonts w:ascii="Arial" w:eastAsia="黑体" w:hAnsi="Arial" w:cs="Arial" w:hint="eastAsia"/>
          <w:b/>
          <w:sz w:val="52"/>
          <w:szCs w:val="52"/>
        </w:rPr>
        <w:t>技术手册</w:t>
      </w:r>
    </w:p>
    <w:p w:rsidR="008721AF" w:rsidRDefault="008721AF">
      <w:pPr>
        <w:widowControl/>
        <w:jc w:val="center"/>
        <w:rPr>
          <w:rFonts w:ascii="Arial" w:hAnsi="Arial" w:cs="Arial"/>
          <w:sz w:val="52"/>
          <w:szCs w:val="52"/>
        </w:rPr>
      </w:pPr>
    </w:p>
    <w:p w:rsidR="008721AF" w:rsidRDefault="008721AF">
      <w:pPr>
        <w:widowControl/>
        <w:jc w:val="center"/>
        <w:rPr>
          <w:rFonts w:ascii="Arial" w:hAnsi="Arial" w:cs="Arial"/>
          <w:sz w:val="52"/>
          <w:szCs w:val="52"/>
        </w:rPr>
      </w:pPr>
    </w:p>
    <w:p w:rsidR="008721AF" w:rsidRDefault="008721AF">
      <w:pPr>
        <w:widowControl/>
        <w:jc w:val="center"/>
        <w:rPr>
          <w:rFonts w:ascii="Arial" w:hAnsi="Arial" w:cs="Arial"/>
          <w:sz w:val="52"/>
          <w:szCs w:val="52"/>
        </w:rPr>
      </w:pPr>
    </w:p>
    <w:p w:rsidR="008721AF" w:rsidRDefault="008721AF">
      <w:pPr>
        <w:widowControl/>
        <w:jc w:val="center"/>
        <w:rPr>
          <w:rFonts w:ascii="Arial" w:hAnsi="Arial" w:cs="Arial"/>
          <w:sz w:val="52"/>
          <w:szCs w:val="52"/>
        </w:rPr>
      </w:pPr>
    </w:p>
    <w:p w:rsidR="008721AF" w:rsidRDefault="008721AF">
      <w:pPr>
        <w:widowControl/>
        <w:jc w:val="center"/>
        <w:rPr>
          <w:rFonts w:ascii="Arial" w:hAnsi="Arial" w:cs="Arial"/>
          <w:sz w:val="52"/>
          <w:szCs w:val="52"/>
        </w:rPr>
      </w:pPr>
    </w:p>
    <w:p w:rsidR="008721AF" w:rsidRDefault="008721AF">
      <w:pPr>
        <w:widowControl/>
        <w:jc w:val="center"/>
        <w:rPr>
          <w:rFonts w:ascii="Arial" w:hAnsi="Arial" w:cs="Arial"/>
          <w:sz w:val="52"/>
          <w:szCs w:val="52"/>
        </w:rPr>
      </w:pPr>
      <w:bookmarkStart w:id="1" w:name="_GoBack"/>
      <w:bookmarkEnd w:id="1"/>
    </w:p>
    <w:p w:rsidR="008721AF" w:rsidRDefault="008721AF">
      <w:pPr>
        <w:widowControl/>
        <w:jc w:val="center"/>
        <w:rPr>
          <w:rFonts w:ascii="Arial" w:hAnsi="Arial" w:cs="Arial"/>
          <w:sz w:val="52"/>
          <w:szCs w:val="52"/>
        </w:rPr>
      </w:pPr>
    </w:p>
    <w:p w:rsidR="008721AF" w:rsidRDefault="008721AF">
      <w:pPr>
        <w:widowControl/>
        <w:jc w:val="center"/>
        <w:rPr>
          <w:rFonts w:ascii="Arial" w:hAnsi="Arial" w:cs="Arial"/>
          <w:sz w:val="52"/>
          <w:szCs w:val="52"/>
        </w:rPr>
      </w:pPr>
    </w:p>
    <w:p w:rsidR="008721AF" w:rsidRDefault="008721AF">
      <w:pPr>
        <w:widowControl/>
        <w:jc w:val="center"/>
        <w:rPr>
          <w:rFonts w:ascii="Arial" w:hAnsi="Arial" w:cs="Arial"/>
          <w:sz w:val="52"/>
          <w:szCs w:val="52"/>
        </w:rPr>
      </w:pPr>
    </w:p>
    <w:p w:rsidR="008721AF" w:rsidRDefault="004557FF">
      <w:pPr>
        <w:jc w:val="center"/>
        <w:rPr>
          <w:rFonts w:ascii="黑体" w:eastAsia="黑体" w:hAnsi="黑体"/>
          <w:sz w:val="24"/>
        </w:rPr>
      </w:pPr>
      <w:r>
        <w:rPr>
          <w:rFonts w:ascii="黑体" w:eastAsia="黑体" w:hAnsi="黑体"/>
          <w:sz w:val="24"/>
        </w:rPr>
        <w:t>北京智弘通达科技有限公司</w:t>
      </w:r>
    </w:p>
    <w:p w:rsidR="008721AF" w:rsidRDefault="008721AF">
      <w:pPr>
        <w:jc w:val="center"/>
        <w:rPr>
          <w:rFonts w:ascii="黑体" w:eastAsia="黑体" w:hAnsi="黑体"/>
          <w:sz w:val="24"/>
        </w:rPr>
      </w:pPr>
    </w:p>
    <w:p w:rsidR="008721AF" w:rsidRDefault="004557FF">
      <w:pPr>
        <w:jc w:val="center"/>
        <w:rPr>
          <w:rFonts w:ascii="黑体" w:eastAsia="黑体" w:hAnsi="黑体"/>
          <w:sz w:val="24"/>
        </w:rPr>
        <w:sectPr w:rsidR="008721AF">
          <w:headerReference w:type="default" r:id="rId7"/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黑体" w:eastAsia="黑体" w:hAnsi="黑体" w:hint="eastAsia"/>
          <w:sz w:val="24"/>
        </w:rPr>
        <w:t>2025-9-1</w:t>
      </w:r>
      <w:r w:rsidR="00E92403">
        <w:rPr>
          <w:rFonts w:ascii="黑体" w:eastAsia="黑体" w:hAnsi="黑体" w:hint="eastAsia"/>
          <w:sz w:val="24"/>
        </w:rPr>
        <w:t>8</w:t>
      </w:r>
    </w:p>
    <w:bookmarkEnd w:id="0"/>
    <w:p w:rsidR="008721AF" w:rsidRDefault="004557FF">
      <w:pPr>
        <w:pStyle w:val="1"/>
        <w:tabs>
          <w:tab w:val="left" w:pos="-426"/>
        </w:tabs>
        <w:spacing w:beforeLines="100" w:before="312" w:afterLines="100" w:after="312" w:line="360" w:lineRule="auto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lastRenderedPageBreak/>
        <w:t xml:space="preserve">1. </w:t>
      </w:r>
      <w:r>
        <w:rPr>
          <w:rFonts w:ascii="Arial" w:eastAsia="黑体" w:hAnsi="Arial" w:cs="Arial" w:hint="eastAsia"/>
        </w:rPr>
        <w:t>技术指标</w:t>
      </w:r>
    </w:p>
    <w:p w:rsidR="008721AF" w:rsidRDefault="004557FF">
      <w:pPr>
        <w:pStyle w:val="aa"/>
        <w:spacing w:line="360" w:lineRule="auto"/>
        <w:rPr>
          <w:rFonts w:ascii="Arial" w:eastAsia="黑体" w:hAnsi="Arial" w:cs="Arial"/>
        </w:rPr>
      </w:pPr>
      <w:r>
        <w:rPr>
          <w:rFonts w:ascii="Arial" w:eastAsia="黑体" w:hAnsi="Arial" w:cs="Arial"/>
        </w:rPr>
        <w:t>表</w:t>
      </w:r>
      <w:r>
        <w:rPr>
          <w:rFonts w:ascii="Arial" w:eastAsia="黑体" w:hAnsi="Arial" w:cs="Arial" w:hint="eastAsia"/>
        </w:rPr>
        <w:t>1-1</w:t>
      </w:r>
      <w:r>
        <w:rPr>
          <w:rFonts w:ascii="Arial" w:eastAsia="黑体" w:hAnsi="Arial" w:cs="Arial" w:hint="eastAsia"/>
        </w:rPr>
        <w:t>便携图像脉冲</w:t>
      </w:r>
      <w:r>
        <w:rPr>
          <w:rFonts w:ascii="Arial" w:eastAsia="黑体" w:hAnsi="Arial" w:cs="Arial"/>
        </w:rPr>
        <w:t>发生器（</w:t>
      </w:r>
      <w:r>
        <w:rPr>
          <w:rFonts w:ascii="Arial" w:eastAsia="黑体" w:hAnsi="Arial" w:cs="Arial"/>
        </w:rPr>
        <w:t>GX-LVDS-BD</w:t>
      </w:r>
      <w:r>
        <w:rPr>
          <w:rFonts w:ascii="Arial" w:eastAsia="黑体" w:hAnsi="Arial" w:cs="Arial"/>
        </w:rPr>
        <w:t>）</w:t>
      </w:r>
      <w:r>
        <w:rPr>
          <w:rFonts w:ascii="Arial" w:eastAsia="黑体" w:hAnsi="Arial" w:cs="Arial" w:hint="eastAsia"/>
        </w:rPr>
        <w:t>规格参数表</w:t>
      </w:r>
    </w:p>
    <w:tbl>
      <w:tblPr>
        <w:tblStyle w:val="a9"/>
        <w:tblpPr w:leftFromText="181" w:rightFromText="181" w:vertAnchor="text" w:horzAnchor="margin" w:tblpY="1"/>
        <w:tblW w:w="8512" w:type="dxa"/>
        <w:tblLook w:val="04A0" w:firstRow="1" w:lastRow="0" w:firstColumn="1" w:lastColumn="0" w:noHBand="0" w:noVBand="1"/>
      </w:tblPr>
      <w:tblGrid>
        <w:gridCol w:w="867"/>
        <w:gridCol w:w="1744"/>
        <w:gridCol w:w="5901"/>
      </w:tblGrid>
      <w:tr w:rsidR="008721AF">
        <w:trPr>
          <w:trHeight w:val="416"/>
        </w:trPr>
        <w:tc>
          <w:tcPr>
            <w:tcW w:w="8512" w:type="dxa"/>
            <w:gridSpan w:val="3"/>
            <w:shd w:val="clear" w:color="auto" w:fill="95B3D7" w:themeFill="accent1" w:themeFillTint="99"/>
            <w:vAlign w:val="center"/>
          </w:tcPr>
          <w:p w:rsidR="008721AF" w:rsidRDefault="004557FF">
            <w:pPr>
              <w:contextualSpacing/>
              <w:jc w:val="center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 w:hint="eastAsia"/>
                <w:b/>
                <w:szCs w:val="21"/>
              </w:rPr>
              <w:t>便携图像脉冲发生器（</w:t>
            </w:r>
            <w:r>
              <w:rPr>
                <w:rFonts w:ascii="Arial" w:hAnsi="Arial" w:cs="Arial" w:hint="eastAsia"/>
                <w:b/>
                <w:szCs w:val="21"/>
              </w:rPr>
              <w:t>GX-LVDS-BD</w:t>
            </w:r>
            <w:r>
              <w:rPr>
                <w:rFonts w:ascii="Arial" w:hAnsi="Arial" w:cs="Arial" w:hint="eastAsia"/>
                <w:b/>
                <w:szCs w:val="21"/>
              </w:rPr>
              <w:t>）</w:t>
            </w:r>
          </w:p>
        </w:tc>
      </w:tr>
      <w:tr w:rsidR="008721AF">
        <w:trPr>
          <w:trHeight w:val="442"/>
        </w:trPr>
        <w:tc>
          <w:tcPr>
            <w:tcW w:w="867" w:type="dxa"/>
            <w:vAlign w:val="center"/>
          </w:tcPr>
          <w:p w:rsidR="008721AF" w:rsidRDefault="004557FF">
            <w:pPr>
              <w:contextualSpacing/>
              <w:jc w:val="center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/>
                <w:b/>
                <w:szCs w:val="21"/>
              </w:rPr>
              <w:t>序号</w:t>
            </w:r>
          </w:p>
        </w:tc>
        <w:tc>
          <w:tcPr>
            <w:tcW w:w="1744" w:type="dxa"/>
            <w:vAlign w:val="center"/>
          </w:tcPr>
          <w:p w:rsidR="008721AF" w:rsidRDefault="004557FF">
            <w:pPr>
              <w:contextualSpacing/>
              <w:jc w:val="center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/>
                <w:b/>
                <w:szCs w:val="21"/>
              </w:rPr>
              <w:t>名称</w:t>
            </w:r>
          </w:p>
        </w:tc>
        <w:tc>
          <w:tcPr>
            <w:tcW w:w="5901" w:type="dxa"/>
            <w:vAlign w:val="center"/>
          </w:tcPr>
          <w:p w:rsidR="008721AF" w:rsidRDefault="004557FF">
            <w:pPr>
              <w:contextualSpacing/>
              <w:jc w:val="center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/>
                <w:b/>
                <w:szCs w:val="21"/>
              </w:rPr>
              <w:t>规格参数</w:t>
            </w:r>
          </w:p>
        </w:tc>
      </w:tr>
      <w:tr w:rsidR="008721AF">
        <w:trPr>
          <w:trHeight w:val="420"/>
        </w:trPr>
        <w:tc>
          <w:tcPr>
            <w:tcW w:w="8512" w:type="dxa"/>
            <w:gridSpan w:val="3"/>
            <w:shd w:val="clear" w:color="auto" w:fill="DBE5F1" w:themeFill="accent1" w:themeFillTint="33"/>
            <w:vAlign w:val="center"/>
          </w:tcPr>
          <w:p w:rsidR="008721AF" w:rsidRDefault="004557FF">
            <w:pPr>
              <w:contextualSpacing/>
              <w:jc w:val="center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/>
                <w:b/>
                <w:szCs w:val="21"/>
              </w:rPr>
              <w:t>机械参数</w:t>
            </w:r>
          </w:p>
        </w:tc>
      </w:tr>
      <w:tr w:rsidR="008721AF">
        <w:trPr>
          <w:trHeight w:val="397"/>
        </w:trPr>
        <w:tc>
          <w:tcPr>
            <w:tcW w:w="867" w:type="dxa"/>
            <w:vAlign w:val="center"/>
          </w:tcPr>
          <w:p w:rsidR="008721AF" w:rsidRDefault="004557F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</w:t>
            </w:r>
          </w:p>
        </w:tc>
        <w:tc>
          <w:tcPr>
            <w:tcW w:w="1744" w:type="dxa"/>
            <w:vAlign w:val="center"/>
          </w:tcPr>
          <w:p w:rsidR="008721AF" w:rsidRDefault="004557F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外形尺寸</w:t>
            </w:r>
          </w:p>
        </w:tc>
        <w:tc>
          <w:tcPr>
            <w:tcW w:w="5901" w:type="dxa"/>
            <w:vAlign w:val="center"/>
          </w:tcPr>
          <w:p w:rsidR="008721AF" w:rsidRDefault="004557F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100</w:t>
            </w:r>
            <w:r>
              <w:rPr>
                <w:rFonts w:ascii="Arial" w:hAnsi="Arial" w:cs="Arial"/>
                <w:szCs w:val="21"/>
              </w:rPr>
              <w:t>mm</w:t>
            </w:r>
            <w:r>
              <w:rPr>
                <w:rFonts w:ascii="Arial" w:hAnsi="Arial" w:cs="Arial" w:hint="eastAsia"/>
                <w:szCs w:val="21"/>
              </w:rPr>
              <w:t>×</w:t>
            </w:r>
            <w:r>
              <w:rPr>
                <w:rFonts w:ascii="Arial" w:hAnsi="Arial" w:cs="Arial"/>
                <w:szCs w:val="21"/>
              </w:rPr>
              <w:t>65mm</w:t>
            </w:r>
            <w:r>
              <w:rPr>
                <w:rFonts w:ascii="Arial" w:hAnsi="Arial" w:cs="Arial" w:hint="eastAsia"/>
                <w:szCs w:val="21"/>
              </w:rPr>
              <w:t>×</w:t>
            </w:r>
            <w:r>
              <w:rPr>
                <w:rFonts w:ascii="Arial" w:hAnsi="Arial" w:cs="Arial" w:hint="eastAsia"/>
                <w:szCs w:val="21"/>
              </w:rPr>
              <w:t>35</w:t>
            </w:r>
            <w:r>
              <w:rPr>
                <w:rFonts w:ascii="Arial" w:hAnsi="Arial" w:cs="Arial"/>
                <w:szCs w:val="21"/>
              </w:rPr>
              <w:t>mm</w:t>
            </w:r>
            <w:r>
              <w:rPr>
                <w:rFonts w:ascii="Arial" w:hAnsi="Arial" w:cs="Arial"/>
                <w:szCs w:val="21"/>
              </w:rPr>
              <w:t>（长</w:t>
            </w:r>
            <w:r>
              <w:rPr>
                <w:rFonts w:ascii="Arial" w:hAnsi="Arial" w:cs="Arial"/>
                <w:szCs w:val="21"/>
              </w:rPr>
              <w:t>×</w:t>
            </w:r>
            <w:r>
              <w:rPr>
                <w:rFonts w:ascii="Arial" w:hAnsi="Arial" w:cs="Arial"/>
                <w:szCs w:val="21"/>
              </w:rPr>
              <w:t>宽</w:t>
            </w:r>
            <w:r>
              <w:rPr>
                <w:rFonts w:ascii="Arial" w:hAnsi="Arial" w:cs="Arial"/>
                <w:szCs w:val="21"/>
              </w:rPr>
              <w:t>×</w:t>
            </w:r>
            <w:r>
              <w:rPr>
                <w:rFonts w:ascii="Arial" w:hAnsi="Arial" w:cs="Arial"/>
                <w:szCs w:val="21"/>
              </w:rPr>
              <w:t>高）</w:t>
            </w:r>
          </w:p>
        </w:tc>
      </w:tr>
      <w:tr w:rsidR="008721AF">
        <w:trPr>
          <w:trHeight w:val="397"/>
        </w:trPr>
        <w:tc>
          <w:tcPr>
            <w:tcW w:w="867" w:type="dxa"/>
            <w:vAlign w:val="center"/>
          </w:tcPr>
          <w:p w:rsidR="008721AF" w:rsidRDefault="004557F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2</w:t>
            </w:r>
          </w:p>
        </w:tc>
        <w:tc>
          <w:tcPr>
            <w:tcW w:w="1744" w:type="dxa"/>
            <w:vAlign w:val="center"/>
          </w:tcPr>
          <w:p w:rsidR="008721AF" w:rsidRDefault="004557F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组件重量</w:t>
            </w:r>
          </w:p>
        </w:tc>
        <w:tc>
          <w:tcPr>
            <w:tcW w:w="5901" w:type="dxa"/>
            <w:vAlign w:val="center"/>
          </w:tcPr>
          <w:p w:rsidR="008721AF" w:rsidRDefault="004557F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0.5</w:t>
            </w:r>
            <w:r>
              <w:rPr>
                <w:rFonts w:ascii="Arial" w:hAnsi="Arial" w:cs="Arial"/>
                <w:szCs w:val="21"/>
              </w:rPr>
              <w:t>kg</w:t>
            </w:r>
          </w:p>
        </w:tc>
      </w:tr>
      <w:tr w:rsidR="008721AF">
        <w:trPr>
          <w:trHeight w:val="413"/>
        </w:trPr>
        <w:tc>
          <w:tcPr>
            <w:tcW w:w="8512" w:type="dxa"/>
            <w:gridSpan w:val="3"/>
            <w:shd w:val="clear" w:color="auto" w:fill="DBE5F1" w:themeFill="accent1" w:themeFillTint="33"/>
            <w:vAlign w:val="center"/>
          </w:tcPr>
          <w:p w:rsidR="008721AF" w:rsidRDefault="004557FF">
            <w:pPr>
              <w:jc w:val="center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/>
                <w:b/>
                <w:szCs w:val="21"/>
              </w:rPr>
              <w:t>电气参数</w:t>
            </w:r>
          </w:p>
        </w:tc>
      </w:tr>
      <w:tr w:rsidR="008721AF">
        <w:trPr>
          <w:trHeight w:val="397"/>
        </w:trPr>
        <w:tc>
          <w:tcPr>
            <w:tcW w:w="867" w:type="dxa"/>
            <w:vAlign w:val="center"/>
          </w:tcPr>
          <w:p w:rsidR="008721AF" w:rsidRDefault="004557F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3</w:t>
            </w:r>
          </w:p>
        </w:tc>
        <w:tc>
          <w:tcPr>
            <w:tcW w:w="1744" w:type="dxa"/>
            <w:vAlign w:val="center"/>
          </w:tcPr>
          <w:p w:rsidR="008721AF" w:rsidRDefault="004557F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供电电源</w:t>
            </w:r>
          </w:p>
        </w:tc>
        <w:tc>
          <w:tcPr>
            <w:tcW w:w="5901" w:type="dxa"/>
            <w:vAlign w:val="center"/>
          </w:tcPr>
          <w:p w:rsidR="008721AF" w:rsidRDefault="004557F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5VDC</w:t>
            </w:r>
          </w:p>
        </w:tc>
      </w:tr>
      <w:tr w:rsidR="008721AF">
        <w:trPr>
          <w:trHeight w:val="397"/>
        </w:trPr>
        <w:tc>
          <w:tcPr>
            <w:tcW w:w="867" w:type="dxa"/>
            <w:vAlign w:val="center"/>
          </w:tcPr>
          <w:p w:rsidR="008721AF" w:rsidRDefault="004557F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4</w:t>
            </w:r>
          </w:p>
        </w:tc>
        <w:tc>
          <w:tcPr>
            <w:tcW w:w="1744" w:type="dxa"/>
            <w:vAlign w:val="center"/>
          </w:tcPr>
          <w:p w:rsidR="008721AF" w:rsidRDefault="004557F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供电接口</w:t>
            </w:r>
          </w:p>
        </w:tc>
        <w:tc>
          <w:tcPr>
            <w:tcW w:w="5901" w:type="dxa"/>
            <w:vAlign w:val="center"/>
          </w:tcPr>
          <w:p w:rsidR="008721AF" w:rsidRDefault="004557F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USB</w:t>
            </w:r>
            <w:r>
              <w:rPr>
                <w:rFonts w:ascii="Arial" w:hAnsi="Arial" w:cs="Arial" w:hint="eastAsia"/>
                <w:szCs w:val="21"/>
              </w:rPr>
              <w:t xml:space="preserve"> Type-C</w:t>
            </w:r>
          </w:p>
        </w:tc>
      </w:tr>
      <w:tr w:rsidR="008721AF">
        <w:trPr>
          <w:trHeight w:val="397"/>
        </w:trPr>
        <w:tc>
          <w:tcPr>
            <w:tcW w:w="867" w:type="dxa"/>
            <w:vAlign w:val="center"/>
          </w:tcPr>
          <w:p w:rsidR="008721AF" w:rsidRDefault="004557F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5</w:t>
            </w:r>
          </w:p>
        </w:tc>
        <w:tc>
          <w:tcPr>
            <w:tcW w:w="1744" w:type="dxa"/>
            <w:vAlign w:val="center"/>
          </w:tcPr>
          <w:p w:rsidR="008721AF" w:rsidRDefault="004557F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输出信号频率</w:t>
            </w:r>
          </w:p>
        </w:tc>
        <w:tc>
          <w:tcPr>
            <w:tcW w:w="5901" w:type="dxa"/>
            <w:vAlign w:val="center"/>
          </w:tcPr>
          <w:p w:rsidR="008721AF" w:rsidRDefault="004557F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1KHz</w:t>
            </w:r>
          </w:p>
        </w:tc>
      </w:tr>
      <w:tr w:rsidR="008721AF">
        <w:trPr>
          <w:trHeight w:val="397"/>
        </w:trPr>
        <w:tc>
          <w:tcPr>
            <w:tcW w:w="867" w:type="dxa"/>
            <w:vAlign w:val="center"/>
          </w:tcPr>
          <w:p w:rsidR="008721AF" w:rsidRDefault="004557F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6</w:t>
            </w:r>
          </w:p>
        </w:tc>
        <w:tc>
          <w:tcPr>
            <w:tcW w:w="1744" w:type="dxa"/>
            <w:vAlign w:val="center"/>
          </w:tcPr>
          <w:p w:rsidR="008721AF" w:rsidRDefault="004557F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输出信号</w:t>
            </w:r>
          </w:p>
        </w:tc>
        <w:tc>
          <w:tcPr>
            <w:tcW w:w="5901" w:type="dxa"/>
            <w:vAlign w:val="center"/>
          </w:tcPr>
          <w:p w:rsidR="008721AF" w:rsidRDefault="004557F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LVDS</w:t>
            </w:r>
          </w:p>
        </w:tc>
      </w:tr>
    </w:tbl>
    <w:p w:rsidR="008721AF" w:rsidRDefault="004557FF">
      <w:pPr>
        <w:pStyle w:val="1"/>
        <w:tabs>
          <w:tab w:val="left" w:pos="-426"/>
        </w:tabs>
        <w:spacing w:beforeLines="100" w:before="312" w:afterLines="100" w:after="312" w:line="360" w:lineRule="auto"/>
        <w:rPr>
          <w:rFonts w:ascii="Arial" w:eastAsia="黑体" w:hAnsi="Arial" w:cs="Arial"/>
        </w:rPr>
      </w:pPr>
      <w:bookmarkStart w:id="2" w:name="_Toc521681653"/>
      <w:r>
        <w:rPr>
          <w:rFonts w:ascii="Arial" w:eastAsia="黑体" w:hAnsi="Arial" w:cs="Arial" w:hint="eastAsia"/>
        </w:rPr>
        <w:t xml:space="preserve">2. </w:t>
      </w:r>
      <w:bookmarkEnd w:id="2"/>
      <w:r>
        <w:rPr>
          <w:rFonts w:ascii="Arial" w:eastAsia="黑体" w:hAnsi="Arial" w:cs="Arial" w:hint="eastAsia"/>
        </w:rPr>
        <w:t>机械尺寸</w:t>
      </w:r>
    </w:p>
    <w:p w:rsidR="008721AF" w:rsidRDefault="004557FF">
      <w:pPr>
        <w:pStyle w:val="a7"/>
      </w:pPr>
      <w:bookmarkStart w:id="3" w:name="_Toc521681656"/>
      <w:r>
        <w:rPr>
          <w:noProof/>
        </w:rPr>
        <w:drawing>
          <wp:inline distT="0" distB="0" distL="0" distR="0">
            <wp:extent cx="5262245" cy="3666490"/>
            <wp:effectExtent l="0" t="0" r="0" b="0"/>
            <wp:docPr id="1" name="图片 1" descr="F:\yl\研发\巡检\信号发生器\外形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:\yl\研发\巡检\信号发生器\外形图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366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1AF" w:rsidRDefault="004557FF">
      <w:pPr>
        <w:widowControl/>
        <w:jc w:val="center"/>
        <w:rPr>
          <w:rFonts w:ascii="Arial" w:eastAsia="黑体" w:hAnsi="Arial" w:cs="Arial"/>
        </w:rPr>
      </w:pPr>
      <w:r>
        <w:rPr>
          <w:rFonts w:ascii="Arial" w:eastAsia="黑体" w:hAnsi="Arial" w:cs="Arial"/>
        </w:rPr>
        <w:t>图</w:t>
      </w:r>
      <w:r>
        <w:rPr>
          <w:rFonts w:ascii="Arial" w:eastAsia="黑体" w:hAnsi="Arial" w:cs="Arial" w:hint="eastAsia"/>
        </w:rPr>
        <w:t>2</w:t>
      </w:r>
      <w:r>
        <w:rPr>
          <w:rFonts w:ascii="Arial" w:eastAsia="黑体" w:hAnsi="Arial" w:cs="Arial"/>
        </w:rPr>
        <w:t>-</w:t>
      </w:r>
      <w:r>
        <w:rPr>
          <w:rFonts w:ascii="Arial" w:eastAsia="黑体" w:hAnsi="Arial" w:cs="Arial" w:hint="eastAsia"/>
        </w:rPr>
        <w:t>1</w:t>
      </w:r>
      <w:r>
        <w:rPr>
          <w:rFonts w:ascii="Arial" w:eastAsia="黑体" w:hAnsi="Arial" w:cs="Arial" w:hint="eastAsia"/>
        </w:rPr>
        <w:t>便携图像脉冲发生器</w:t>
      </w:r>
      <w:r>
        <w:rPr>
          <w:rFonts w:ascii="Arial" w:eastAsia="黑体" w:hAnsi="Arial" w:cs="Arial"/>
        </w:rPr>
        <w:t>机械尺寸图（单位：</w:t>
      </w:r>
      <w:r>
        <w:rPr>
          <w:rFonts w:ascii="Arial" w:eastAsia="黑体" w:hAnsi="Arial" w:cs="Arial"/>
        </w:rPr>
        <w:t>mm</w:t>
      </w:r>
      <w:r>
        <w:rPr>
          <w:rFonts w:ascii="Arial" w:eastAsia="黑体" w:hAnsi="Arial" w:cs="Arial"/>
        </w:rPr>
        <w:t>）</w:t>
      </w:r>
    </w:p>
    <w:p w:rsidR="008721AF" w:rsidRDefault="008721AF"/>
    <w:p w:rsidR="008721AF" w:rsidRDefault="004557FF">
      <w:pPr>
        <w:pStyle w:val="1"/>
        <w:tabs>
          <w:tab w:val="left" w:pos="-426"/>
        </w:tabs>
        <w:spacing w:beforeLines="100" w:before="312" w:afterLines="100" w:after="312" w:line="360" w:lineRule="auto"/>
        <w:rPr>
          <w:rFonts w:ascii="Arial" w:eastAsia="黑体" w:hAnsi="Arial" w:cs="Arial"/>
        </w:rPr>
      </w:pPr>
      <w:bookmarkStart w:id="4" w:name="OLE_LINK4"/>
      <w:bookmarkStart w:id="5" w:name="OLE_LINK3"/>
      <w:bookmarkEnd w:id="3"/>
      <w:r>
        <w:rPr>
          <w:rFonts w:ascii="Arial" w:eastAsia="黑体" w:hAnsi="Arial" w:cs="Arial" w:hint="eastAsia"/>
        </w:rPr>
        <w:lastRenderedPageBreak/>
        <w:t xml:space="preserve">3. </w:t>
      </w:r>
      <w:r>
        <w:rPr>
          <w:rFonts w:ascii="Arial" w:eastAsia="黑体" w:hAnsi="Arial" w:cs="Arial" w:hint="eastAsia"/>
        </w:rPr>
        <w:t>接口定义</w:t>
      </w:r>
    </w:p>
    <w:bookmarkEnd w:id="4"/>
    <w:bookmarkEnd w:id="5"/>
    <w:p w:rsidR="008721AF" w:rsidRDefault="004557FF">
      <w:pPr>
        <w:widowControl/>
        <w:spacing w:before="100" w:beforeAutospacing="1" w:after="100" w:afterAutospacing="1"/>
        <w:jc w:val="center"/>
      </w:pPr>
      <w:r>
        <w:rPr>
          <w:rFonts w:ascii="宋体" w:hAnsi="宋体" w:cs="宋体"/>
          <w:noProof/>
          <w:kern w:val="0"/>
          <w:sz w:val="24"/>
        </w:rPr>
        <w:drawing>
          <wp:inline distT="0" distB="0" distL="0" distR="0">
            <wp:extent cx="3027680" cy="1151890"/>
            <wp:effectExtent l="0" t="0" r="127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7680" cy="1152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1AF" w:rsidRDefault="004557FF">
      <w:pPr>
        <w:jc w:val="center"/>
        <w:rPr>
          <w:rFonts w:ascii="Arial" w:eastAsia="黑体" w:hAnsi="Arial" w:cs="Arial"/>
        </w:rPr>
      </w:pPr>
      <w:r>
        <w:rPr>
          <w:rFonts w:ascii="Arial" w:eastAsia="黑体" w:hAnsi="Arial" w:cs="Arial"/>
        </w:rPr>
        <w:t>图</w:t>
      </w:r>
      <w:r>
        <w:rPr>
          <w:rFonts w:ascii="Arial" w:eastAsia="黑体" w:hAnsi="Arial" w:cs="Arial" w:hint="eastAsia"/>
        </w:rPr>
        <w:t>3</w:t>
      </w:r>
      <w:r>
        <w:rPr>
          <w:rFonts w:ascii="Arial" w:eastAsia="黑体" w:hAnsi="Arial" w:cs="Arial"/>
        </w:rPr>
        <w:t>-</w:t>
      </w:r>
      <w:r>
        <w:rPr>
          <w:rFonts w:ascii="Arial" w:eastAsia="黑体" w:hAnsi="Arial" w:cs="Arial" w:hint="eastAsia"/>
        </w:rPr>
        <w:t xml:space="preserve">1 </w:t>
      </w:r>
      <w:r>
        <w:rPr>
          <w:rFonts w:ascii="Arial" w:eastAsia="黑体" w:hAnsi="Arial" w:cs="Arial" w:hint="eastAsia"/>
        </w:rPr>
        <w:t>便携图像脉冲发生器</w:t>
      </w:r>
      <w:r>
        <w:rPr>
          <w:rFonts w:ascii="Arial" w:eastAsia="黑体" w:hAnsi="Arial" w:cs="Arial"/>
        </w:rPr>
        <w:t>脉冲输出</w:t>
      </w:r>
      <w:r>
        <w:rPr>
          <w:rFonts w:ascii="Arial" w:eastAsia="黑体" w:hAnsi="Arial" w:cs="Arial" w:hint="eastAsia"/>
        </w:rPr>
        <w:t>接口</w:t>
      </w:r>
    </w:p>
    <w:p w:rsidR="008721AF" w:rsidRDefault="008721AF">
      <w:pPr>
        <w:jc w:val="center"/>
        <w:rPr>
          <w:rFonts w:ascii="Arial" w:eastAsia="黑体" w:hAnsi="Arial" w:cs="Arial"/>
        </w:rPr>
      </w:pPr>
    </w:p>
    <w:p w:rsidR="008721AF" w:rsidRDefault="004557FF">
      <w:pPr>
        <w:jc w:val="center"/>
        <w:rPr>
          <w:rFonts w:ascii="Arial" w:eastAsia="黑体" w:hAnsi="Arial" w:cs="Arial"/>
        </w:rPr>
      </w:pPr>
      <w:r>
        <w:rPr>
          <w:rFonts w:ascii="Arial" w:eastAsia="黑体" w:hAnsi="Arial" w:cs="Arial"/>
        </w:rPr>
        <w:t>表</w:t>
      </w:r>
      <w:r>
        <w:rPr>
          <w:rFonts w:ascii="Arial" w:eastAsia="黑体" w:hAnsi="Arial" w:cs="Arial" w:hint="eastAsia"/>
        </w:rPr>
        <w:t xml:space="preserve">3-1 </w:t>
      </w:r>
      <w:r>
        <w:rPr>
          <w:rFonts w:ascii="Arial" w:eastAsia="黑体" w:hAnsi="Arial" w:cs="Arial" w:hint="eastAsia"/>
        </w:rPr>
        <w:t>便携图像脉冲发生器</w:t>
      </w:r>
      <w:r>
        <w:rPr>
          <w:rFonts w:ascii="Arial" w:eastAsia="黑体" w:hAnsi="Arial" w:cs="Arial"/>
        </w:rPr>
        <w:t>脉冲输出</w:t>
      </w:r>
      <w:r>
        <w:rPr>
          <w:rFonts w:ascii="Arial" w:eastAsia="黑体" w:hAnsi="Arial" w:cs="Arial" w:hint="eastAsia"/>
        </w:rPr>
        <w:t>接口定义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1573"/>
        <w:gridCol w:w="1559"/>
        <w:gridCol w:w="1514"/>
      </w:tblGrid>
      <w:tr w:rsidR="008721AF">
        <w:trPr>
          <w:trHeight w:val="416"/>
          <w:jc w:val="center"/>
        </w:trPr>
        <w:tc>
          <w:tcPr>
            <w:tcW w:w="6063" w:type="dxa"/>
            <w:gridSpan w:val="4"/>
            <w:shd w:val="clear" w:color="auto" w:fill="DBE5F1" w:themeFill="accent1" w:themeFillTint="33"/>
            <w:vAlign w:val="center"/>
          </w:tcPr>
          <w:p w:rsidR="008721AF" w:rsidRDefault="004557FF">
            <w:pPr>
              <w:jc w:val="center"/>
              <w:rPr>
                <w:rFonts w:ascii="Arial" w:eastAsiaTheme="minorEastAsia" w:hAnsi="Arial" w:cs="Arial"/>
                <w:b/>
                <w:szCs w:val="21"/>
              </w:rPr>
            </w:pPr>
            <w:r>
              <w:rPr>
                <w:rFonts w:ascii="Arial" w:eastAsiaTheme="minorEastAsia" w:hAnsi="Arial" w:cs="Arial" w:hint="eastAsia"/>
                <w:b/>
                <w:szCs w:val="21"/>
              </w:rPr>
              <w:t>便携图像脉冲</w:t>
            </w:r>
            <w:r>
              <w:rPr>
                <w:rFonts w:ascii="Arial" w:eastAsiaTheme="minorEastAsia" w:hAnsi="Arial" w:cs="Arial"/>
                <w:b/>
                <w:szCs w:val="21"/>
              </w:rPr>
              <w:t>发生器信号输出接口</w:t>
            </w:r>
          </w:p>
        </w:tc>
      </w:tr>
      <w:tr w:rsidR="008721AF">
        <w:trPr>
          <w:trHeight w:val="425"/>
          <w:jc w:val="center"/>
        </w:trPr>
        <w:tc>
          <w:tcPr>
            <w:tcW w:w="1417" w:type="dxa"/>
            <w:shd w:val="clear" w:color="auto" w:fill="DBE5F1" w:themeFill="accent1" w:themeFillTint="33"/>
          </w:tcPr>
          <w:p w:rsidR="008721AF" w:rsidRDefault="004557FF">
            <w:pPr>
              <w:jc w:val="center"/>
              <w:rPr>
                <w:rFonts w:ascii="Arial" w:eastAsiaTheme="minorEastAsia" w:hAnsi="Arial" w:cs="Arial"/>
                <w:b/>
                <w:szCs w:val="21"/>
              </w:rPr>
            </w:pPr>
            <w:bookmarkStart w:id="6" w:name="_Hlk521514608"/>
            <w:r>
              <w:rPr>
                <w:rFonts w:ascii="Arial" w:eastAsiaTheme="minorEastAsia" w:hAnsi="Arial" w:cs="Arial"/>
                <w:b/>
                <w:szCs w:val="21"/>
              </w:rPr>
              <w:t>接口</w:t>
            </w:r>
          </w:p>
        </w:tc>
        <w:tc>
          <w:tcPr>
            <w:tcW w:w="1573" w:type="dxa"/>
            <w:shd w:val="clear" w:color="auto" w:fill="DBE5F1" w:themeFill="accent1" w:themeFillTint="33"/>
          </w:tcPr>
          <w:p w:rsidR="008721AF" w:rsidRDefault="004557FF">
            <w:pPr>
              <w:jc w:val="center"/>
              <w:rPr>
                <w:rFonts w:ascii="Arial" w:eastAsiaTheme="minorEastAsia" w:hAnsi="Arial" w:cs="Arial"/>
                <w:b/>
                <w:szCs w:val="21"/>
              </w:rPr>
            </w:pPr>
            <w:r>
              <w:rPr>
                <w:rFonts w:ascii="Arial" w:eastAsiaTheme="minorEastAsia" w:hAnsi="Arial" w:cs="Arial"/>
                <w:b/>
                <w:szCs w:val="21"/>
              </w:rPr>
              <w:t>针序号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:rsidR="008721AF" w:rsidRDefault="004557FF">
            <w:pPr>
              <w:jc w:val="center"/>
              <w:rPr>
                <w:rFonts w:ascii="Arial" w:eastAsiaTheme="minorEastAsia" w:hAnsi="Arial" w:cs="Arial"/>
                <w:b/>
                <w:szCs w:val="21"/>
              </w:rPr>
            </w:pPr>
            <w:r>
              <w:rPr>
                <w:rFonts w:ascii="Arial" w:eastAsiaTheme="minorEastAsia" w:hAnsi="Arial" w:cs="Arial"/>
                <w:b/>
                <w:szCs w:val="21"/>
              </w:rPr>
              <w:t>定义</w:t>
            </w:r>
          </w:p>
        </w:tc>
        <w:tc>
          <w:tcPr>
            <w:tcW w:w="1514" w:type="dxa"/>
            <w:shd w:val="clear" w:color="auto" w:fill="DBE5F1" w:themeFill="accent1" w:themeFillTint="33"/>
          </w:tcPr>
          <w:p w:rsidR="008721AF" w:rsidRDefault="004557FF">
            <w:pPr>
              <w:jc w:val="center"/>
              <w:rPr>
                <w:rFonts w:ascii="Arial" w:eastAsiaTheme="minorEastAsia" w:hAnsi="Arial" w:cs="Arial"/>
                <w:b/>
                <w:szCs w:val="21"/>
              </w:rPr>
            </w:pPr>
            <w:r>
              <w:rPr>
                <w:rFonts w:ascii="Arial" w:eastAsiaTheme="minorEastAsia" w:hAnsi="Arial" w:cs="Arial"/>
                <w:b/>
                <w:szCs w:val="21"/>
              </w:rPr>
              <w:t>配线颜色</w:t>
            </w:r>
          </w:p>
        </w:tc>
      </w:tr>
      <w:tr w:rsidR="008721AF">
        <w:trPr>
          <w:jc w:val="center"/>
        </w:trPr>
        <w:tc>
          <w:tcPr>
            <w:tcW w:w="1417" w:type="dxa"/>
            <w:vMerge w:val="restart"/>
            <w:vAlign w:val="center"/>
          </w:tcPr>
          <w:p w:rsidR="008721AF" w:rsidRDefault="004557FF">
            <w:pPr>
              <w:jc w:val="center"/>
              <w:rPr>
                <w:rFonts w:ascii="Arial" w:eastAsiaTheme="minorEastAsia" w:hAnsi="Arial" w:cs="Arial"/>
                <w:szCs w:val="21"/>
              </w:rPr>
            </w:pPr>
            <w:bookmarkStart w:id="7" w:name="_Hlk521597136"/>
            <w:r>
              <w:rPr>
                <w:rFonts w:ascii="Arial" w:eastAsiaTheme="minorEastAsia" w:hAnsi="Arial" w:cs="Arial"/>
                <w:szCs w:val="21"/>
              </w:rPr>
              <w:t>LVDS</w:t>
            </w:r>
            <w:r>
              <w:rPr>
                <w:rFonts w:ascii="Arial" w:eastAsiaTheme="minorEastAsia" w:hAnsi="Arial" w:cs="Arial"/>
                <w:szCs w:val="21"/>
              </w:rPr>
              <w:t>输出</w:t>
            </w:r>
          </w:p>
        </w:tc>
        <w:tc>
          <w:tcPr>
            <w:tcW w:w="1573" w:type="dxa"/>
            <w:vAlign w:val="center"/>
          </w:tcPr>
          <w:p w:rsidR="008721AF" w:rsidRDefault="004557FF">
            <w:pPr>
              <w:jc w:val="center"/>
              <w:rPr>
                <w:rFonts w:ascii="Arial" w:eastAsiaTheme="minorEastAsia" w:hAnsi="Arial" w:cs="Arial"/>
                <w:szCs w:val="21"/>
              </w:rPr>
            </w:pPr>
            <w:r>
              <w:rPr>
                <w:rFonts w:ascii="Arial" w:eastAsiaTheme="minorEastAsia" w:hAnsi="Arial" w:cs="Arial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 w:rsidR="008721AF" w:rsidRDefault="004557FF">
            <w:pPr>
              <w:jc w:val="center"/>
              <w:rPr>
                <w:rFonts w:ascii="Arial" w:eastAsiaTheme="minorEastAsia" w:hAnsi="Arial" w:cs="Arial"/>
                <w:szCs w:val="21"/>
              </w:rPr>
            </w:pPr>
            <w:r>
              <w:rPr>
                <w:rFonts w:ascii="Arial" w:eastAsiaTheme="minorEastAsia" w:hAnsi="Arial" w:cs="Arial"/>
                <w:szCs w:val="21"/>
              </w:rPr>
              <w:t>A+</w:t>
            </w:r>
          </w:p>
        </w:tc>
        <w:tc>
          <w:tcPr>
            <w:tcW w:w="1514" w:type="dxa"/>
            <w:vAlign w:val="center"/>
          </w:tcPr>
          <w:p w:rsidR="008721AF" w:rsidRDefault="004557FF">
            <w:pPr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 w:hint="eastAsia"/>
                <w:color w:val="000000" w:themeColor="text1"/>
                <w:szCs w:val="21"/>
              </w:rPr>
              <w:t>黄绿</w:t>
            </w:r>
          </w:p>
        </w:tc>
      </w:tr>
      <w:tr w:rsidR="008721AF">
        <w:trPr>
          <w:trHeight w:val="348"/>
          <w:jc w:val="center"/>
        </w:trPr>
        <w:tc>
          <w:tcPr>
            <w:tcW w:w="1417" w:type="dxa"/>
            <w:vMerge/>
            <w:vAlign w:val="center"/>
          </w:tcPr>
          <w:p w:rsidR="008721AF" w:rsidRDefault="008721AF">
            <w:pPr>
              <w:jc w:val="center"/>
              <w:rPr>
                <w:rFonts w:ascii="Arial" w:eastAsiaTheme="minorEastAsia" w:hAnsi="Arial" w:cs="Arial"/>
                <w:szCs w:val="21"/>
              </w:rPr>
            </w:pPr>
          </w:p>
        </w:tc>
        <w:tc>
          <w:tcPr>
            <w:tcW w:w="1573" w:type="dxa"/>
            <w:tcBorders>
              <w:bottom w:val="single" w:sz="4" w:space="0" w:color="auto"/>
            </w:tcBorders>
            <w:vAlign w:val="center"/>
          </w:tcPr>
          <w:p w:rsidR="008721AF" w:rsidRDefault="004557FF">
            <w:pPr>
              <w:jc w:val="center"/>
              <w:rPr>
                <w:rFonts w:ascii="Arial" w:eastAsiaTheme="minorEastAsia" w:hAnsi="Arial" w:cs="Arial"/>
                <w:szCs w:val="21"/>
              </w:rPr>
            </w:pPr>
            <w:r>
              <w:rPr>
                <w:rFonts w:ascii="Arial" w:eastAsiaTheme="minorEastAsia" w:hAnsi="Arial" w:cs="Arial"/>
                <w:szCs w:val="21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721AF" w:rsidRDefault="004557FF">
            <w:pPr>
              <w:jc w:val="center"/>
              <w:rPr>
                <w:rFonts w:ascii="Arial" w:eastAsiaTheme="minorEastAsia" w:hAnsi="Arial" w:cs="Arial"/>
                <w:szCs w:val="21"/>
              </w:rPr>
            </w:pPr>
            <w:r>
              <w:rPr>
                <w:rFonts w:ascii="Arial" w:eastAsiaTheme="minorEastAsia" w:hAnsi="Arial" w:cs="Arial"/>
                <w:szCs w:val="21"/>
              </w:rPr>
              <w:t>A-</w:t>
            </w:r>
          </w:p>
        </w:tc>
        <w:tc>
          <w:tcPr>
            <w:tcW w:w="1514" w:type="dxa"/>
            <w:tcBorders>
              <w:bottom w:val="single" w:sz="4" w:space="0" w:color="auto"/>
            </w:tcBorders>
            <w:vAlign w:val="center"/>
          </w:tcPr>
          <w:p w:rsidR="008721AF" w:rsidRDefault="004557FF">
            <w:pPr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 w:hint="eastAsia"/>
                <w:color w:val="000000" w:themeColor="text1"/>
                <w:szCs w:val="21"/>
              </w:rPr>
              <w:t>白</w:t>
            </w:r>
          </w:p>
        </w:tc>
      </w:tr>
      <w:tr w:rsidR="008721AF">
        <w:trPr>
          <w:trHeight w:val="87"/>
          <w:jc w:val="center"/>
        </w:trPr>
        <w:tc>
          <w:tcPr>
            <w:tcW w:w="1417" w:type="dxa"/>
            <w:vMerge/>
            <w:vAlign w:val="center"/>
          </w:tcPr>
          <w:p w:rsidR="008721AF" w:rsidRDefault="008721AF">
            <w:pPr>
              <w:jc w:val="center"/>
              <w:rPr>
                <w:rFonts w:ascii="Arial" w:eastAsiaTheme="minorEastAsia" w:hAnsi="Arial" w:cs="Arial"/>
                <w:szCs w:val="21"/>
              </w:rPr>
            </w:pPr>
          </w:p>
        </w:tc>
        <w:tc>
          <w:tcPr>
            <w:tcW w:w="1573" w:type="dxa"/>
            <w:tcBorders>
              <w:bottom w:val="single" w:sz="4" w:space="0" w:color="auto"/>
            </w:tcBorders>
            <w:vAlign w:val="center"/>
          </w:tcPr>
          <w:p w:rsidR="008721AF" w:rsidRDefault="004557FF">
            <w:pPr>
              <w:jc w:val="center"/>
              <w:rPr>
                <w:rFonts w:ascii="Arial" w:eastAsiaTheme="minorEastAsia" w:hAnsi="Arial" w:cs="Arial"/>
                <w:szCs w:val="21"/>
              </w:rPr>
            </w:pPr>
            <w:r>
              <w:rPr>
                <w:rFonts w:ascii="Arial" w:eastAsiaTheme="minorEastAsia" w:hAnsi="Arial" w:cs="Arial"/>
                <w:szCs w:val="21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721AF" w:rsidRDefault="004557FF">
            <w:pPr>
              <w:jc w:val="center"/>
              <w:rPr>
                <w:rFonts w:ascii="Arial" w:eastAsiaTheme="minorEastAsia" w:hAnsi="Arial" w:cs="Arial"/>
                <w:szCs w:val="21"/>
              </w:rPr>
            </w:pPr>
            <w:r>
              <w:rPr>
                <w:rFonts w:ascii="Arial" w:eastAsiaTheme="minorEastAsia" w:hAnsi="Arial" w:cs="Arial"/>
                <w:szCs w:val="21"/>
              </w:rPr>
              <w:t>GND</w:t>
            </w:r>
          </w:p>
        </w:tc>
        <w:tc>
          <w:tcPr>
            <w:tcW w:w="1514" w:type="dxa"/>
            <w:tcBorders>
              <w:bottom w:val="single" w:sz="4" w:space="0" w:color="auto"/>
            </w:tcBorders>
            <w:vAlign w:val="center"/>
          </w:tcPr>
          <w:p w:rsidR="008721AF" w:rsidRDefault="004557FF">
            <w:pPr>
              <w:jc w:val="center"/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 w:hint="eastAsia"/>
                <w:color w:val="000000" w:themeColor="text1"/>
                <w:szCs w:val="21"/>
              </w:rPr>
              <w:t>黑</w:t>
            </w:r>
          </w:p>
        </w:tc>
      </w:tr>
      <w:tr w:rsidR="008721AF">
        <w:trPr>
          <w:trHeight w:val="174"/>
          <w:jc w:val="center"/>
        </w:trPr>
        <w:tc>
          <w:tcPr>
            <w:tcW w:w="1417" w:type="dxa"/>
            <w:vAlign w:val="center"/>
          </w:tcPr>
          <w:p w:rsidR="008721AF" w:rsidRDefault="004557FF">
            <w:pPr>
              <w:jc w:val="center"/>
              <w:rPr>
                <w:rFonts w:ascii="Arial" w:eastAsiaTheme="minorEastAsia" w:hAnsi="Arial" w:cs="Arial"/>
                <w:szCs w:val="21"/>
              </w:rPr>
            </w:pPr>
            <w:r>
              <w:rPr>
                <w:rFonts w:ascii="Arial" w:eastAsiaTheme="minorEastAsia" w:hAnsi="Arial" w:cs="Arial" w:hint="eastAsia"/>
                <w:szCs w:val="21"/>
              </w:rPr>
              <w:t>电源</w:t>
            </w:r>
            <w:r>
              <w:rPr>
                <w:rFonts w:ascii="Arial" w:eastAsiaTheme="minorEastAsia" w:hAnsi="Arial" w:cs="Arial"/>
                <w:szCs w:val="21"/>
              </w:rPr>
              <w:t>输</w:t>
            </w:r>
            <w:r>
              <w:rPr>
                <w:rFonts w:ascii="Arial" w:eastAsiaTheme="minorEastAsia" w:hAnsi="Arial" w:cs="Arial" w:hint="eastAsia"/>
                <w:szCs w:val="21"/>
              </w:rPr>
              <w:t>入</w:t>
            </w:r>
          </w:p>
        </w:tc>
        <w:tc>
          <w:tcPr>
            <w:tcW w:w="4646" w:type="dxa"/>
            <w:gridSpan w:val="3"/>
            <w:vAlign w:val="center"/>
          </w:tcPr>
          <w:p w:rsidR="008721AF" w:rsidRDefault="004557FF">
            <w:pPr>
              <w:jc w:val="center"/>
              <w:rPr>
                <w:rFonts w:ascii="Arial" w:eastAsiaTheme="minorEastAsia" w:hAnsi="Arial" w:cs="Arial"/>
                <w:szCs w:val="21"/>
              </w:rPr>
            </w:pPr>
            <w:r>
              <w:rPr>
                <w:rFonts w:ascii="Arial" w:eastAsiaTheme="minorEastAsia" w:hAnsi="Arial" w:cs="Arial" w:hint="eastAsia"/>
                <w:szCs w:val="21"/>
              </w:rPr>
              <w:t>标准</w:t>
            </w:r>
            <w:r>
              <w:rPr>
                <w:rFonts w:ascii="Arial" w:eastAsiaTheme="minorEastAsia" w:hAnsi="Arial" w:cs="Arial" w:hint="eastAsia"/>
                <w:szCs w:val="21"/>
              </w:rPr>
              <w:t>U</w:t>
            </w:r>
            <w:r>
              <w:rPr>
                <w:rFonts w:ascii="Arial" w:eastAsiaTheme="minorEastAsia" w:hAnsi="Arial" w:cs="Arial"/>
                <w:szCs w:val="21"/>
              </w:rPr>
              <w:t>SB T</w:t>
            </w:r>
            <w:r>
              <w:rPr>
                <w:rFonts w:ascii="Arial" w:eastAsiaTheme="minorEastAsia" w:hAnsi="Arial" w:cs="Arial" w:hint="eastAsia"/>
                <w:szCs w:val="21"/>
              </w:rPr>
              <w:t>ype</w:t>
            </w:r>
            <w:r>
              <w:rPr>
                <w:rFonts w:ascii="Arial" w:eastAsiaTheme="minorEastAsia" w:hAnsi="Arial" w:cs="Arial"/>
                <w:szCs w:val="21"/>
              </w:rPr>
              <w:t>-C</w:t>
            </w:r>
            <w:r>
              <w:rPr>
                <w:rFonts w:ascii="Arial" w:eastAsiaTheme="minorEastAsia" w:hAnsi="Arial" w:cs="Arial" w:hint="eastAsia"/>
                <w:szCs w:val="21"/>
              </w:rPr>
              <w:t xml:space="preserve"> 5V</w:t>
            </w:r>
            <w:r>
              <w:rPr>
                <w:rFonts w:ascii="Arial" w:eastAsiaTheme="minorEastAsia" w:hAnsi="Arial" w:cs="Arial" w:hint="eastAsia"/>
                <w:szCs w:val="21"/>
              </w:rPr>
              <w:t>供电</w:t>
            </w:r>
          </w:p>
        </w:tc>
      </w:tr>
    </w:tbl>
    <w:bookmarkEnd w:id="6"/>
    <w:bookmarkEnd w:id="7"/>
    <w:p w:rsidR="008721AF" w:rsidRDefault="004557FF">
      <w:pPr>
        <w:pStyle w:val="1"/>
        <w:tabs>
          <w:tab w:val="left" w:pos="-426"/>
        </w:tabs>
        <w:spacing w:beforeLines="100" w:before="312" w:afterLines="100" w:after="312" w:line="360" w:lineRule="auto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 xml:space="preserve">4. </w:t>
      </w:r>
      <w:r>
        <w:rPr>
          <w:rFonts w:ascii="Arial" w:eastAsia="黑体" w:hAnsi="Arial" w:cs="Arial" w:hint="eastAsia"/>
        </w:rPr>
        <w:t>使用说明</w:t>
      </w:r>
    </w:p>
    <w:p w:rsidR="008721AF" w:rsidRDefault="004557FF">
      <w:pPr>
        <w:spacing w:line="360" w:lineRule="exact"/>
        <w:ind w:firstLineChars="200" w:firstLine="420"/>
        <w:rPr>
          <w:rFonts w:ascii="Arial" w:hAnsi="Arial" w:cs="Arial"/>
          <w:kern w:val="0"/>
          <w:szCs w:val="21"/>
        </w:rPr>
      </w:pPr>
      <w:r>
        <w:rPr>
          <w:rFonts w:ascii="Arial" w:hAnsi="Arial" w:cs="Arial"/>
          <w:kern w:val="0"/>
          <w:szCs w:val="21"/>
        </w:rPr>
        <w:t>便携图像脉冲发生器可按</w:t>
      </w:r>
      <w:r>
        <w:rPr>
          <w:rFonts w:ascii="Arial" w:hAnsi="Arial" w:cs="Arial"/>
          <w:kern w:val="0"/>
          <w:szCs w:val="21"/>
        </w:rPr>
        <w:t>1KHz</w:t>
      </w:r>
      <w:r>
        <w:rPr>
          <w:rFonts w:ascii="Arial" w:hAnsi="Arial" w:cs="Arial"/>
          <w:kern w:val="0"/>
          <w:szCs w:val="21"/>
        </w:rPr>
        <w:t>的固定频率，发送指定数量的</w:t>
      </w:r>
      <w:r>
        <w:rPr>
          <w:rFonts w:ascii="Arial" w:hAnsi="Arial" w:cs="Arial"/>
          <w:kern w:val="0"/>
          <w:szCs w:val="21"/>
        </w:rPr>
        <w:t>LVDS</w:t>
      </w:r>
      <w:r>
        <w:rPr>
          <w:rFonts w:ascii="Arial" w:hAnsi="Arial" w:cs="Arial"/>
          <w:kern w:val="0"/>
          <w:szCs w:val="21"/>
        </w:rPr>
        <w:t>脉冲信号。使用方法如下：</w:t>
      </w:r>
    </w:p>
    <w:p w:rsidR="008721AF" w:rsidRDefault="004557FF">
      <w:pPr>
        <w:spacing w:line="360" w:lineRule="exact"/>
        <w:ind w:firstLineChars="200" w:firstLine="420"/>
        <w:rPr>
          <w:rFonts w:ascii="Arial" w:hAnsi="Arial" w:cs="Arial"/>
          <w:kern w:val="0"/>
          <w:szCs w:val="21"/>
        </w:rPr>
      </w:pPr>
      <w:r>
        <w:rPr>
          <w:rFonts w:ascii="Arial" w:hAnsi="Arial" w:cs="Arial" w:hint="eastAsia"/>
          <w:kern w:val="0"/>
          <w:szCs w:val="21"/>
        </w:rPr>
        <w:t>1</w:t>
      </w:r>
      <w:r>
        <w:rPr>
          <w:rFonts w:ascii="Arial" w:hAnsi="Arial" w:cs="Arial" w:hint="eastAsia"/>
          <w:kern w:val="0"/>
          <w:szCs w:val="21"/>
        </w:rPr>
        <w:t>、</w:t>
      </w:r>
      <w:r>
        <w:rPr>
          <w:rFonts w:ascii="Arial" w:hAnsi="Arial" w:cs="Arial" w:hint="eastAsia"/>
          <w:kern w:val="0"/>
          <w:szCs w:val="21"/>
        </w:rPr>
        <w:t>5VDC</w:t>
      </w:r>
      <w:r>
        <w:rPr>
          <w:rFonts w:ascii="Arial" w:hAnsi="Arial" w:cs="Arial" w:hint="eastAsia"/>
          <w:kern w:val="0"/>
          <w:szCs w:val="21"/>
        </w:rPr>
        <w:t>电源输入：使用电脑</w:t>
      </w:r>
      <w:r>
        <w:rPr>
          <w:rFonts w:ascii="Arial" w:hAnsi="Arial" w:cs="Arial" w:hint="eastAsia"/>
          <w:kern w:val="0"/>
          <w:szCs w:val="21"/>
        </w:rPr>
        <w:t>U</w:t>
      </w:r>
      <w:r>
        <w:rPr>
          <w:rFonts w:ascii="Arial" w:hAnsi="Arial" w:cs="Arial"/>
          <w:kern w:val="0"/>
          <w:szCs w:val="21"/>
        </w:rPr>
        <w:t>SB</w:t>
      </w:r>
      <w:r>
        <w:rPr>
          <w:rFonts w:ascii="Arial" w:hAnsi="Arial" w:cs="Arial" w:hint="eastAsia"/>
          <w:kern w:val="0"/>
          <w:szCs w:val="21"/>
        </w:rPr>
        <w:t>接口或移动电源。</w:t>
      </w:r>
    </w:p>
    <w:p w:rsidR="008721AF" w:rsidRDefault="004557FF">
      <w:pPr>
        <w:spacing w:line="360" w:lineRule="exact"/>
        <w:ind w:firstLineChars="200" w:firstLine="420"/>
        <w:rPr>
          <w:rFonts w:ascii="Arial" w:hAnsi="Arial" w:cs="Arial"/>
          <w:kern w:val="0"/>
          <w:szCs w:val="21"/>
        </w:rPr>
      </w:pPr>
      <w:r>
        <w:rPr>
          <w:rFonts w:ascii="Arial" w:hAnsi="Arial" w:cs="Arial" w:hint="eastAsia"/>
          <w:kern w:val="0"/>
          <w:szCs w:val="21"/>
        </w:rPr>
        <w:t>2</w:t>
      </w:r>
      <w:r>
        <w:rPr>
          <w:rFonts w:ascii="Arial" w:hAnsi="Arial" w:cs="Arial" w:hint="eastAsia"/>
          <w:kern w:val="0"/>
          <w:szCs w:val="21"/>
        </w:rPr>
        <w:t>、信号输出频率：固定为</w:t>
      </w:r>
      <w:r>
        <w:rPr>
          <w:rFonts w:ascii="Arial" w:hAnsi="Arial" w:cs="Arial" w:hint="eastAsia"/>
          <w:kern w:val="0"/>
          <w:szCs w:val="21"/>
        </w:rPr>
        <w:t>1KHz</w:t>
      </w:r>
      <w:r>
        <w:rPr>
          <w:rFonts w:ascii="Arial" w:hAnsi="Arial" w:cs="Arial" w:hint="eastAsia"/>
          <w:kern w:val="0"/>
          <w:szCs w:val="21"/>
        </w:rPr>
        <w:t>。</w:t>
      </w:r>
    </w:p>
    <w:p w:rsidR="008721AF" w:rsidRDefault="004557FF">
      <w:pPr>
        <w:spacing w:line="360" w:lineRule="exact"/>
        <w:ind w:firstLineChars="200" w:firstLine="420"/>
        <w:rPr>
          <w:rFonts w:ascii="Arial" w:hAnsi="Arial" w:cs="Arial"/>
          <w:kern w:val="0"/>
          <w:szCs w:val="21"/>
        </w:rPr>
      </w:pPr>
      <w:r>
        <w:rPr>
          <w:rFonts w:ascii="Arial" w:hAnsi="Arial" w:cs="Arial" w:hint="eastAsia"/>
          <w:kern w:val="0"/>
          <w:szCs w:val="21"/>
        </w:rPr>
        <w:t>3</w:t>
      </w:r>
      <w:r>
        <w:rPr>
          <w:rFonts w:ascii="Arial" w:hAnsi="Arial" w:cs="Arial" w:hint="eastAsia"/>
          <w:kern w:val="0"/>
          <w:szCs w:val="21"/>
        </w:rPr>
        <w:t>、输出信号：</w:t>
      </w:r>
      <w:r>
        <w:rPr>
          <w:rFonts w:ascii="Arial" w:hAnsi="Arial" w:cs="Arial"/>
          <w:kern w:val="0"/>
          <w:szCs w:val="21"/>
        </w:rPr>
        <w:t>单</w:t>
      </w:r>
      <w:r>
        <w:rPr>
          <w:rFonts w:ascii="Arial" w:hAnsi="Arial" w:cs="Arial" w:hint="eastAsia"/>
          <w:kern w:val="0"/>
          <w:szCs w:val="21"/>
        </w:rPr>
        <w:t>路</w:t>
      </w:r>
      <w:r>
        <w:rPr>
          <w:rFonts w:ascii="Arial" w:hAnsi="Arial" w:cs="Arial" w:hint="eastAsia"/>
          <w:kern w:val="0"/>
          <w:szCs w:val="21"/>
        </w:rPr>
        <w:t>LVDS</w:t>
      </w:r>
      <w:r>
        <w:rPr>
          <w:rFonts w:ascii="Arial" w:hAnsi="Arial" w:cs="Arial" w:hint="eastAsia"/>
          <w:kern w:val="0"/>
          <w:szCs w:val="21"/>
        </w:rPr>
        <w:t>差分</w:t>
      </w:r>
      <w:r>
        <w:rPr>
          <w:rFonts w:ascii="Arial" w:hAnsi="Arial" w:cs="Arial"/>
          <w:kern w:val="0"/>
          <w:szCs w:val="21"/>
        </w:rPr>
        <w:t>信号</w:t>
      </w:r>
      <w:r>
        <w:rPr>
          <w:rFonts w:ascii="Arial" w:hAnsi="Arial" w:cs="Arial" w:hint="eastAsia"/>
          <w:kern w:val="0"/>
          <w:szCs w:val="21"/>
        </w:rPr>
        <w:t>A+</w:t>
      </w:r>
      <w:r>
        <w:rPr>
          <w:rFonts w:ascii="Arial" w:hAnsi="Arial" w:cs="Arial" w:hint="eastAsia"/>
          <w:kern w:val="0"/>
          <w:szCs w:val="21"/>
        </w:rPr>
        <w:t>、</w:t>
      </w:r>
      <w:r>
        <w:rPr>
          <w:rFonts w:ascii="Arial" w:hAnsi="Arial" w:cs="Arial" w:hint="eastAsia"/>
          <w:kern w:val="0"/>
          <w:szCs w:val="21"/>
        </w:rPr>
        <w:t>A-</w:t>
      </w:r>
      <w:r>
        <w:rPr>
          <w:rFonts w:ascii="Arial" w:hAnsi="Arial" w:cs="Arial" w:hint="eastAsia"/>
          <w:kern w:val="0"/>
          <w:szCs w:val="21"/>
        </w:rPr>
        <w:t>、</w:t>
      </w:r>
      <w:r>
        <w:rPr>
          <w:rFonts w:ascii="Arial" w:hAnsi="Arial" w:cs="Arial" w:hint="eastAsia"/>
          <w:kern w:val="0"/>
          <w:szCs w:val="21"/>
        </w:rPr>
        <w:t>GND</w:t>
      </w:r>
      <w:r>
        <w:rPr>
          <w:rFonts w:ascii="Arial" w:hAnsi="Arial" w:cs="Arial" w:hint="eastAsia"/>
          <w:kern w:val="0"/>
          <w:szCs w:val="21"/>
        </w:rPr>
        <w:t>。</w:t>
      </w:r>
    </w:p>
    <w:p w:rsidR="008721AF" w:rsidRDefault="004557FF">
      <w:pPr>
        <w:spacing w:line="360" w:lineRule="exact"/>
        <w:ind w:firstLineChars="200" w:firstLine="420"/>
        <w:rPr>
          <w:rFonts w:ascii="Arial" w:hAnsi="Arial" w:cs="Arial"/>
          <w:kern w:val="0"/>
          <w:szCs w:val="21"/>
        </w:rPr>
      </w:pPr>
      <w:r>
        <w:rPr>
          <w:rFonts w:ascii="Arial" w:hAnsi="Arial" w:cs="Arial" w:hint="eastAsia"/>
          <w:kern w:val="0"/>
          <w:szCs w:val="21"/>
        </w:rPr>
        <w:t>4</w:t>
      </w:r>
      <w:r>
        <w:rPr>
          <w:rFonts w:ascii="Arial" w:hAnsi="Arial" w:cs="Arial" w:hint="eastAsia"/>
          <w:kern w:val="0"/>
          <w:szCs w:val="21"/>
        </w:rPr>
        <w:t>、</w:t>
      </w:r>
      <w:r>
        <w:rPr>
          <w:rFonts w:ascii="Arial" w:hAnsi="Arial" w:cs="Arial"/>
          <w:kern w:val="0"/>
          <w:szCs w:val="21"/>
        </w:rPr>
        <w:t>设置输出脉冲数量</w:t>
      </w:r>
      <w:r>
        <w:rPr>
          <w:rFonts w:ascii="Arial" w:hAnsi="Arial" w:cs="Arial" w:hint="eastAsia"/>
          <w:kern w:val="0"/>
          <w:szCs w:val="21"/>
        </w:rPr>
        <w:t>：按下后小屏幕显示“</w:t>
      </w:r>
      <w:r>
        <w:rPr>
          <w:rFonts w:ascii="Arial" w:hAnsi="Arial" w:cs="Arial" w:hint="eastAsia"/>
          <w:kern w:val="0"/>
          <w:szCs w:val="21"/>
        </w:rPr>
        <w:t>S</w:t>
      </w:r>
      <w:r>
        <w:rPr>
          <w:rFonts w:ascii="Arial" w:hAnsi="Arial" w:cs="Arial"/>
          <w:kern w:val="0"/>
          <w:szCs w:val="21"/>
        </w:rPr>
        <w:t>ET</w:t>
      </w:r>
      <w:r>
        <w:rPr>
          <w:rFonts w:ascii="Arial" w:hAnsi="Arial" w:cs="Arial" w:hint="eastAsia"/>
          <w:kern w:val="0"/>
          <w:szCs w:val="21"/>
        </w:rPr>
        <w:t>”，数值下方显示“</w:t>
      </w:r>
      <w:r>
        <w:rPr>
          <w:rFonts w:ascii="Arial" w:hAnsi="Arial" w:cs="Arial" w:hint="eastAsia"/>
          <w:kern w:val="0"/>
          <w:szCs w:val="21"/>
        </w:rPr>
        <w:t>~</w:t>
      </w:r>
      <w:r>
        <w:rPr>
          <w:rFonts w:ascii="Arial" w:hAnsi="Arial" w:cs="Arial" w:hint="eastAsia"/>
          <w:kern w:val="0"/>
          <w:szCs w:val="21"/>
        </w:rPr>
        <w:t>”，进入输出脉冲</w:t>
      </w:r>
      <w:proofErr w:type="gramStart"/>
      <w:r>
        <w:rPr>
          <w:rFonts w:ascii="Arial" w:hAnsi="Arial" w:cs="Arial" w:hint="eastAsia"/>
          <w:kern w:val="0"/>
          <w:szCs w:val="21"/>
        </w:rPr>
        <w:t>数设置</w:t>
      </w:r>
      <w:proofErr w:type="gramEnd"/>
      <w:r>
        <w:rPr>
          <w:rFonts w:ascii="Arial" w:hAnsi="Arial" w:cs="Arial" w:hint="eastAsia"/>
          <w:kern w:val="0"/>
          <w:szCs w:val="21"/>
        </w:rPr>
        <w:t>模式，此时可转动</w:t>
      </w:r>
      <w:r>
        <w:rPr>
          <w:rFonts w:ascii="Arial" w:hAnsi="Arial" w:cs="Arial"/>
          <w:kern w:val="0"/>
          <w:szCs w:val="21"/>
        </w:rPr>
        <w:t>“</w:t>
      </w:r>
      <w:r>
        <w:rPr>
          <w:rFonts w:ascii="Arial" w:hAnsi="Arial" w:cs="Arial"/>
          <w:kern w:val="0"/>
          <w:szCs w:val="21"/>
        </w:rPr>
        <w:t>数量设置</w:t>
      </w:r>
      <w:r>
        <w:rPr>
          <w:rFonts w:ascii="Arial" w:hAnsi="Arial" w:cs="Arial"/>
          <w:kern w:val="0"/>
          <w:szCs w:val="21"/>
        </w:rPr>
        <w:t>”</w:t>
      </w:r>
      <w:r>
        <w:rPr>
          <w:rFonts w:ascii="Arial" w:hAnsi="Arial" w:cs="Arial" w:hint="eastAsia"/>
          <w:kern w:val="0"/>
          <w:szCs w:val="21"/>
        </w:rPr>
        <w:t>旋钮进行输出脉冲数设置；调整至期望数值后再次按下“确定”键，小屏幕显示“</w:t>
      </w:r>
      <w:r>
        <w:rPr>
          <w:rFonts w:ascii="Arial" w:hAnsi="Arial" w:cs="Arial"/>
          <w:kern w:val="0"/>
          <w:szCs w:val="21"/>
        </w:rPr>
        <w:t>OUT</w:t>
      </w:r>
      <w:r>
        <w:rPr>
          <w:rFonts w:ascii="Arial" w:hAnsi="Arial" w:cs="Arial" w:hint="eastAsia"/>
          <w:kern w:val="0"/>
          <w:szCs w:val="21"/>
        </w:rPr>
        <w:t>”且数值下方的“</w:t>
      </w:r>
      <w:r>
        <w:rPr>
          <w:rFonts w:ascii="Arial" w:hAnsi="Arial" w:cs="Arial" w:hint="eastAsia"/>
          <w:kern w:val="0"/>
          <w:szCs w:val="21"/>
        </w:rPr>
        <w:t>~</w:t>
      </w:r>
      <w:r>
        <w:rPr>
          <w:rFonts w:ascii="Arial" w:hAnsi="Arial" w:cs="Arial" w:hint="eastAsia"/>
          <w:kern w:val="0"/>
          <w:szCs w:val="21"/>
        </w:rPr>
        <w:t>”消失时，输出脉冲</w:t>
      </w:r>
      <w:proofErr w:type="gramStart"/>
      <w:r>
        <w:rPr>
          <w:rFonts w:ascii="Arial" w:hAnsi="Arial" w:cs="Arial" w:hint="eastAsia"/>
          <w:kern w:val="0"/>
          <w:szCs w:val="21"/>
        </w:rPr>
        <w:t>数设置</w:t>
      </w:r>
      <w:proofErr w:type="gramEnd"/>
      <w:r>
        <w:rPr>
          <w:rFonts w:ascii="Arial" w:hAnsi="Arial" w:cs="Arial" w:hint="eastAsia"/>
          <w:kern w:val="0"/>
          <w:szCs w:val="21"/>
        </w:rPr>
        <w:t>完成。</w:t>
      </w:r>
    </w:p>
    <w:p w:rsidR="008721AF" w:rsidRDefault="004557FF">
      <w:pPr>
        <w:spacing w:line="360" w:lineRule="exact"/>
        <w:ind w:firstLineChars="200" w:firstLine="420"/>
        <w:rPr>
          <w:rFonts w:ascii="Arial" w:hAnsi="Arial" w:cs="Arial"/>
          <w:kern w:val="0"/>
          <w:szCs w:val="21"/>
        </w:rPr>
      </w:pPr>
      <w:r>
        <w:rPr>
          <w:rFonts w:ascii="Arial" w:hAnsi="Arial" w:cs="Arial" w:hint="eastAsia"/>
          <w:kern w:val="0"/>
          <w:szCs w:val="21"/>
        </w:rPr>
        <w:t>“位数设置”键功能：可在输出脉冲</w:t>
      </w:r>
      <w:proofErr w:type="gramStart"/>
      <w:r>
        <w:rPr>
          <w:rFonts w:ascii="Arial" w:hAnsi="Arial" w:cs="Arial" w:hint="eastAsia"/>
          <w:kern w:val="0"/>
          <w:szCs w:val="21"/>
        </w:rPr>
        <w:t>数设置</w:t>
      </w:r>
      <w:proofErr w:type="gramEnd"/>
      <w:r>
        <w:rPr>
          <w:rFonts w:ascii="Arial" w:hAnsi="Arial" w:cs="Arial" w:hint="eastAsia"/>
          <w:kern w:val="0"/>
          <w:szCs w:val="21"/>
        </w:rPr>
        <w:t>模式中，改变“</w:t>
      </w:r>
      <w:r>
        <w:rPr>
          <w:rFonts w:ascii="Arial" w:hAnsi="Arial" w:cs="Arial" w:hint="eastAsia"/>
          <w:kern w:val="0"/>
          <w:szCs w:val="21"/>
        </w:rPr>
        <w:t>~</w:t>
      </w:r>
      <w:r>
        <w:rPr>
          <w:rFonts w:ascii="Arial" w:hAnsi="Arial" w:cs="Arial" w:hint="eastAsia"/>
          <w:kern w:val="0"/>
          <w:szCs w:val="21"/>
        </w:rPr>
        <w:t>”的位置在个、十、百、千位数切换，实现快速调整脉冲数量。</w:t>
      </w:r>
      <w:r>
        <w:rPr>
          <w:rFonts w:ascii="Arial" w:hAnsi="Arial" w:cs="Arial"/>
          <w:kern w:val="0"/>
          <w:szCs w:val="21"/>
        </w:rPr>
        <w:t>输出</w:t>
      </w:r>
      <w:r>
        <w:rPr>
          <w:rFonts w:ascii="Arial" w:hAnsi="Arial" w:cs="Arial" w:hint="eastAsia"/>
          <w:kern w:val="0"/>
          <w:szCs w:val="21"/>
        </w:rPr>
        <w:t>脉冲数量调整范围“</w:t>
      </w:r>
      <w:r>
        <w:rPr>
          <w:rFonts w:ascii="Arial" w:hAnsi="Arial" w:cs="Arial" w:hint="eastAsia"/>
          <w:kern w:val="0"/>
          <w:szCs w:val="21"/>
        </w:rPr>
        <w:t>1~5000</w:t>
      </w:r>
      <w:r>
        <w:rPr>
          <w:rFonts w:ascii="Arial" w:hAnsi="Arial" w:cs="Arial" w:hint="eastAsia"/>
          <w:kern w:val="0"/>
          <w:szCs w:val="21"/>
        </w:rPr>
        <w:t>”。</w:t>
      </w:r>
    </w:p>
    <w:p w:rsidR="008721AF" w:rsidRDefault="004557FF">
      <w:pPr>
        <w:spacing w:line="360" w:lineRule="exact"/>
        <w:ind w:firstLineChars="200" w:firstLine="420"/>
        <w:rPr>
          <w:rFonts w:ascii="Arial" w:hAnsi="Arial" w:cs="Arial"/>
          <w:kern w:val="0"/>
          <w:szCs w:val="21"/>
        </w:rPr>
      </w:pPr>
      <w:r>
        <w:rPr>
          <w:rFonts w:ascii="Arial" w:hAnsi="Arial" w:cs="Arial" w:hint="eastAsia"/>
          <w:kern w:val="0"/>
          <w:szCs w:val="21"/>
        </w:rPr>
        <w:t>“数量设置”旋钮功能：可在输出脉冲</w:t>
      </w:r>
      <w:proofErr w:type="gramStart"/>
      <w:r>
        <w:rPr>
          <w:rFonts w:ascii="Arial" w:hAnsi="Arial" w:cs="Arial" w:hint="eastAsia"/>
          <w:kern w:val="0"/>
          <w:szCs w:val="21"/>
        </w:rPr>
        <w:t>数设置</w:t>
      </w:r>
      <w:proofErr w:type="gramEnd"/>
      <w:r>
        <w:rPr>
          <w:rFonts w:ascii="Arial" w:hAnsi="Arial" w:cs="Arial" w:hint="eastAsia"/>
          <w:kern w:val="0"/>
          <w:szCs w:val="21"/>
        </w:rPr>
        <w:t>模式中，调节“</w:t>
      </w:r>
      <w:r>
        <w:rPr>
          <w:rFonts w:ascii="Arial" w:hAnsi="Arial" w:cs="Arial" w:hint="eastAsia"/>
          <w:kern w:val="0"/>
          <w:szCs w:val="21"/>
        </w:rPr>
        <w:t>~</w:t>
      </w:r>
      <w:r>
        <w:rPr>
          <w:rFonts w:ascii="Arial" w:hAnsi="Arial" w:cs="Arial" w:hint="eastAsia"/>
          <w:kern w:val="0"/>
          <w:szCs w:val="21"/>
        </w:rPr>
        <w:t>”光标所在位置的数值，调整范围“</w:t>
      </w:r>
      <w:r>
        <w:rPr>
          <w:rFonts w:ascii="Arial" w:hAnsi="Arial" w:cs="Arial" w:hint="eastAsia"/>
          <w:kern w:val="0"/>
          <w:szCs w:val="21"/>
        </w:rPr>
        <w:t>0~9</w:t>
      </w:r>
      <w:r>
        <w:rPr>
          <w:rFonts w:ascii="Arial" w:hAnsi="Arial" w:cs="Arial" w:hint="eastAsia"/>
          <w:kern w:val="0"/>
          <w:szCs w:val="21"/>
        </w:rPr>
        <w:t>”。</w:t>
      </w:r>
    </w:p>
    <w:p w:rsidR="008721AF" w:rsidRDefault="004557FF">
      <w:pPr>
        <w:spacing w:line="360" w:lineRule="exact"/>
        <w:ind w:firstLineChars="200" w:firstLine="420"/>
        <w:rPr>
          <w:rFonts w:ascii="Arial" w:hAnsi="Arial" w:cs="Arial"/>
          <w:kern w:val="0"/>
          <w:szCs w:val="21"/>
        </w:rPr>
      </w:pPr>
      <w:r>
        <w:rPr>
          <w:rFonts w:ascii="Arial" w:hAnsi="Arial" w:cs="Arial"/>
          <w:kern w:val="0"/>
          <w:szCs w:val="21"/>
        </w:rPr>
        <w:t>5</w:t>
      </w:r>
      <w:r>
        <w:rPr>
          <w:rFonts w:ascii="Arial" w:hAnsi="Arial" w:cs="Arial"/>
          <w:kern w:val="0"/>
          <w:szCs w:val="21"/>
        </w:rPr>
        <w:t>、脉冲输出</w:t>
      </w:r>
      <w:r w:rsidR="00EA0104">
        <w:rPr>
          <w:rFonts w:ascii="Arial" w:hAnsi="Arial" w:cs="Arial" w:hint="eastAsia"/>
          <w:kern w:val="0"/>
          <w:szCs w:val="21"/>
        </w:rPr>
        <w:t>：</w:t>
      </w:r>
      <w:r>
        <w:rPr>
          <w:rFonts w:ascii="Arial" w:hAnsi="Arial" w:cs="Arial"/>
          <w:kern w:val="0"/>
          <w:szCs w:val="21"/>
        </w:rPr>
        <w:t>输出脉冲数量设置完成后，</w:t>
      </w:r>
      <w:r>
        <w:rPr>
          <w:rFonts w:ascii="Arial" w:hAnsi="Arial" w:cs="Arial" w:hint="eastAsia"/>
          <w:kern w:val="0"/>
          <w:szCs w:val="21"/>
        </w:rPr>
        <w:t>小屏幕显示“</w:t>
      </w:r>
      <w:r>
        <w:rPr>
          <w:rFonts w:ascii="Arial" w:hAnsi="Arial" w:cs="Arial" w:hint="eastAsia"/>
          <w:kern w:val="0"/>
          <w:szCs w:val="21"/>
        </w:rPr>
        <w:t>O</w:t>
      </w:r>
      <w:r>
        <w:rPr>
          <w:rFonts w:ascii="Arial" w:hAnsi="Arial" w:cs="Arial"/>
          <w:kern w:val="0"/>
          <w:szCs w:val="21"/>
        </w:rPr>
        <w:t>UT</w:t>
      </w:r>
      <w:r>
        <w:rPr>
          <w:rFonts w:ascii="Arial" w:hAnsi="Arial" w:cs="Arial" w:hint="eastAsia"/>
          <w:kern w:val="0"/>
          <w:szCs w:val="21"/>
        </w:rPr>
        <w:t>”时，按下</w:t>
      </w:r>
      <w:r>
        <w:rPr>
          <w:rFonts w:ascii="Arial" w:hAnsi="Arial" w:cs="Arial"/>
          <w:kern w:val="0"/>
          <w:szCs w:val="21"/>
        </w:rPr>
        <w:t>“</w:t>
      </w:r>
      <w:r>
        <w:rPr>
          <w:rFonts w:ascii="Arial" w:hAnsi="Arial" w:cs="Arial"/>
          <w:kern w:val="0"/>
          <w:szCs w:val="21"/>
        </w:rPr>
        <w:t>输出脉冲</w:t>
      </w:r>
      <w:r>
        <w:rPr>
          <w:rFonts w:ascii="Arial" w:hAnsi="Arial" w:cs="Arial"/>
          <w:kern w:val="0"/>
          <w:szCs w:val="21"/>
        </w:rPr>
        <w:t>”</w:t>
      </w:r>
      <w:r>
        <w:rPr>
          <w:rFonts w:ascii="Arial" w:hAnsi="Arial" w:cs="Arial"/>
          <w:kern w:val="0"/>
          <w:szCs w:val="21"/>
        </w:rPr>
        <w:t>键</w:t>
      </w:r>
      <w:r>
        <w:rPr>
          <w:rFonts w:ascii="Arial" w:hAnsi="Arial" w:cs="Arial" w:hint="eastAsia"/>
          <w:kern w:val="0"/>
          <w:szCs w:val="21"/>
        </w:rPr>
        <w:t>后</w:t>
      </w:r>
      <w:r>
        <w:rPr>
          <w:rFonts w:ascii="Arial" w:hAnsi="Arial" w:cs="Arial"/>
          <w:kern w:val="0"/>
          <w:szCs w:val="21"/>
        </w:rPr>
        <w:t>，设备将</w:t>
      </w:r>
      <w:r>
        <w:rPr>
          <w:rFonts w:ascii="Arial" w:hAnsi="Arial" w:cs="Arial" w:hint="eastAsia"/>
          <w:kern w:val="0"/>
          <w:szCs w:val="21"/>
        </w:rPr>
        <w:t>以</w:t>
      </w:r>
      <w:r>
        <w:rPr>
          <w:rFonts w:ascii="Arial" w:hAnsi="Arial" w:cs="Arial" w:hint="eastAsia"/>
          <w:kern w:val="0"/>
          <w:szCs w:val="21"/>
        </w:rPr>
        <w:t>1KHz</w:t>
      </w:r>
      <w:r>
        <w:rPr>
          <w:rFonts w:ascii="Arial" w:hAnsi="Arial" w:cs="Arial" w:hint="eastAsia"/>
          <w:kern w:val="0"/>
          <w:szCs w:val="21"/>
        </w:rPr>
        <w:t>固定频率输出设定数量的脉冲个数（如：设定</w:t>
      </w:r>
      <w:r>
        <w:rPr>
          <w:rFonts w:ascii="Arial" w:hAnsi="Arial" w:cs="Arial" w:hint="eastAsia"/>
          <w:kern w:val="0"/>
          <w:szCs w:val="21"/>
        </w:rPr>
        <w:t>4500</w:t>
      </w:r>
      <w:r>
        <w:rPr>
          <w:rFonts w:ascii="Arial" w:hAnsi="Arial" w:cs="Arial" w:hint="eastAsia"/>
          <w:kern w:val="0"/>
          <w:szCs w:val="21"/>
        </w:rPr>
        <w:t>个脉冲时，需要</w:t>
      </w:r>
      <w:r>
        <w:rPr>
          <w:rFonts w:ascii="Arial" w:hAnsi="Arial" w:cs="Arial" w:hint="eastAsia"/>
          <w:kern w:val="0"/>
          <w:szCs w:val="21"/>
        </w:rPr>
        <w:t>4.5</w:t>
      </w:r>
      <w:r>
        <w:rPr>
          <w:rFonts w:ascii="Arial" w:hAnsi="Arial" w:cs="Arial" w:hint="eastAsia"/>
          <w:kern w:val="0"/>
          <w:szCs w:val="21"/>
        </w:rPr>
        <w:t>秒完成输出）。</w:t>
      </w:r>
    </w:p>
    <w:p w:rsidR="008721AF" w:rsidRDefault="008721AF">
      <w:pPr>
        <w:spacing w:line="360" w:lineRule="exact"/>
        <w:ind w:firstLineChars="200" w:firstLine="420"/>
        <w:rPr>
          <w:rFonts w:ascii="Arial" w:hAnsi="Arial" w:cs="Arial"/>
          <w:kern w:val="0"/>
          <w:szCs w:val="21"/>
        </w:rPr>
      </w:pPr>
    </w:p>
    <w:sectPr w:rsidR="008721AF">
      <w:headerReference w:type="default" r:id="rId11"/>
      <w:footerReference w:type="default" r:id="rId12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509" w:rsidRDefault="00371509">
      <w:r>
        <w:separator/>
      </w:r>
    </w:p>
  </w:endnote>
  <w:endnote w:type="continuationSeparator" w:id="0">
    <w:p w:rsidR="00371509" w:rsidRDefault="00371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altName w:val="汉仪楷体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1AF" w:rsidRDefault="008721AF">
    <w:pPr>
      <w:pStyle w:val="a5"/>
      <w:jc w:val="center"/>
      <w:rPr>
        <w:rFonts w:ascii="Arial" w:eastAsia="楷体" w:hAnsi="Arial" w:cs="Arial"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1AF" w:rsidRDefault="00371509">
    <w:pPr>
      <w:pStyle w:val="a5"/>
      <w:jc w:val="center"/>
      <w:rPr>
        <w:rFonts w:ascii="Arial" w:eastAsia="楷体" w:hAnsi="Arial" w:cs="Arial"/>
        <w:sz w:val="21"/>
        <w:szCs w:val="21"/>
      </w:rPr>
    </w:pPr>
    <w:sdt>
      <w:sdtPr>
        <w:rPr>
          <w:rFonts w:ascii="Arial" w:eastAsia="楷体" w:hAnsi="Arial" w:cs="Arial"/>
          <w:sz w:val="21"/>
          <w:szCs w:val="21"/>
        </w:rPr>
        <w:id w:val="1603614632"/>
        <w:docPartObj>
          <w:docPartGallery w:val="AutoText"/>
        </w:docPartObj>
      </w:sdtPr>
      <w:sdtEndPr/>
      <w:sdtContent>
        <w:r w:rsidR="004557FF">
          <w:rPr>
            <w:rFonts w:ascii="Arial" w:eastAsia="楷体" w:hAnsi="Arial" w:cs="Arial" w:hint="eastAsia"/>
            <w:sz w:val="21"/>
            <w:szCs w:val="21"/>
          </w:rPr>
          <w:t>第</w:t>
        </w:r>
        <w:r w:rsidR="004557FF">
          <w:rPr>
            <w:rFonts w:ascii="Arial" w:eastAsia="楷体" w:hAnsi="Arial" w:cs="Arial"/>
            <w:sz w:val="21"/>
            <w:szCs w:val="21"/>
          </w:rPr>
          <w:t xml:space="preserve"> </w:t>
        </w:r>
        <w:r w:rsidR="004557FF">
          <w:rPr>
            <w:rFonts w:ascii="Arial" w:eastAsia="楷体" w:hAnsi="Arial" w:cs="Arial"/>
            <w:bCs/>
            <w:sz w:val="21"/>
            <w:szCs w:val="21"/>
          </w:rPr>
          <w:fldChar w:fldCharType="begin"/>
        </w:r>
        <w:r w:rsidR="004557FF">
          <w:rPr>
            <w:rFonts w:ascii="Arial" w:eastAsia="楷体" w:hAnsi="Arial" w:cs="Arial"/>
            <w:bCs/>
            <w:sz w:val="21"/>
            <w:szCs w:val="21"/>
          </w:rPr>
          <w:instrText>PAGE</w:instrText>
        </w:r>
        <w:r w:rsidR="004557FF">
          <w:rPr>
            <w:rFonts w:ascii="Arial" w:eastAsia="楷体" w:hAnsi="Arial" w:cs="Arial"/>
            <w:bCs/>
            <w:sz w:val="21"/>
            <w:szCs w:val="21"/>
          </w:rPr>
          <w:fldChar w:fldCharType="separate"/>
        </w:r>
        <w:r w:rsidR="00E92403">
          <w:rPr>
            <w:rFonts w:ascii="Arial" w:eastAsia="楷体" w:hAnsi="Arial" w:cs="Arial"/>
            <w:bCs/>
            <w:noProof/>
            <w:sz w:val="21"/>
            <w:szCs w:val="21"/>
          </w:rPr>
          <w:t>2</w:t>
        </w:r>
        <w:r w:rsidR="004557FF">
          <w:rPr>
            <w:rFonts w:ascii="Arial" w:eastAsia="楷体" w:hAnsi="Arial" w:cs="Arial"/>
            <w:bCs/>
            <w:sz w:val="21"/>
            <w:szCs w:val="21"/>
          </w:rPr>
          <w:fldChar w:fldCharType="end"/>
        </w:r>
        <w:r w:rsidR="004557FF">
          <w:rPr>
            <w:rFonts w:ascii="Arial" w:eastAsia="楷体" w:hAnsi="Arial" w:cs="Arial" w:hint="eastAsia"/>
            <w:bCs/>
            <w:sz w:val="21"/>
            <w:szCs w:val="21"/>
          </w:rPr>
          <w:t>页</w:t>
        </w:r>
        <w:r w:rsidR="004557FF">
          <w:rPr>
            <w:rFonts w:ascii="Arial" w:eastAsia="楷体" w:hAnsi="Arial" w:cs="Arial"/>
            <w:sz w:val="21"/>
            <w:szCs w:val="21"/>
          </w:rPr>
          <w:t xml:space="preserve"> /</w:t>
        </w:r>
        <w:r w:rsidR="004557FF">
          <w:rPr>
            <w:rFonts w:ascii="Arial" w:eastAsia="楷体" w:hAnsi="Arial" w:cs="Arial" w:hint="eastAsia"/>
            <w:sz w:val="21"/>
            <w:szCs w:val="21"/>
          </w:rPr>
          <w:t>共</w:t>
        </w:r>
      </w:sdtContent>
    </w:sdt>
    <w:r w:rsidR="004557FF">
      <w:rPr>
        <w:rFonts w:ascii="Arial" w:eastAsia="楷体" w:hAnsi="Arial" w:cs="Arial"/>
        <w:sz w:val="21"/>
        <w:szCs w:val="21"/>
      </w:rPr>
      <w:t xml:space="preserve"> </w:t>
    </w:r>
    <w:r w:rsidR="004557FF">
      <w:rPr>
        <w:rFonts w:ascii="Arial" w:eastAsia="楷体" w:hAnsi="Arial" w:cs="Arial" w:hint="eastAsia"/>
        <w:bCs/>
        <w:sz w:val="21"/>
        <w:szCs w:val="21"/>
      </w:rPr>
      <w:t>2</w:t>
    </w:r>
    <w:r w:rsidR="004557FF">
      <w:rPr>
        <w:rFonts w:ascii="Arial" w:eastAsia="楷体" w:hAnsi="Arial" w:cs="Arial" w:hint="eastAsia"/>
        <w:sz w:val="21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509" w:rsidRDefault="00371509">
      <w:r>
        <w:separator/>
      </w:r>
    </w:p>
  </w:footnote>
  <w:footnote w:type="continuationSeparator" w:id="0">
    <w:p w:rsidR="00371509" w:rsidRDefault="003715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1AF" w:rsidRDefault="008721AF">
    <w:pPr>
      <w:pStyle w:val="a6"/>
      <w:pBdr>
        <w:bottom w:val="none" w:sz="0" w:space="0" w:color="auto"/>
      </w:pBdr>
      <w:jc w:val="right"/>
      <w:rPr>
        <w:rFonts w:ascii="楷体" w:eastAsia="楷体" w:hAnsi="楷体"/>
        <w:sz w:val="21"/>
        <w:szCs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1AF" w:rsidRDefault="004557FF">
    <w:pPr>
      <w:pStyle w:val="aa"/>
      <w:pBdr>
        <w:bottom w:val="single" w:sz="4" w:space="1" w:color="auto"/>
      </w:pBdr>
      <w:spacing w:line="360" w:lineRule="auto"/>
      <w:jc w:val="right"/>
      <w:rPr>
        <w:rFonts w:ascii="Arial" w:eastAsia="楷体" w:hAnsi="Arial" w:cs="Arial"/>
        <w:szCs w:val="21"/>
      </w:rPr>
    </w:pPr>
    <w:r>
      <w:rPr>
        <w:rFonts w:ascii="Arial" w:eastAsia="楷体" w:hAnsi="Arial" w:cs="Arial"/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-265430</wp:posOffset>
          </wp:positionH>
          <wp:positionV relativeFrom="paragraph">
            <wp:posOffset>-356235</wp:posOffset>
          </wp:positionV>
          <wp:extent cx="943610" cy="732155"/>
          <wp:effectExtent l="0" t="0" r="8890" b="0"/>
          <wp:wrapNone/>
          <wp:docPr id="2" name="图片 2" descr="C:\Users\18810\Desktop\工作任务\微信图片_201803071034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18810\Desktop\工作任务\微信图片_2018030710344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443" t="4458" r="17191" b="21550"/>
                  <a:stretch>
                    <a:fillRect/>
                  </a:stretch>
                </pic:blipFill>
                <pic:spPr>
                  <a:xfrm>
                    <a:off x="0" y="0"/>
                    <a:ext cx="943660" cy="73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eastAsia="楷体" w:hAnsi="Arial" w:cs="Arial" w:hint="eastAsia"/>
        <w:szCs w:val="21"/>
      </w:rPr>
      <w:t>便携图像脉冲</w:t>
    </w:r>
    <w:r>
      <w:rPr>
        <w:rFonts w:ascii="Arial" w:eastAsia="楷体" w:hAnsi="Arial" w:cs="Arial"/>
        <w:szCs w:val="21"/>
      </w:rPr>
      <w:t>发生器（</w:t>
    </w:r>
    <w:r>
      <w:rPr>
        <w:rFonts w:ascii="Arial" w:eastAsia="楷体" w:hAnsi="Arial" w:cs="Arial"/>
        <w:szCs w:val="21"/>
      </w:rPr>
      <w:t>GX-LVDS-BD</w:t>
    </w:r>
    <w:r>
      <w:rPr>
        <w:rFonts w:ascii="Arial" w:eastAsia="楷体" w:hAnsi="Arial" w:cs="Arial"/>
        <w:szCs w:val="21"/>
      </w:rPr>
      <w:t>）技术手册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8CB"/>
    <w:rsid w:val="D4D3A962"/>
    <w:rsid w:val="EACD7972"/>
    <w:rsid w:val="FFF84413"/>
    <w:rsid w:val="00001FAF"/>
    <w:rsid w:val="000069C8"/>
    <w:rsid w:val="0004603F"/>
    <w:rsid w:val="00052FC2"/>
    <w:rsid w:val="00053CD0"/>
    <w:rsid w:val="000623BB"/>
    <w:rsid w:val="000709C1"/>
    <w:rsid w:val="0008083D"/>
    <w:rsid w:val="000834C7"/>
    <w:rsid w:val="00086E96"/>
    <w:rsid w:val="000A3D23"/>
    <w:rsid w:val="000F176B"/>
    <w:rsid w:val="00127C56"/>
    <w:rsid w:val="00145684"/>
    <w:rsid w:val="001600C0"/>
    <w:rsid w:val="00187026"/>
    <w:rsid w:val="001917C1"/>
    <w:rsid w:val="001A5860"/>
    <w:rsid w:val="001C52E9"/>
    <w:rsid w:val="001E3960"/>
    <w:rsid w:val="001E7DD5"/>
    <w:rsid w:val="00225018"/>
    <w:rsid w:val="002252FA"/>
    <w:rsid w:val="00227AF9"/>
    <w:rsid w:val="00246D6B"/>
    <w:rsid w:val="00254590"/>
    <w:rsid w:val="002833DE"/>
    <w:rsid w:val="0028379F"/>
    <w:rsid w:val="002A538A"/>
    <w:rsid w:val="002A5672"/>
    <w:rsid w:val="002C5F9D"/>
    <w:rsid w:val="002D0173"/>
    <w:rsid w:val="002F3634"/>
    <w:rsid w:val="00325637"/>
    <w:rsid w:val="00334CDB"/>
    <w:rsid w:val="00342722"/>
    <w:rsid w:val="00360871"/>
    <w:rsid w:val="003628CB"/>
    <w:rsid w:val="00371509"/>
    <w:rsid w:val="00376CE5"/>
    <w:rsid w:val="003D1277"/>
    <w:rsid w:val="003D51F1"/>
    <w:rsid w:val="003D71D6"/>
    <w:rsid w:val="003E1B36"/>
    <w:rsid w:val="003F19CC"/>
    <w:rsid w:val="00421843"/>
    <w:rsid w:val="00431EF9"/>
    <w:rsid w:val="00444A6C"/>
    <w:rsid w:val="004557FF"/>
    <w:rsid w:val="004856FE"/>
    <w:rsid w:val="00493A2C"/>
    <w:rsid w:val="004A1E44"/>
    <w:rsid w:val="004B0044"/>
    <w:rsid w:val="004C3885"/>
    <w:rsid w:val="004C4090"/>
    <w:rsid w:val="004E1EC6"/>
    <w:rsid w:val="004E34EB"/>
    <w:rsid w:val="0050553A"/>
    <w:rsid w:val="00524AD0"/>
    <w:rsid w:val="005274A8"/>
    <w:rsid w:val="005313E1"/>
    <w:rsid w:val="00541A05"/>
    <w:rsid w:val="00573888"/>
    <w:rsid w:val="00590B97"/>
    <w:rsid w:val="00595B62"/>
    <w:rsid w:val="005B7865"/>
    <w:rsid w:val="006233CB"/>
    <w:rsid w:val="006243B1"/>
    <w:rsid w:val="006656AF"/>
    <w:rsid w:val="0066690D"/>
    <w:rsid w:val="00670179"/>
    <w:rsid w:val="006748F0"/>
    <w:rsid w:val="006807D3"/>
    <w:rsid w:val="006A07F2"/>
    <w:rsid w:val="006B4ED4"/>
    <w:rsid w:val="006D4B56"/>
    <w:rsid w:val="006E27F5"/>
    <w:rsid w:val="00716BEB"/>
    <w:rsid w:val="00744A82"/>
    <w:rsid w:val="00747E97"/>
    <w:rsid w:val="007639A5"/>
    <w:rsid w:val="00766C91"/>
    <w:rsid w:val="0077787D"/>
    <w:rsid w:val="007B7874"/>
    <w:rsid w:val="007B7B20"/>
    <w:rsid w:val="007E0029"/>
    <w:rsid w:val="007F015B"/>
    <w:rsid w:val="00816055"/>
    <w:rsid w:val="008250A9"/>
    <w:rsid w:val="008721AF"/>
    <w:rsid w:val="0089506C"/>
    <w:rsid w:val="00896D9E"/>
    <w:rsid w:val="008B249F"/>
    <w:rsid w:val="008B3E8F"/>
    <w:rsid w:val="008C72FC"/>
    <w:rsid w:val="008D7FE5"/>
    <w:rsid w:val="00941ACF"/>
    <w:rsid w:val="00982694"/>
    <w:rsid w:val="009857FD"/>
    <w:rsid w:val="009E2317"/>
    <w:rsid w:val="00A701CB"/>
    <w:rsid w:val="00A84A3D"/>
    <w:rsid w:val="00A84D6B"/>
    <w:rsid w:val="00AA286A"/>
    <w:rsid w:val="00AD38D9"/>
    <w:rsid w:val="00AD5B47"/>
    <w:rsid w:val="00AD7413"/>
    <w:rsid w:val="00B062B8"/>
    <w:rsid w:val="00B2271D"/>
    <w:rsid w:val="00B33D3D"/>
    <w:rsid w:val="00B45DF6"/>
    <w:rsid w:val="00B51D6F"/>
    <w:rsid w:val="00BC4F7D"/>
    <w:rsid w:val="00BD0E7D"/>
    <w:rsid w:val="00BE141B"/>
    <w:rsid w:val="00BE5411"/>
    <w:rsid w:val="00BF32C4"/>
    <w:rsid w:val="00BF5215"/>
    <w:rsid w:val="00BF6679"/>
    <w:rsid w:val="00C21347"/>
    <w:rsid w:val="00C61D04"/>
    <w:rsid w:val="00C93AD4"/>
    <w:rsid w:val="00C97632"/>
    <w:rsid w:val="00CC1922"/>
    <w:rsid w:val="00CD60E1"/>
    <w:rsid w:val="00CE3775"/>
    <w:rsid w:val="00D00395"/>
    <w:rsid w:val="00D03954"/>
    <w:rsid w:val="00D23A61"/>
    <w:rsid w:val="00D24376"/>
    <w:rsid w:val="00D423CB"/>
    <w:rsid w:val="00D94504"/>
    <w:rsid w:val="00DE6717"/>
    <w:rsid w:val="00DF22CA"/>
    <w:rsid w:val="00E31DBC"/>
    <w:rsid w:val="00E35621"/>
    <w:rsid w:val="00E57685"/>
    <w:rsid w:val="00E833CF"/>
    <w:rsid w:val="00E87802"/>
    <w:rsid w:val="00E92403"/>
    <w:rsid w:val="00EA0104"/>
    <w:rsid w:val="00EF1D37"/>
    <w:rsid w:val="00F16D23"/>
    <w:rsid w:val="00F70FD2"/>
    <w:rsid w:val="00F724C9"/>
    <w:rsid w:val="00FC3C7F"/>
    <w:rsid w:val="00FD1DD5"/>
    <w:rsid w:val="00FD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/>
      <w:outlineLvl w:val="0"/>
    </w:pPr>
    <w:rPr>
      <w:rFonts w:ascii="宋体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tabs>
        <w:tab w:val="left" w:pos="-1843"/>
      </w:tabs>
      <w:adjustRightInd w:val="0"/>
      <w:snapToGrid w:val="0"/>
      <w:spacing w:beforeLines="100" w:before="312" w:afterLines="50" w:after="156" w:line="360" w:lineRule="auto"/>
      <w:ind w:left="562" w:hanging="420"/>
      <w:outlineLvl w:val="1"/>
    </w:pPr>
    <w:rPr>
      <w:rFonts w:ascii="黑体" w:eastAsia="黑体" w:hAnsi="黑体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pPr>
      <w:spacing w:after="120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Body Text First Indent"/>
    <w:basedOn w:val="a3"/>
    <w:link w:val="Char3"/>
    <w:uiPriority w:val="99"/>
    <w:semiHidden/>
    <w:unhideWhenUsed/>
    <w:pPr>
      <w:ind w:firstLineChars="100" w:firstLine="420"/>
    </w:p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table" w:customStyle="1" w:styleId="10">
    <w:name w:val="网格型1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rPr>
      <w:rFonts w:ascii="宋体" w:eastAsia="宋体" w:hAnsi="Times New Roman" w:cs="Times New Roman"/>
      <w:b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rPr>
      <w:rFonts w:ascii="黑体" w:eastAsia="黑体" w:hAnsi="黑体" w:cs="Times New Roman"/>
      <w:b/>
      <w:bCs/>
      <w:sz w:val="30"/>
      <w:szCs w:val="30"/>
    </w:rPr>
  </w:style>
  <w:style w:type="character" w:customStyle="1" w:styleId="Char0">
    <w:name w:val="批注框文本 Char"/>
    <w:basedOn w:val="a0"/>
    <w:link w:val="a4"/>
    <w:uiPriority w:val="99"/>
    <w:semiHidden/>
    <w:rPr>
      <w:rFonts w:ascii="Times New Roman" w:eastAsia="宋体" w:hAnsi="Times New Roman" w:cs="Times New Roman"/>
      <w:sz w:val="18"/>
      <w:szCs w:val="18"/>
    </w:rPr>
  </w:style>
  <w:style w:type="paragraph" w:customStyle="1" w:styleId="aa">
    <w:name w:val="正文居中"/>
    <w:basedOn w:val="a"/>
    <w:next w:val="a8"/>
    <w:pPr>
      <w:adjustRightInd w:val="0"/>
      <w:snapToGrid w:val="0"/>
      <w:spacing w:line="300" w:lineRule="auto"/>
      <w:jc w:val="center"/>
    </w:pPr>
  </w:style>
  <w:style w:type="character" w:customStyle="1" w:styleId="Char">
    <w:name w:val="正文文本 Char"/>
    <w:basedOn w:val="a0"/>
    <w:link w:val="a3"/>
    <w:uiPriority w:val="99"/>
    <w:semiHidden/>
    <w:rPr>
      <w:rFonts w:ascii="Times New Roman" w:eastAsia="宋体" w:hAnsi="Times New Roman" w:cs="Times New Roman"/>
      <w:szCs w:val="24"/>
    </w:rPr>
  </w:style>
  <w:style w:type="character" w:customStyle="1" w:styleId="Char3">
    <w:name w:val="正文首行缩进 Char"/>
    <w:basedOn w:val="Char"/>
    <w:link w:val="a8"/>
    <w:uiPriority w:val="99"/>
    <w:semiHidden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/>
      <w:outlineLvl w:val="0"/>
    </w:pPr>
    <w:rPr>
      <w:rFonts w:ascii="宋体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tabs>
        <w:tab w:val="left" w:pos="-1843"/>
      </w:tabs>
      <w:adjustRightInd w:val="0"/>
      <w:snapToGrid w:val="0"/>
      <w:spacing w:beforeLines="100" w:before="312" w:afterLines="50" w:after="156" w:line="360" w:lineRule="auto"/>
      <w:ind w:left="562" w:hanging="420"/>
      <w:outlineLvl w:val="1"/>
    </w:pPr>
    <w:rPr>
      <w:rFonts w:ascii="黑体" w:eastAsia="黑体" w:hAnsi="黑体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pPr>
      <w:spacing w:after="120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Body Text First Indent"/>
    <w:basedOn w:val="a3"/>
    <w:link w:val="Char3"/>
    <w:uiPriority w:val="99"/>
    <w:semiHidden/>
    <w:unhideWhenUsed/>
    <w:pPr>
      <w:ind w:firstLineChars="100" w:firstLine="420"/>
    </w:p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table" w:customStyle="1" w:styleId="10">
    <w:name w:val="网格型1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rPr>
      <w:rFonts w:ascii="宋体" w:eastAsia="宋体" w:hAnsi="Times New Roman" w:cs="Times New Roman"/>
      <w:b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rPr>
      <w:rFonts w:ascii="黑体" w:eastAsia="黑体" w:hAnsi="黑体" w:cs="Times New Roman"/>
      <w:b/>
      <w:bCs/>
      <w:sz w:val="30"/>
      <w:szCs w:val="30"/>
    </w:rPr>
  </w:style>
  <w:style w:type="character" w:customStyle="1" w:styleId="Char0">
    <w:name w:val="批注框文本 Char"/>
    <w:basedOn w:val="a0"/>
    <w:link w:val="a4"/>
    <w:uiPriority w:val="99"/>
    <w:semiHidden/>
    <w:rPr>
      <w:rFonts w:ascii="Times New Roman" w:eastAsia="宋体" w:hAnsi="Times New Roman" w:cs="Times New Roman"/>
      <w:sz w:val="18"/>
      <w:szCs w:val="18"/>
    </w:rPr>
  </w:style>
  <w:style w:type="paragraph" w:customStyle="1" w:styleId="aa">
    <w:name w:val="正文居中"/>
    <w:basedOn w:val="a"/>
    <w:next w:val="a8"/>
    <w:pPr>
      <w:adjustRightInd w:val="0"/>
      <w:snapToGrid w:val="0"/>
      <w:spacing w:line="300" w:lineRule="auto"/>
      <w:jc w:val="center"/>
    </w:pPr>
  </w:style>
  <w:style w:type="character" w:customStyle="1" w:styleId="Char">
    <w:name w:val="正文文本 Char"/>
    <w:basedOn w:val="a0"/>
    <w:link w:val="a3"/>
    <w:uiPriority w:val="99"/>
    <w:semiHidden/>
    <w:rPr>
      <w:rFonts w:ascii="Times New Roman" w:eastAsia="宋体" w:hAnsi="Times New Roman" w:cs="Times New Roman"/>
      <w:szCs w:val="24"/>
    </w:rPr>
  </w:style>
  <w:style w:type="character" w:customStyle="1" w:styleId="Char3">
    <w:name w:val="正文首行缩进 Char"/>
    <w:basedOn w:val="Char"/>
    <w:link w:val="a8"/>
    <w:uiPriority w:val="99"/>
    <w:semiHidden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3</Pages>
  <Words>135</Words>
  <Characters>774</Characters>
  <Application>Microsoft Office Word</Application>
  <DocSecurity>0</DocSecurity>
  <Lines>6</Lines>
  <Paragraphs>1</Paragraphs>
  <ScaleCrop>false</ScaleCrop>
  <Company>China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5</cp:revision>
  <dcterms:created xsi:type="dcterms:W3CDTF">2020-03-12T11:20:00Z</dcterms:created>
  <dcterms:modified xsi:type="dcterms:W3CDTF">2025-09-18T02:26:00Z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