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58" w:rsidRDefault="00B30C0A">
      <w:pPr>
        <w:spacing w:line="360" w:lineRule="auto"/>
        <w:jc w:val="center"/>
        <w:rPr>
          <w:rFonts w:ascii="华文中宋" w:eastAsia="华文中宋"/>
          <w:b/>
          <w:bCs/>
          <w:color w:val="FF0000"/>
          <w:spacing w:val="20"/>
          <w:sz w:val="48"/>
          <w:szCs w:val="36"/>
        </w:rPr>
      </w:pPr>
      <w:r>
        <w:rPr>
          <w:rFonts w:ascii="华文中宋" w:eastAsia="华文中宋" w:hint="eastAsia"/>
          <w:b/>
          <w:bCs/>
          <w:color w:val="FF0000"/>
          <w:spacing w:val="20"/>
          <w:sz w:val="48"/>
          <w:szCs w:val="36"/>
        </w:rPr>
        <w:t>北京交通大学</w:t>
      </w:r>
      <w:r w:rsidR="00BB2536">
        <w:rPr>
          <w:rFonts w:ascii="华文中宋" w:eastAsia="华文中宋" w:hint="eastAsia"/>
          <w:b/>
          <w:bCs/>
          <w:color w:val="FF0000"/>
          <w:spacing w:val="20"/>
          <w:sz w:val="48"/>
          <w:szCs w:val="36"/>
        </w:rPr>
        <w:t>货物、</w:t>
      </w:r>
      <w:r w:rsidR="00BB2536">
        <w:rPr>
          <w:rFonts w:ascii="华文中宋" w:eastAsia="华文中宋"/>
          <w:b/>
          <w:bCs/>
          <w:color w:val="FF0000"/>
          <w:spacing w:val="20"/>
          <w:sz w:val="48"/>
          <w:szCs w:val="36"/>
        </w:rPr>
        <w:t>服务</w:t>
      </w:r>
      <w:r>
        <w:rPr>
          <w:rFonts w:ascii="华文中宋" w:eastAsia="华文中宋" w:hint="eastAsia"/>
          <w:b/>
          <w:bCs/>
          <w:color w:val="FF0000"/>
          <w:spacing w:val="20"/>
          <w:sz w:val="48"/>
          <w:szCs w:val="36"/>
        </w:rPr>
        <w:t>采购询价单</w:t>
      </w:r>
    </w:p>
    <w:p w:rsidR="00C15B55" w:rsidRPr="00C15B55" w:rsidRDefault="00C15B55">
      <w:pPr>
        <w:spacing w:line="360" w:lineRule="auto"/>
        <w:jc w:val="center"/>
        <w:rPr>
          <w:rFonts w:ascii="华文中宋" w:eastAsia="华文中宋"/>
          <w:b/>
          <w:bCs/>
          <w:color w:val="FF0000"/>
          <w:spacing w:val="20"/>
          <w:sz w:val="28"/>
          <w:szCs w:val="28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831"/>
        <w:gridCol w:w="1275"/>
        <w:gridCol w:w="1119"/>
        <w:gridCol w:w="988"/>
      </w:tblGrid>
      <w:tr w:rsidR="009057DC" w:rsidTr="003117E2">
        <w:trPr>
          <w:trHeight w:val="452"/>
          <w:jc w:val="center"/>
        </w:trPr>
        <w:tc>
          <w:tcPr>
            <w:tcW w:w="709" w:type="dxa"/>
            <w:vAlign w:val="center"/>
          </w:tcPr>
          <w:p w:rsidR="00BB2536" w:rsidRDefault="00BB25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BB2536" w:rsidRDefault="00A06C7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2831" w:type="dxa"/>
          </w:tcPr>
          <w:p w:rsidR="00BB2536" w:rsidRDefault="00BB2536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技术参数</w:t>
            </w:r>
          </w:p>
        </w:tc>
        <w:tc>
          <w:tcPr>
            <w:tcW w:w="1275" w:type="dxa"/>
            <w:vAlign w:val="center"/>
          </w:tcPr>
          <w:p w:rsidR="00BB2536" w:rsidRDefault="00BB2536" w:rsidP="00BB2536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采购数量</w:t>
            </w:r>
          </w:p>
        </w:tc>
        <w:tc>
          <w:tcPr>
            <w:tcW w:w="1119" w:type="dxa"/>
            <w:vAlign w:val="center"/>
          </w:tcPr>
          <w:p w:rsidR="00BB2536" w:rsidRDefault="00BB25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单价（元）</w:t>
            </w:r>
          </w:p>
        </w:tc>
        <w:tc>
          <w:tcPr>
            <w:tcW w:w="988" w:type="dxa"/>
            <w:vAlign w:val="center"/>
          </w:tcPr>
          <w:p w:rsidR="00BB2536" w:rsidRDefault="00BB253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F84EFB" w:rsidTr="003117E2">
        <w:trPr>
          <w:cantSplit/>
          <w:trHeight w:val="460"/>
          <w:jc w:val="center"/>
        </w:trPr>
        <w:tc>
          <w:tcPr>
            <w:tcW w:w="709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331EC4">
              <w:rPr>
                <w:rFonts w:ascii="Arial" w:hAnsi="Arial" w:cs="Arial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331EC4">
              <w:rPr>
                <w:rFonts w:ascii="宋体" w:hAnsi="宋体" w:cs="宋体" w:hint="eastAsia"/>
                <w:kern w:val="0"/>
                <w:sz w:val="20"/>
              </w:rPr>
              <w:t>AI边缘计算模块</w:t>
            </w:r>
          </w:p>
        </w:tc>
        <w:tc>
          <w:tcPr>
            <w:tcW w:w="2831" w:type="dxa"/>
            <w:vAlign w:val="center"/>
          </w:tcPr>
          <w:p w:rsidR="003117E2" w:rsidRPr="003117E2" w:rsidRDefault="003117E2" w:rsidP="003117E2">
            <w:pPr>
              <w:widowControl/>
              <w:rPr>
                <w:rFonts w:ascii="Arial" w:hAnsi="Arial" w:cs="Arial"/>
                <w:bCs/>
                <w:kern w:val="0"/>
                <w:sz w:val="20"/>
              </w:rPr>
            </w:pPr>
            <w:r w:rsidRPr="003117E2">
              <w:rPr>
                <w:rFonts w:ascii="Arial" w:hAnsi="Arial" w:cs="Arial"/>
                <w:bCs/>
                <w:kern w:val="0"/>
                <w:sz w:val="20"/>
              </w:rPr>
              <w:t>主频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2.</w:t>
            </w:r>
            <w:r w:rsidR="00E82795">
              <w:rPr>
                <w:rFonts w:ascii="Arial" w:hAnsi="Arial" w:cs="Arial"/>
                <w:bCs/>
                <w:kern w:val="0"/>
                <w:sz w:val="20"/>
              </w:rPr>
              <w:t>1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GHz</w:t>
            </w:r>
          </w:p>
          <w:p w:rsidR="003117E2" w:rsidRPr="003117E2" w:rsidRDefault="003117E2" w:rsidP="00E82795">
            <w:pPr>
              <w:widowControl/>
              <w:rPr>
                <w:rFonts w:ascii="Arial" w:hAnsi="Arial" w:cs="Arial"/>
                <w:bCs/>
                <w:kern w:val="0"/>
                <w:sz w:val="20"/>
              </w:rPr>
            </w:pPr>
            <w:proofErr w:type="gramStart"/>
            <w:r w:rsidRPr="003117E2">
              <w:rPr>
                <w:rFonts w:ascii="Arial" w:hAnsi="Arial" w:cs="Arial"/>
                <w:bCs/>
                <w:kern w:val="0"/>
                <w:sz w:val="20"/>
              </w:rPr>
              <w:t>睿</w:t>
            </w:r>
            <w:proofErr w:type="gramEnd"/>
            <w:r w:rsidRPr="003117E2">
              <w:rPr>
                <w:rFonts w:ascii="Arial" w:hAnsi="Arial" w:cs="Arial"/>
                <w:bCs/>
                <w:kern w:val="0"/>
                <w:sz w:val="20"/>
              </w:rPr>
              <w:t>频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：最高可达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4.</w:t>
            </w:r>
            <w:r w:rsidR="00E82795">
              <w:rPr>
                <w:rFonts w:ascii="Arial" w:hAnsi="Arial" w:cs="Arial"/>
                <w:bCs/>
                <w:kern w:val="0"/>
                <w:sz w:val="20"/>
              </w:rPr>
              <w:t>9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GHz</w:t>
            </w:r>
          </w:p>
          <w:p w:rsidR="003117E2" w:rsidRPr="003117E2" w:rsidRDefault="003117E2" w:rsidP="003117E2">
            <w:pPr>
              <w:widowControl/>
              <w:rPr>
                <w:rFonts w:ascii="Arial" w:hAnsi="Arial" w:cs="Arial"/>
                <w:bCs/>
                <w:kern w:val="0"/>
                <w:sz w:val="20"/>
              </w:rPr>
            </w:pPr>
            <w:r w:rsidRPr="003117E2">
              <w:rPr>
                <w:rFonts w:ascii="Arial" w:hAnsi="Arial" w:cs="Arial"/>
                <w:bCs/>
                <w:kern w:val="0"/>
                <w:sz w:val="20"/>
              </w:rPr>
              <w:t>核心数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1</w:t>
            </w:r>
            <w:r w:rsidR="00E82795">
              <w:rPr>
                <w:rFonts w:ascii="Arial" w:hAnsi="Arial" w:cs="Arial"/>
                <w:bCs/>
                <w:kern w:val="0"/>
                <w:sz w:val="20"/>
              </w:rPr>
              <w:t>2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核</w:t>
            </w:r>
          </w:p>
          <w:p w:rsidR="003117E2" w:rsidRPr="003117E2" w:rsidRDefault="003117E2" w:rsidP="003117E2">
            <w:pPr>
              <w:widowControl/>
              <w:rPr>
                <w:rFonts w:ascii="Arial" w:hAnsi="Arial" w:cs="Arial"/>
                <w:bCs/>
                <w:kern w:val="0"/>
                <w:sz w:val="20"/>
              </w:rPr>
            </w:pPr>
            <w:proofErr w:type="gramStart"/>
            <w:r w:rsidRPr="003117E2">
              <w:rPr>
                <w:rFonts w:ascii="Arial" w:hAnsi="Arial" w:cs="Arial"/>
                <w:bCs/>
                <w:kern w:val="0"/>
                <w:sz w:val="20"/>
              </w:rPr>
              <w:t>线程数</w:t>
            </w:r>
            <w:proofErr w:type="gramEnd"/>
            <w:r w:rsidRPr="003117E2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20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线程</w:t>
            </w:r>
          </w:p>
          <w:p w:rsidR="00E82795" w:rsidRDefault="00E82795" w:rsidP="00E82795">
            <w:pPr>
              <w:widowControl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二级</w:t>
            </w:r>
            <w:r w:rsidR="003117E2" w:rsidRPr="003117E2">
              <w:rPr>
                <w:rFonts w:ascii="Arial" w:hAnsi="Arial" w:cs="Arial"/>
                <w:bCs/>
                <w:kern w:val="0"/>
                <w:sz w:val="20"/>
              </w:rPr>
              <w:t>缓存</w:t>
            </w:r>
            <w:r w:rsidR="003117E2" w:rsidRPr="003117E2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="003117E2" w:rsidRPr="003117E2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>
              <w:rPr>
                <w:rFonts w:ascii="Arial" w:hAnsi="Arial" w:cs="Arial"/>
                <w:bCs/>
                <w:kern w:val="0"/>
                <w:sz w:val="20"/>
              </w:rPr>
              <w:t>12</w:t>
            </w:r>
            <w:r w:rsidR="003117E2" w:rsidRPr="003117E2">
              <w:rPr>
                <w:rFonts w:ascii="Arial" w:hAnsi="Arial" w:cs="Arial"/>
                <w:bCs/>
                <w:kern w:val="0"/>
                <w:sz w:val="20"/>
              </w:rPr>
              <w:t>MB</w:t>
            </w:r>
          </w:p>
          <w:p w:rsidR="00E82795" w:rsidRDefault="00E82795" w:rsidP="00E82795">
            <w:pPr>
              <w:widowControl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三级缓冲：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25</w:t>
            </w:r>
            <w:r>
              <w:rPr>
                <w:rFonts w:ascii="Arial" w:hAnsi="Arial" w:cs="Arial"/>
                <w:bCs/>
                <w:kern w:val="0"/>
                <w:sz w:val="20"/>
              </w:rPr>
              <w:t>MB</w:t>
            </w:r>
          </w:p>
          <w:p w:rsidR="00D92BAA" w:rsidRDefault="003117E2" w:rsidP="00D92BAA">
            <w:pPr>
              <w:widowControl/>
              <w:rPr>
                <w:rFonts w:ascii="Arial" w:hAnsi="Arial" w:cs="Arial"/>
                <w:bCs/>
                <w:kern w:val="0"/>
                <w:sz w:val="20"/>
              </w:rPr>
            </w:pPr>
            <w:r w:rsidRPr="003117E2">
              <w:rPr>
                <w:rFonts w:ascii="Arial" w:hAnsi="Arial" w:cs="Arial"/>
                <w:bCs/>
                <w:kern w:val="0"/>
                <w:sz w:val="20"/>
              </w:rPr>
              <w:t>功耗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="00E82795">
              <w:rPr>
                <w:rFonts w:ascii="Arial" w:hAnsi="Arial" w:cs="Arial"/>
                <w:bCs/>
                <w:kern w:val="0"/>
                <w:sz w:val="20"/>
              </w:rPr>
              <w:t>6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5W</w:t>
            </w:r>
          </w:p>
          <w:p w:rsidR="00F84EFB" w:rsidRPr="00331EC4" w:rsidRDefault="003117E2" w:rsidP="00C9372C">
            <w:pPr>
              <w:widowControl/>
              <w:rPr>
                <w:rFonts w:ascii="Arial" w:hAnsi="Arial" w:cs="Arial"/>
                <w:bCs/>
                <w:kern w:val="0"/>
                <w:sz w:val="20"/>
              </w:rPr>
            </w:pPr>
            <w:r w:rsidRPr="003117E2">
              <w:rPr>
                <w:rFonts w:ascii="Arial" w:hAnsi="Arial" w:cs="Arial"/>
                <w:bCs/>
                <w:kern w:val="0"/>
                <w:sz w:val="20"/>
              </w:rPr>
              <w:t>最大加速功耗</w:t>
            </w:r>
            <w:r w:rsidR="00D92BAA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1</w:t>
            </w:r>
            <w:r w:rsidR="00E82795">
              <w:rPr>
                <w:rFonts w:ascii="Arial" w:hAnsi="Arial" w:cs="Arial"/>
                <w:bCs/>
                <w:kern w:val="0"/>
                <w:sz w:val="20"/>
              </w:rPr>
              <w:t>80</w:t>
            </w:r>
            <w:r w:rsidRPr="003117E2">
              <w:rPr>
                <w:rFonts w:ascii="Arial" w:hAnsi="Arial" w:cs="Arial"/>
                <w:bCs/>
                <w:kern w:val="0"/>
                <w:sz w:val="20"/>
              </w:rPr>
              <w:t>W</w:t>
            </w:r>
          </w:p>
        </w:tc>
        <w:tc>
          <w:tcPr>
            <w:tcW w:w="1275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  <w:r w:rsidRPr="00331EC4">
              <w:rPr>
                <w:rFonts w:ascii="Arial" w:hAnsi="Arial" w:cs="Arial" w:hint="eastAsia"/>
                <w:bCs/>
                <w:kern w:val="0"/>
                <w:sz w:val="20"/>
              </w:rPr>
              <w:t>2</w:t>
            </w:r>
          </w:p>
        </w:tc>
        <w:tc>
          <w:tcPr>
            <w:tcW w:w="1119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</w:p>
        </w:tc>
        <w:tc>
          <w:tcPr>
            <w:tcW w:w="988" w:type="dxa"/>
            <w:vAlign w:val="center"/>
          </w:tcPr>
          <w:p w:rsidR="00F84EFB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</w:rPr>
              <w:t>I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 xml:space="preserve">ntel 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酷</w:t>
            </w:r>
            <w:proofErr w:type="gramStart"/>
            <w:r>
              <w:rPr>
                <w:rFonts w:ascii="Arial" w:hAnsi="Arial" w:cs="Arial" w:hint="eastAsia"/>
                <w:bCs/>
                <w:kern w:val="0"/>
                <w:sz w:val="20"/>
              </w:rPr>
              <w:t>睿</w:t>
            </w:r>
            <w:proofErr w:type="gramEnd"/>
            <w:r>
              <w:rPr>
                <w:rFonts w:ascii="Arial" w:hAnsi="Arial" w:cs="Arial" w:hint="eastAsia"/>
                <w:bCs/>
                <w:kern w:val="0"/>
                <w:sz w:val="20"/>
              </w:rPr>
              <w:t xml:space="preserve"> </w:t>
            </w:r>
          </w:p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i7 12700</w:t>
            </w:r>
          </w:p>
        </w:tc>
      </w:tr>
      <w:tr w:rsidR="00F84EFB" w:rsidTr="003117E2">
        <w:trPr>
          <w:cantSplit/>
          <w:trHeight w:val="452"/>
          <w:jc w:val="center"/>
        </w:trPr>
        <w:tc>
          <w:tcPr>
            <w:tcW w:w="709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331EC4">
              <w:rPr>
                <w:rFonts w:ascii="Arial" w:hAnsi="Arial" w:cs="Arial" w:hint="eastAsia"/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331EC4">
              <w:rPr>
                <w:rFonts w:ascii="宋体" w:hAnsi="宋体" w:cs="宋体" w:hint="eastAsia"/>
                <w:kern w:val="0"/>
                <w:sz w:val="20"/>
              </w:rPr>
              <w:t>固态硬盘</w:t>
            </w:r>
          </w:p>
        </w:tc>
        <w:tc>
          <w:tcPr>
            <w:tcW w:w="2831" w:type="dxa"/>
            <w:vAlign w:val="center"/>
          </w:tcPr>
          <w:p w:rsidR="00F84EFB" w:rsidRDefault="00C51CC7" w:rsidP="00C51CC7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闪存类型：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T</w:t>
            </w:r>
            <w:r>
              <w:rPr>
                <w:rFonts w:ascii="Arial" w:hAnsi="Arial" w:cs="Arial"/>
                <w:bCs/>
                <w:kern w:val="0"/>
                <w:sz w:val="20"/>
              </w:rPr>
              <w:t>LC</w:t>
            </w:r>
          </w:p>
          <w:p w:rsidR="00C51CC7" w:rsidRDefault="00C51CC7" w:rsidP="00C51CC7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顺序读速：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545</w:t>
            </w:r>
            <w:r>
              <w:rPr>
                <w:rFonts w:ascii="Arial" w:hAnsi="Arial" w:cs="Arial"/>
                <w:bCs/>
                <w:kern w:val="0"/>
                <w:sz w:val="20"/>
              </w:rPr>
              <w:t>MB/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s</w:t>
            </w:r>
          </w:p>
          <w:p w:rsidR="00C51CC7" w:rsidRDefault="00C51CC7" w:rsidP="00C51CC7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顺序写入：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450</w:t>
            </w:r>
            <w:r>
              <w:rPr>
                <w:rFonts w:ascii="Arial" w:hAnsi="Arial" w:cs="Arial"/>
                <w:bCs/>
                <w:kern w:val="0"/>
                <w:sz w:val="20"/>
              </w:rPr>
              <w:t>MB/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s</w:t>
            </w:r>
          </w:p>
          <w:p w:rsidR="00C51CC7" w:rsidRDefault="00C51CC7" w:rsidP="00C51CC7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接口：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S</w:t>
            </w:r>
            <w:r>
              <w:rPr>
                <w:rFonts w:ascii="Arial" w:hAnsi="Arial" w:cs="Arial"/>
                <w:bCs/>
                <w:kern w:val="0"/>
                <w:sz w:val="20"/>
              </w:rPr>
              <w:t>ATA</w:t>
            </w:r>
          </w:p>
          <w:p w:rsidR="00C51CC7" w:rsidRPr="00331EC4" w:rsidRDefault="00C51CC7" w:rsidP="00C51CC7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容量：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2</w:t>
            </w:r>
            <w:r>
              <w:rPr>
                <w:rFonts w:ascii="Arial" w:hAnsi="Arial" w:cs="Arial"/>
                <w:bCs/>
                <w:kern w:val="0"/>
                <w:sz w:val="20"/>
              </w:rPr>
              <w:t>TB</w:t>
            </w:r>
          </w:p>
        </w:tc>
        <w:tc>
          <w:tcPr>
            <w:tcW w:w="1275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  <w:r w:rsidRPr="00331EC4">
              <w:rPr>
                <w:rFonts w:ascii="Arial" w:hAnsi="Arial" w:cs="Arial" w:hint="eastAsia"/>
                <w:bCs/>
                <w:kern w:val="0"/>
                <w:sz w:val="20"/>
              </w:rPr>
              <w:t>2</w:t>
            </w:r>
          </w:p>
        </w:tc>
        <w:tc>
          <w:tcPr>
            <w:tcW w:w="1119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</w:p>
        </w:tc>
        <w:tc>
          <w:tcPr>
            <w:tcW w:w="988" w:type="dxa"/>
            <w:vAlign w:val="center"/>
          </w:tcPr>
          <w:p w:rsidR="00F84EFB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控创</w:t>
            </w:r>
          </w:p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KRACK-SSD-2T0B</w:t>
            </w:r>
          </w:p>
        </w:tc>
      </w:tr>
      <w:tr w:rsidR="00F84EFB" w:rsidTr="003117E2">
        <w:trPr>
          <w:cantSplit/>
          <w:trHeight w:val="459"/>
          <w:jc w:val="center"/>
        </w:trPr>
        <w:tc>
          <w:tcPr>
            <w:tcW w:w="709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331EC4">
              <w:rPr>
                <w:rFonts w:ascii="Arial" w:hAnsi="Arial" w:cs="Arial" w:hint="eastAsia"/>
                <w:b/>
                <w:bCs/>
                <w:kern w:val="0"/>
                <w:sz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331EC4">
              <w:rPr>
                <w:rFonts w:ascii="宋体" w:hAnsi="宋体" w:cs="宋体" w:hint="eastAsia"/>
                <w:kern w:val="0"/>
                <w:sz w:val="20"/>
              </w:rPr>
              <w:t>加速卡</w:t>
            </w:r>
          </w:p>
        </w:tc>
        <w:tc>
          <w:tcPr>
            <w:tcW w:w="2831" w:type="dxa"/>
            <w:vAlign w:val="center"/>
          </w:tcPr>
          <w:p w:rsidR="00B5098D" w:rsidRPr="00B5098D" w:rsidRDefault="00B5098D" w:rsidP="00B5098D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 w:rsidRPr="00B5098D">
              <w:rPr>
                <w:kern w:val="0"/>
                <w:sz w:val="20"/>
              </w:rPr>
              <w:t>显示核心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fldChar w:fldCharType="begin"/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instrText xml:space="preserve"> HYPERLINK "https://www.baidu.com/s?sa=re_dqa_generate&amp;wd=NVIDIA%C2%AE%20GeForce%20RTX%E2%84%A2%204070&amp;rsv_pq=f279ade00001ca1c&amp;oq=%E5%8D%8E%E7%A1%95RTX%204070%E6%98%BE%E5%8D%A1%E6%8A%80%E6%9C%AF%E5%8F%82%E6%95%B0&amp;rsv_t=0342CS0LP/fdm/FZi9B023P6EUJz8OQBFnOCiy+n6jyDyO7uWxGEmcoIhTCcQXNJB4AXFhY&amp;tn=68018901_15_pg&amp;ie=utf-8" \t "_blank" </w:instrTex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fldChar w:fldCharType="separate"/>
            </w:r>
            <w:r w:rsidRPr="00B5098D">
              <w:rPr>
                <w:bCs/>
                <w:kern w:val="0"/>
                <w:sz w:val="20"/>
              </w:rPr>
              <w:t>NVIDIA® GeForce RTX™ 4070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fldChar w:fldCharType="end"/>
            </w:r>
          </w:p>
          <w:p w:rsidR="00B5098D" w:rsidRPr="00B5098D" w:rsidRDefault="00B5098D" w:rsidP="00B5098D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kern w:val="0"/>
                <w:sz w:val="20"/>
              </w:rPr>
              <w:t>总线标准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fldChar w:fldCharType="begin"/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instrText xml:space="preserve"> HYPERLINK "https://www.baidu.com/s?sa=re_dqa_generate&amp;wd=PCI%20Express%204.0&amp;rsv_pq=f279ade00001ca1c&amp;oq=%E5%8D%8E%E7%A1%95RTX%204070%E6%98%BE%E5%8D%A1%E6%8A%80%E6%9C%AF%E5%8F%82%E6%95%B0&amp;rsv_t=0342CS0LP/fdm/FZi9B023P6EUJz8OQBFnOCiy+n6jyDyO7uWxGEmcoIhTCcQXNJB4AXFhY&amp;tn=68018901_15_pg&amp;ie=utf-8" \t "_blank" </w:instrTex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fldChar w:fldCharType="separate"/>
            </w:r>
            <w:r w:rsidRPr="00B5098D">
              <w:rPr>
                <w:bCs/>
                <w:kern w:val="0"/>
                <w:sz w:val="20"/>
              </w:rPr>
              <w:t>PCI Express 4.0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fldChar w:fldCharType="end"/>
            </w:r>
          </w:p>
          <w:p w:rsidR="00B5098D" w:rsidRPr="00B5098D" w:rsidRDefault="00B5098D" w:rsidP="00B5098D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kern w:val="0"/>
                <w:sz w:val="20"/>
              </w:rPr>
              <w:t>OpenGL</w:t>
            </w:r>
            <w:r w:rsidRPr="00B5098D">
              <w:rPr>
                <w:kern w:val="0"/>
                <w:sz w:val="20"/>
              </w:rPr>
              <w:t>版本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OpenGL® 4.6</w:t>
            </w:r>
          </w:p>
          <w:p w:rsidR="00B5098D" w:rsidRPr="00B5098D" w:rsidRDefault="00B5098D" w:rsidP="00B5098D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kern w:val="0"/>
                <w:sz w:val="20"/>
              </w:rPr>
              <w:t>显</w:t>
            </w:r>
            <w:proofErr w:type="gramStart"/>
            <w:r w:rsidRPr="00B5098D">
              <w:rPr>
                <w:kern w:val="0"/>
                <w:sz w:val="20"/>
              </w:rPr>
              <w:t>存大小</w:t>
            </w:r>
            <w:proofErr w:type="gramEnd"/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12GB </w:t>
            </w:r>
            <w:hyperlink r:id="rId8" w:tgtFrame="_blank" w:history="1">
              <w:r w:rsidRPr="00B5098D">
                <w:rPr>
                  <w:bCs/>
                  <w:kern w:val="0"/>
                  <w:sz w:val="20"/>
                </w:rPr>
                <w:t>GDDR6X</w:t>
              </w:r>
            </w:hyperlink>
          </w:p>
          <w:p w:rsidR="00B5098D" w:rsidRPr="00B5098D" w:rsidRDefault="00B5098D" w:rsidP="00B5098D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kern w:val="0"/>
                <w:sz w:val="20"/>
              </w:rPr>
              <w:t>显</w:t>
            </w:r>
            <w:proofErr w:type="gramStart"/>
            <w:r w:rsidRPr="00B5098D">
              <w:rPr>
                <w:kern w:val="0"/>
                <w:sz w:val="20"/>
              </w:rPr>
              <w:t>存速度</w:t>
            </w:r>
            <w:proofErr w:type="gramEnd"/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 xml:space="preserve">21 </w:t>
            </w:r>
            <w:proofErr w:type="spellStart"/>
            <w:r w:rsidRPr="00B5098D">
              <w:rPr>
                <w:rFonts w:ascii="Arial" w:hAnsi="Arial" w:cs="Arial"/>
                <w:bCs/>
                <w:kern w:val="0"/>
                <w:sz w:val="20"/>
              </w:rPr>
              <w:t>Gbps</w:t>
            </w:r>
            <w:proofErr w:type="spellEnd"/>
          </w:p>
          <w:p w:rsidR="00B5098D" w:rsidRPr="00B5098D" w:rsidRDefault="00B5098D" w:rsidP="00B5098D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kern w:val="0"/>
                <w:sz w:val="20"/>
              </w:rPr>
              <w:t>CUDA</w:t>
            </w:r>
            <w:r w:rsidRPr="00B5098D">
              <w:rPr>
                <w:kern w:val="0"/>
                <w:sz w:val="20"/>
              </w:rPr>
              <w:t>核心数量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5888</w:t>
            </w:r>
          </w:p>
          <w:p w:rsidR="00B5098D" w:rsidRPr="00B5098D" w:rsidRDefault="00B5098D" w:rsidP="00B5098D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kern w:val="0"/>
                <w:sz w:val="20"/>
              </w:rPr>
              <w:t>超频频率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2565MHz</w:t>
            </w:r>
          </w:p>
          <w:p w:rsidR="00B5098D" w:rsidRPr="00B5098D" w:rsidRDefault="00B5098D" w:rsidP="00B5098D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kern w:val="0"/>
                <w:sz w:val="20"/>
              </w:rPr>
              <w:t>默认频率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2535MHz</w:t>
            </w:r>
          </w:p>
          <w:p w:rsidR="00B5098D" w:rsidRPr="00B5098D" w:rsidRDefault="00B5098D" w:rsidP="00B5098D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kern w:val="0"/>
                <w:sz w:val="20"/>
              </w:rPr>
              <w:t>最大数字分辨率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7680 x 4320</w:t>
            </w:r>
          </w:p>
          <w:p w:rsidR="00B5098D" w:rsidRPr="00B5098D" w:rsidRDefault="00B5098D" w:rsidP="00B5098D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kern w:val="0"/>
                <w:sz w:val="20"/>
              </w:rPr>
              <w:t>接口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1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个</w:t>
            </w:r>
            <w:hyperlink r:id="rId9" w:tgtFrame="_blank" w:history="1">
              <w:r w:rsidRPr="00B5098D">
                <w:rPr>
                  <w:bCs/>
                  <w:kern w:val="0"/>
                  <w:sz w:val="20"/>
                </w:rPr>
                <w:t>HDMI 2.1</w:t>
              </w:r>
            </w:hyperlink>
            <w:r w:rsidRPr="00B5098D">
              <w:rPr>
                <w:rFonts w:ascii="Arial" w:hAnsi="Arial" w:cs="Arial"/>
                <w:bCs/>
                <w:kern w:val="0"/>
                <w:sz w:val="20"/>
              </w:rPr>
              <w:t>接口，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3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个</w:t>
            </w:r>
            <w:hyperlink r:id="rId10" w:tgtFrame="_blank" w:history="1">
              <w:r w:rsidRPr="00B5098D">
                <w:rPr>
                  <w:bCs/>
                  <w:kern w:val="0"/>
                  <w:sz w:val="20"/>
                </w:rPr>
                <w:t>DisplayPort 1.4a</w:t>
              </w:r>
            </w:hyperlink>
            <w:r w:rsidRPr="00B5098D">
              <w:rPr>
                <w:rFonts w:ascii="Arial" w:hAnsi="Arial" w:cs="Arial"/>
                <w:bCs/>
                <w:kern w:val="0"/>
                <w:sz w:val="20"/>
              </w:rPr>
              <w:t>接口</w:t>
            </w:r>
          </w:p>
          <w:p w:rsidR="00F84EFB" w:rsidRDefault="00B5098D" w:rsidP="008A241F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 w:rsidRPr="00B5098D">
              <w:rPr>
                <w:rFonts w:ascii="Arial" w:hAnsi="Arial" w:cs="Arial"/>
                <w:bCs/>
                <w:kern w:val="0"/>
                <w:sz w:val="20"/>
              </w:rPr>
              <w:t>‌‌</w:t>
            </w:r>
            <w:r w:rsidRPr="00B5098D">
              <w:rPr>
                <w:kern w:val="0"/>
                <w:sz w:val="20"/>
              </w:rPr>
              <w:t>供电接口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1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个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8-pin</w:t>
            </w:r>
            <w:r w:rsidRPr="00B5098D">
              <w:rPr>
                <w:rFonts w:ascii="Arial" w:hAnsi="Arial" w:cs="Arial"/>
                <w:bCs/>
                <w:kern w:val="0"/>
                <w:sz w:val="20"/>
              </w:rPr>
              <w:t>接口</w:t>
            </w:r>
          </w:p>
          <w:p w:rsidR="008A241F" w:rsidRPr="00B5098D" w:rsidRDefault="0079616E" w:rsidP="008A241F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配</w:t>
            </w:r>
            <w:r w:rsidR="008A241F" w:rsidRPr="00B5098D">
              <w:rPr>
                <w:kern w:val="0"/>
                <w:sz w:val="20"/>
              </w:rPr>
              <w:t>电源</w:t>
            </w:r>
            <w:r w:rsidR="008A241F" w:rsidRPr="00B5098D">
              <w:rPr>
                <w:rFonts w:ascii="Arial" w:hAnsi="Arial" w:cs="Arial"/>
                <w:bCs/>
                <w:kern w:val="0"/>
                <w:sz w:val="20"/>
              </w:rPr>
              <w:t>‌</w:t>
            </w:r>
            <w:r w:rsidR="008A241F" w:rsidRPr="00B5098D">
              <w:rPr>
                <w:rFonts w:ascii="Arial" w:hAnsi="Arial" w:cs="Arial"/>
                <w:bCs/>
                <w:kern w:val="0"/>
                <w:sz w:val="20"/>
              </w:rPr>
              <w:t>：</w:t>
            </w:r>
            <w:r w:rsidR="008A241F">
              <w:rPr>
                <w:rFonts w:ascii="Arial" w:hAnsi="Arial" w:cs="Arial"/>
                <w:bCs/>
                <w:kern w:val="0"/>
                <w:sz w:val="20"/>
              </w:rPr>
              <w:t>8</w:t>
            </w:r>
            <w:r w:rsidR="008A241F" w:rsidRPr="00B5098D">
              <w:rPr>
                <w:rFonts w:ascii="Arial" w:hAnsi="Arial" w:cs="Arial"/>
                <w:bCs/>
                <w:kern w:val="0"/>
                <w:sz w:val="20"/>
              </w:rPr>
              <w:t>50W</w:t>
            </w:r>
          </w:p>
        </w:tc>
        <w:tc>
          <w:tcPr>
            <w:tcW w:w="1275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  <w:r w:rsidRPr="00331EC4">
              <w:rPr>
                <w:rFonts w:ascii="Arial" w:hAnsi="Arial" w:cs="Arial" w:hint="eastAsia"/>
                <w:bCs/>
                <w:kern w:val="0"/>
                <w:sz w:val="20"/>
              </w:rPr>
              <w:t>1</w:t>
            </w:r>
          </w:p>
        </w:tc>
        <w:tc>
          <w:tcPr>
            <w:tcW w:w="1119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</w:p>
        </w:tc>
        <w:tc>
          <w:tcPr>
            <w:tcW w:w="988" w:type="dxa"/>
            <w:vAlign w:val="center"/>
          </w:tcPr>
          <w:p w:rsidR="00F84EFB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控创</w:t>
            </w:r>
          </w:p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KRACK</w:t>
            </w:r>
            <w:r w:rsidRPr="003A6B61">
              <w:rPr>
                <w:rFonts w:ascii="Arial" w:hAnsi="Arial" w:cs="Arial"/>
                <w:bCs/>
                <w:kern w:val="0"/>
                <w:sz w:val="20"/>
              </w:rPr>
              <w:t>-GAC-R47</w:t>
            </w:r>
          </w:p>
        </w:tc>
      </w:tr>
      <w:tr w:rsidR="00F84EFB" w:rsidTr="003117E2">
        <w:trPr>
          <w:cantSplit/>
          <w:trHeight w:val="465"/>
          <w:jc w:val="center"/>
        </w:trPr>
        <w:tc>
          <w:tcPr>
            <w:tcW w:w="709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331EC4">
              <w:rPr>
                <w:rFonts w:ascii="Arial" w:hAnsi="Arial" w:cs="Arial" w:hint="eastAsia"/>
                <w:b/>
                <w:bCs/>
                <w:kern w:val="0"/>
                <w:sz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331EC4">
              <w:rPr>
                <w:rFonts w:ascii="宋体" w:hAnsi="宋体" w:cs="宋体" w:hint="eastAsia"/>
                <w:kern w:val="0"/>
                <w:sz w:val="20"/>
              </w:rPr>
              <w:t>内存条</w:t>
            </w:r>
          </w:p>
        </w:tc>
        <w:tc>
          <w:tcPr>
            <w:tcW w:w="2831" w:type="dxa"/>
            <w:vAlign w:val="center"/>
          </w:tcPr>
          <w:p w:rsidR="005A7C1A" w:rsidRDefault="005A7C1A" w:rsidP="002A2277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容量：</w:t>
            </w:r>
            <w:r>
              <w:rPr>
                <w:rFonts w:hint="eastAsia"/>
                <w:kern w:val="0"/>
                <w:sz w:val="20"/>
              </w:rPr>
              <w:t>16</w:t>
            </w:r>
            <w:r>
              <w:rPr>
                <w:kern w:val="0"/>
                <w:sz w:val="20"/>
              </w:rPr>
              <w:t>GB</w:t>
            </w:r>
          </w:p>
          <w:p w:rsidR="002A2277" w:rsidRPr="002A2277" w:rsidRDefault="002A2277" w:rsidP="002A2277">
            <w:pPr>
              <w:widowControl/>
              <w:jc w:val="left"/>
              <w:rPr>
                <w:kern w:val="0"/>
                <w:sz w:val="20"/>
              </w:rPr>
            </w:pPr>
            <w:r w:rsidRPr="002A2277">
              <w:rPr>
                <w:kern w:val="0"/>
                <w:sz w:val="20"/>
              </w:rPr>
              <w:t>频率</w:t>
            </w:r>
            <w:r w:rsidRPr="002A2277">
              <w:rPr>
                <w:kern w:val="0"/>
                <w:sz w:val="20"/>
              </w:rPr>
              <w:t>‌</w:t>
            </w:r>
            <w:r w:rsidRPr="002A2277">
              <w:rPr>
                <w:kern w:val="0"/>
                <w:sz w:val="20"/>
              </w:rPr>
              <w:t>：</w:t>
            </w:r>
            <w:r w:rsidRPr="002A2277">
              <w:rPr>
                <w:kern w:val="0"/>
                <w:sz w:val="20"/>
              </w:rPr>
              <w:t>4400MHz</w:t>
            </w:r>
          </w:p>
          <w:p w:rsidR="002A2277" w:rsidRPr="002A2277" w:rsidRDefault="002A2277" w:rsidP="002A2277">
            <w:pPr>
              <w:widowControl/>
              <w:jc w:val="left"/>
              <w:rPr>
                <w:kern w:val="0"/>
                <w:sz w:val="20"/>
              </w:rPr>
            </w:pPr>
            <w:r w:rsidRPr="002A2277">
              <w:rPr>
                <w:kern w:val="0"/>
                <w:sz w:val="20"/>
              </w:rPr>
              <w:t>‌</w:t>
            </w:r>
            <w:r w:rsidRPr="002A2277">
              <w:rPr>
                <w:kern w:val="0"/>
                <w:sz w:val="20"/>
              </w:rPr>
              <w:t>时序</w:t>
            </w:r>
            <w:r w:rsidRPr="002A2277">
              <w:rPr>
                <w:kern w:val="0"/>
                <w:sz w:val="20"/>
              </w:rPr>
              <w:t>‌</w:t>
            </w:r>
            <w:r w:rsidRPr="002A2277">
              <w:rPr>
                <w:kern w:val="0"/>
                <w:sz w:val="20"/>
              </w:rPr>
              <w:t>：</w:t>
            </w:r>
            <w:r w:rsidRPr="002A2277">
              <w:rPr>
                <w:kern w:val="0"/>
                <w:sz w:val="20"/>
              </w:rPr>
              <w:t>36-36-36-76</w:t>
            </w:r>
          </w:p>
          <w:p w:rsidR="002A2277" w:rsidRPr="002A2277" w:rsidRDefault="002A2277" w:rsidP="002A2277">
            <w:pPr>
              <w:widowControl/>
              <w:jc w:val="left"/>
              <w:rPr>
                <w:kern w:val="0"/>
                <w:sz w:val="20"/>
              </w:rPr>
            </w:pPr>
            <w:r w:rsidRPr="002A2277">
              <w:rPr>
                <w:kern w:val="0"/>
                <w:sz w:val="20"/>
              </w:rPr>
              <w:t>‌</w:t>
            </w:r>
            <w:r w:rsidRPr="002A2277">
              <w:rPr>
                <w:kern w:val="0"/>
                <w:sz w:val="20"/>
              </w:rPr>
              <w:t>工作电压</w:t>
            </w:r>
            <w:r w:rsidRPr="002A2277">
              <w:rPr>
                <w:kern w:val="0"/>
                <w:sz w:val="20"/>
              </w:rPr>
              <w:t>‌</w:t>
            </w:r>
            <w:r w:rsidRPr="002A2277">
              <w:rPr>
                <w:kern w:val="0"/>
                <w:sz w:val="20"/>
              </w:rPr>
              <w:t>：</w:t>
            </w:r>
            <w:r w:rsidRPr="002A2277">
              <w:rPr>
                <w:kern w:val="0"/>
                <w:sz w:val="20"/>
              </w:rPr>
              <w:t>1.2V</w:t>
            </w:r>
          </w:p>
          <w:p w:rsidR="00F84EFB" w:rsidRPr="002A2277" w:rsidRDefault="002A2277" w:rsidP="002A2277">
            <w:pPr>
              <w:widowControl/>
              <w:jc w:val="left"/>
              <w:rPr>
                <w:kern w:val="0"/>
                <w:sz w:val="20"/>
              </w:rPr>
            </w:pPr>
            <w:r w:rsidRPr="002A2277">
              <w:rPr>
                <w:kern w:val="0"/>
                <w:sz w:val="20"/>
              </w:rPr>
              <w:t>‌</w:t>
            </w:r>
            <w:r w:rsidRPr="002A2277">
              <w:rPr>
                <w:kern w:val="0"/>
                <w:sz w:val="20"/>
              </w:rPr>
              <w:t>带宽</w:t>
            </w:r>
            <w:r w:rsidRPr="002A2277">
              <w:rPr>
                <w:kern w:val="0"/>
                <w:sz w:val="20"/>
              </w:rPr>
              <w:t>‌</w:t>
            </w:r>
            <w:r w:rsidRPr="002A2277">
              <w:rPr>
                <w:kern w:val="0"/>
                <w:sz w:val="20"/>
              </w:rPr>
              <w:t>：</w:t>
            </w:r>
            <w:r w:rsidRPr="002A2277">
              <w:rPr>
                <w:kern w:val="0"/>
                <w:sz w:val="20"/>
              </w:rPr>
              <w:t>70.4GB/s</w:t>
            </w:r>
            <w:r w:rsidRPr="002A2277">
              <w:rPr>
                <w:kern w:val="0"/>
                <w:sz w:val="20"/>
              </w:rPr>
              <w:t>（单通道）</w:t>
            </w:r>
          </w:p>
        </w:tc>
        <w:tc>
          <w:tcPr>
            <w:tcW w:w="1275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  <w:r w:rsidRPr="00331EC4">
              <w:rPr>
                <w:rFonts w:ascii="Arial" w:hAnsi="Arial" w:cs="Arial" w:hint="eastAsia"/>
                <w:bCs/>
                <w:kern w:val="0"/>
                <w:sz w:val="20"/>
              </w:rPr>
              <w:t>3</w:t>
            </w:r>
          </w:p>
        </w:tc>
        <w:tc>
          <w:tcPr>
            <w:tcW w:w="1119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</w:p>
        </w:tc>
        <w:tc>
          <w:tcPr>
            <w:tcW w:w="988" w:type="dxa"/>
            <w:vAlign w:val="center"/>
          </w:tcPr>
          <w:p w:rsidR="00F84EFB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控创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 xml:space="preserve"> </w:t>
            </w:r>
          </w:p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KRACK-RAM-DDR5</w:t>
            </w:r>
          </w:p>
        </w:tc>
      </w:tr>
      <w:tr w:rsidR="00F84EFB" w:rsidTr="003117E2">
        <w:trPr>
          <w:cantSplit/>
          <w:trHeight w:val="443"/>
          <w:jc w:val="center"/>
        </w:trPr>
        <w:tc>
          <w:tcPr>
            <w:tcW w:w="709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331EC4">
              <w:rPr>
                <w:rFonts w:ascii="Arial" w:hAnsi="Arial" w:cs="Arial" w:hint="eastAsia"/>
                <w:b/>
                <w:bCs/>
                <w:kern w:val="0"/>
                <w:sz w:val="20"/>
              </w:rPr>
              <w:lastRenderedPageBreak/>
              <w:t>5</w:t>
            </w:r>
          </w:p>
        </w:tc>
        <w:tc>
          <w:tcPr>
            <w:tcW w:w="1984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331EC4">
              <w:rPr>
                <w:rFonts w:ascii="宋体" w:hAnsi="宋体" w:cs="宋体" w:hint="eastAsia"/>
                <w:kern w:val="0"/>
                <w:sz w:val="20"/>
              </w:rPr>
              <w:t>电源转换器</w:t>
            </w:r>
          </w:p>
        </w:tc>
        <w:tc>
          <w:tcPr>
            <w:tcW w:w="2831" w:type="dxa"/>
            <w:vAlign w:val="center"/>
          </w:tcPr>
          <w:p w:rsidR="00F84EFB" w:rsidRDefault="00267783" w:rsidP="00267783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电源类型：</w:t>
            </w:r>
            <w:r>
              <w:rPr>
                <w:rFonts w:ascii="Arial" w:hAnsi="Arial" w:cs="Arial"/>
                <w:bCs/>
                <w:kern w:val="0"/>
                <w:sz w:val="20"/>
              </w:rPr>
              <w:t>ATX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电源</w:t>
            </w:r>
          </w:p>
          <w:p w:rsidR="00267783" w:rsidRDefault="00267783" w:rsidP="00267783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额定功率：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500</w:t>
            </w:r>
            <w:r>
              <w:rPr>
                <w:rFonts w:ascii="Arial" w:hAnsi="Arial" w:cs="Arial"/>
                <w:bCs/>
                <w:kern w:val="0"/>
                <w:sz w:val="20"/>
              </w:rPr>
              <w:t>W</w:t>
            </w:r>
          </w:p>
          <w:p w:rsidR="00267783" w:rsidRDefault="00267783" w:rsidP="00267783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产品尺寸：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150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×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140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×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85(mm)</w:t>
            </w:r>
          </w:p>
          <w:p w:rsidR="00267783" w:rsidRDefault="00267783" w:rsidP="00267783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风扇尺寸：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80mm</w:t>
            </w:r>
          </w:p>
          <w:p w:rsidR="00267783" w:rsidRDefault="00267783" w:rsidP="00267783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输入电流：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5</w:t>
            </w:r>
            <w:r>
              <w:rPr>
                <w:rFonts w:ascii="Arial" w:hAnsi="Arial" w:cs="Arial"/>
                <w:bCs/>
                <w:kern w:val="0"/>
                <w:sz w:val="20"/>
              </w:rPr>
              <w:t>A</w:t>
            </w:r>
          </w:p>
          <w:p w:rsidR="00267783" w:rsidRDefault="00267783" w:rsidP="00267783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输入频率：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50</w:t>
            </w:r>
            <w:r>
              <w:rPr>
                <w:rFonts w:ascii="Arial" w:hAnsi="Arial" w:cs="Arial"/>
                <w:bCs/>
                <w:kern w:val="0"/>
                <w:sz w:val="20"/>
              </w:rPr>
              <w:t>H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z</w:t>
            </w:r>
          </w:p>
          <w:p w:rsidR="00267783" w:rsidRPr="00331EC4" w:rsidRDefault="00267783" w:rsidP="00267783">
            <w:pPr>
              <w:widowControl/>
              <w:jc w:val="left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输入电压：</w:t>
            </w:r>
            <w:r>
              <w:rPr>
                <w:rFonts w:ascii="Arial" w:hAnsi="Arial" w:cs="Arial" w:hint="eastAsia"/>
                <w:bCs/>
                <w:kern w:val="0"/>
                <w:sz w:val="20"/>
              </w:rPr>
              <w:t>165~250</w:t>
            </w:r>
            <w:r>
              <w:rPr>
                <w:rFonts w:ascii="Arial" w:hAnsi="Arial" w:cs="Arial"/>
                <w:bCs/>
                <w:kern w:val="0"/>
                <w:sz w:val="20"/>
              </w:rPr>
              <w:t>V</w:t>
            </w:r>
          </w:p>
        </w:tc>
        <w:tc>
          <w:tcPr>
            <w:tcW w:w="1275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  <w:r w:rsidRPr="00331EC4">
              <w:rPr>
                <w:rFonts w:ascii="Arial" w:hAnsi="Arial" w:cs="Arial" w:hint="eastAsia"/>
                <w:bCs/>
                <w:kern w:val="0"/>
                <w:sz w:val="20"/>
              </w:rPr>
              <w:t>2</w:t>
            </w:r>
          </w:p>
        </w:tc>
        <w:tc>
          <w:tcPr>
            <w:tcW w:w="1119" w:type="dxa"/>
            <w:vAlign w:val="center"/>
          </w:tcPr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</w:p>
        </w:tc>
        <w:tc>
          <w:tcPr>
            <w:tcW w:w="988" w:type="dxa"/>
            <w:vAlign w:val="center"/>
          </w:tcPr>
          <w:p w:rsidR="00F84EFB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控创</w:t>
            </w:r>
          </w:p>
          <w:p w:rsidR="00F84EFB" w:rsidRPr="00331EC4" w:rsidRDefault="00F84EFB" w:rsidP="00BD180D">
            <w:pPr>
              <w:widowControl/>
              <w:jc w:val="center"/>
              <w:rPr>
                <w:rFonts w:ascii="Arial" w:hAnsi="Arial" w:cs="Arial"/>
                <w:bCs/>
                <w:kern w:val="0"/>
                <w:sz w:val="20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</w:rPr>
              <w:t>KRACK-P500W</w:t>
            </w:r>
          </w:p>
        </w:tc>
      </w:tr>
      <w:tr w:rsidR="00F84EFB" w:rsidTr="003117E2">
        <w:trPr>
          <w:cantSplit/>
          <w:trHeight w:val="470"/>
          <w:jc w:val="center"/>
        </w:trPr>
        <w:tc>
          <w:tcPr>
            <w:tcW w:w="2693" w:type="dxa"/>
            <w:gridSpan w:val="2"/>
            <w:vAlign w:val="center"/>
          </w:tcPr>
          <w:p w:rsidR="00F84EFB" w:rsidRDefault="00F84EFB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2831" w:type="dxa"/>
          </w:tcPr>
          <w:p w:rsidR="00F84EFB" w:rsidRDefault="00F84EF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84EFB" w:rsidRDefault="00F84EF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9" w:type="dxa"/>
            <w:vAlign w:val="center"/>
          </w:tcPr>
          <w:p w:rsidR="00F84EFB" w:rsidRDefault="00F84EF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8" w:type="dxa"/>
            <w:vAlign w:val="center"/>
          </w:tcPr>
          <w:p w:rsidR="00F84EFB" w:rsidRDefault="00F84EFB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800F58" w:rsidRDefault="006D399C" w:rsidP="006D399C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</w:t>
      </w:r>
      <w:r w:rsidRPr="00D12D2D">
        <w:rPr>
          <w:rFonts w:ascii="宋体" w:hAnsi="宋体" w:hint="eastAsia"/>
          <w:b/>
          <w:sz w:val="24"/>
        </w:rPr>
        <w:t>用户</w:t>
      </w:r>
      <w:r>
        <w:rPr>
          <w:rFonts w:ascii="宋体" w:hAnsi="宋体" w:hint="eastAsia"/>
          <w:b/>
          <w:sz w:val="24"/>
        </w:rPr>
        <w:t>经办人签字：</w:t>
      </w:r>
      <w:r w:rsidR="00B30C0A">
        <w:rPr>
          <w:rFonts w:ascii="宋体" w:hAnsi="宋体" w:hint="eastAsia"/>
          <w:b/>
          <w:sz w:val="24"/>
        </w:rPr>
        <w:t xml:space="preserve">                      </w:t>
      </w:r>
      <w:r w:rsidR="00C15B55">
        <w:rPr>
          <w:rFonts w:ascii="宋体" w:hAnsi="宋体" w:hint="eastAsia"/>
          <w:b/>
          <w:sz w:val="24"/>
        </w:rPr>
        <w:t xml:space="preserve">           </w:t>
      </w:r>
      <w:r w:rsidR="00B30C0A">
        <w:rPr>
          <w:rFonts w:ascii="宋体" w:hAnsi="宋体" w:hint="eastAsia"/>
          <w:b/>
          <w:sz w:val="24"/>
        </w:rPr>
        <w:t>供应商签字(盖章)</w:t>
      </w:r>
      <w:r w:rsidR="00C15B55">
        <w:rPr>
          <w:rFonts w:ascii="宋体" w:hAnsi="宋体" w:hint="eastAsia"/>
          <w:b/>
          <w:sz w:val="24"/>
        </w:rPr>
        <w:t>：</w:t>
      </w:r>
    </w:p>
    <w:p w:rsidR="009A147F" w:rsidRPr="009A147F" w:rsidRDefault="00B30C0A" w:rsidP="009A147F">
      <w:pPr>
        <w:numPr>
          <w:ilvl w:val="0"/>
          <w:numId w:val="2"/>
        </w:numPr>
        <w:spacing w:line="440" w:lineRule="atLeast"/>
        <w:ind w:firstLineChars="171" w:firstLine="410"/>
        <w:rPr>
          <w:rFonts w:ascii="宋体" w:hAnsi="宋体"/>
          <w:sz w:val="24"/>
        </w:rPr>
      </w:pPr>
      <w:r w:rsidRPr="009A147F">
        <w:rPr>
          <w:rFonts w:ascii="宋体" w:hAnsi="宋体" w:hint="eastAsia"/>
          <w:sz w:val="24"/>
        </w:rPr>
        <w:t>报价截止时间：</w:t>
      </w:r>
      <w:bookmarkStart w:id="0" w:name="_GoBack"/>
      <w:bookmarkEnd w:id="0"/>
    </w:p>
    <w:p w:rsidR="00800F58" w:rsidRDefault="00B30C0A" w:rsidP="0064224F">
      <w:pPr>
        <w:numPr>
          <w:ilvl w:val="0"/>
          <w:numId w:val="2"/>
        </w:numPr>
        <w:spacing w:line="440" w:lineRule="atLeast"/>
        <w:ind w:firstLineChars="171"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产品质量若存在弄虚作假或残次问题，学校将按政府采购相关法规进行处罚。</w:t>
      </w:r>
    </w:p>
    <w:p w:rsidR="00800F58" w:rsidRDefault="00800F58">
      <w:pPr>
        <w:spacing w:line="440" w:lineRule="atLeast"/>
        <w:rPr>
          <w:rFonts w:ascii="宋体" w:hAnsi="宋体"/>
          <w:bCs/>
          <w:sz w:val="24"/>
        </w:rPr>
      </w:pPr>
    </w:p>
    <w:p w:rsidR="00800F58" w:rsidRDefault="00800F58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:rsidR="00800F58" w:rsidRDefault="00C15B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</w:t>
      </w:r>
      <w:r w:rsidR="00F71D1E">
        <w:rPr>
          <w:rFonts w:ascii="宋体" w:hAnsi="宋体" w:hint="eastAsia"/>
          <w:sz w:val="24"/>
        </w:rPr>
        <w:t xml:space="preserve">        </w:t>
      </w:r>
      <w:r w:rsidR="00B30C0A">
        <w:rPr>
          <w:rFonts w:ascii="宋体" w:hAnsi="宋体" w:hint="eastAsia"/>
          <w:sz w:val="24"/>
        </w:rPr>
        <w:t>北京交通大学</w:t>
      </w:r>
    </w:p>
    <w:p w:rsidR="00800F58" w:rsidRPr="004A289B" w:rsidRDefault="004A289B" w:rsidP="004A289B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color w:val="00B0F0"/>
          <w:sz w:val="24"/>
        </w:rPr>
        <w:t xml:space="preserve">                                             </w:t>
      </w:r>
      <w:r w:rsidRPr="004A289B">
        <w:rPr>
          <w:rFonts w:ascii="宋体" w:hAnsi="宋体" w:hint="eastAsia"/>
          <w:bCs/>
          <w:sz w:val="24"/>
        </w:rPr>
        <w:t xml:space="preserve"> </w:t>
      </w:r>
      <w:r w:rsidR="00B30C0A" w:rsidRPr="004A289B">
        <w:rPr>
          <w:rFonts w:ascii="宋体" w:hAnsi="宋体" w:hint="eastAsia"/>
          <w:bCs/>
          <w:sz w:val="24"/>
        </w:rPr>
        <w:t>年</w:t>
      </w:r>
      <w:r w:rsidRPr="004A289B">
        <w:rPr>
          <w:rFonts w:ascii="宋体" w:hAnsi="宋体" w:hint="eastAsia"/>
          <w:bCs/>
          <w:sz w:val="24"/>
        </w:rPr>
        <w:t xml:space="preserve">      </w:t>
      </w:r>
      <w:r w:rsidR="00B30C0A" w:rsidRPr="004A289B">
        <w:rPr>
          <w:rFonts w:ascii="宋体" w:hAnsi="宋体" w:hint="eastAsia"/>
          <w:bCs/>
          <w:sz w:val="24"/>
        </w:rPr>
        <w:t>月</w:t>
      </w:r>
      <w:r w:rsidRPr="004A289B">
        <w:rPr>
          <w:rFonts w:ascii="宋体" w:hAnsi="宋体" w:hint="eastAsia"/>
          <w:bCs/>
          <w:sz w:val="24"/>
        </w:rPr>
        <w:t xml:space="preserve">     </w:t>
      </w:r>
      <w:r w:rsidR="00B30C0A" w:rsidRPr="004A289B">
        <w:rPr>
          <w:rFonts w:ascii="宋体" w:hAnsi="宋体" w:hint="eastAsia"/>
          <w:bCs/>
          <w:sz w:val="24"/>
        </w:rPr>
        <w:t xml:space="preserve">日 </w:t>
      </w:r>
    </w:p>
    <w:sectPr w:rsidR="00800F58" w:rsidRPr="004A289B" w:rsidSect="00800F58">
      <w:headerReference w:type="default" r:id="rId11"/>
      <w:footerReference w:type="even" r:id="rId12"/>
      <w:footerReference w:type="default" r:id="rId13"/>
      <w:pgSz w:w="11906" w:h="16838"/>
      <w:pgMar w:top="1247" w:right="1361" w:bottom="1134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23D" w:rsidRDefault="00E5223D" w:rsidP="00800F58">
      <w:r>
        <w:separator/>
      </w:r>
    </w:p>
  </w:endnote>
  <w:endnote w:type="continuationSeparator" w:id="0">
    <w:p w:rsidR="00E5223D" w:rsidRDefault="00E5223D" w:rsidP="0080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58" w:rsidRDefault="000B2A21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30C0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00F58" w:rsidRDefault="00800F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58" w:rsidRDefault="000B2A21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30C0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4224F">
      <w:rPr>
        <w:rStyle w:val="ac"/>
        <w:noProof/>
      </w:rPr>
      <w:t>2</w:t>
    </w:r>
    <w:r>
      <w:rPr>
        <w:rStyle w:val="ac"/>
      </w:rPr>
      <w:fldChar w:fldCharType="end"/>
    </w:r>
  </w:p>
  <w:p w:rsidR="00800F58" w:rsidRDefault="00800F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23D" w:rsidRDefault="00E5223D" w:rsidP="00800F58">
      <w:r>
        <w:separator/>
      </w:r>
    </w:p>
  </w:footnote>
  <w:footnote w:type="continuationSeparator" w:id="0">
    <w:p w:rsidR="00E5223D" w:rsidRDefault="00E5223D" w:rsidP="0080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58" w:rsidRDefault="00800F58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76F3"/>
    <w:multiLevelType w:val="multilevel"/>
    <w:tmpl w:val="4B26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96F6C"/>
    <w:multiLevelType w:val="multilevel"/>
    <w:tmpl w:val="06396F6C"/>
    <w:lvl w:ilvl="0">
      <w:start w:val="1"/>
      <w:numFmt w:val="decimal"/>
      <w:pStyle w:val="a"/>
      <w:lvlText w:val="%1.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17DD1E18"/>
    <w:multiLevelType w:val="multilevel"/>
    <w:tmpl w:val="17DD1E1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1B926D7C"/>
    <w:multiLevelType w:val="multilevel"/>
    <w:tmpl w:val="F5C6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A60C6"/>
    <w:multiLevelType w:val="multilevel"/>
    <w:tmpl w:val="AF40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6D"/>
    <w:rsid w:val="000946BB"/>
    <w:rsid w:val="000B2A21"/>
    <w:rsid w:val="00107EFB"/>
    <w:rsid w:val="00126B64"/>
    <w:rsid w:val="00130EFA"/>
    <w:rsid w:val="0018176F"/>
    <w:rsid w:val="001C038B"/>
    <w:rsid w:val="00237321"/>
    <w:rsid w:val="00237FCB"/>
    <w:rsid w:val="00242972"/>
    <w:rsid w:val="002465A7"/>
    <w:rsid w:val="00267783"/>
    <w:rsid w:val="00270281"/>
    <w:rsid w:val="002A2277"/>
    <w:rsid w:val="002A3A12"/>
    <w:rsid w:val="002E51A2"/>
    <w:rsid w:val="00300350"/>
    <w:rsid w:val="00310476"/>
    <w:rsid w:val="003117E2"/>
    <w:rsid w:val="00316B7E"/>
    <w:rsid w:val="0037053B"/>
    <w:rsid w:val="003D36C5"/>
    <w:rsid w:val="003F33E7"/>
    <w:rsid w:val="00400DAC"/>
    <w:rsid w:val="00404116"/>
    <w:rsid w:val="004137D2"/>
    <w:rsid w:val="004344F5"/>
    <w:rsid w:val="004A289B"/>
    <w:rsid w:val="0056548C"/>
    <w:rsid w:val="005A52C5"/>
    <w:rsid w:val="005A7C1A"/>
    <w:rsid w:val="005F346A"/>
    <w:rsid w:val="0061438F"/>
    <w:rsid w:val="0061542F"/>
    <w:rsid w:val="00633E39"/>
    <w:rsid w:val="0064224F"/>
    <w:rsid w:val="006B5A4F"/>
    <w:rsid w:val="006D1A50"/>
    <w:rsid w:val="006D399C"/>
    <w:rsid w:val="006F0C08"/>
    <w:rsid w:val="0070239F"/>
    <w:rsid w:val="00760EB1"/>
    <w:rsid w:val="0079616E"/>
    <w:rsid w:val="007B12C6"/>
    <w:rsid w:val="007C30D0"/>
    <w:rsid w:val="00800F58"/>
    <w:rsid w:val="00835CEA"/>
    <w:rsid w:val="00882E19"/>
    <w:rsid w:val="008A241F"/>
    <w:rsid w:val="008D1418"/>
    <w:rsid w:val="008D73A7"/>
    <w:rsid w:val="008E5771"/>
    <w:rsid w:val="008F7D85"/>
    <w:rsid w:val="009057DC"/>
    <w:rsid w:val="009163F0"/>
    <w:rsid w:val="00930E53"/>
    <w:rsid w:val="009423C3"/>
    <w:rsid w:val="009A147F"/>
    <w:rsid w:val="009A2902"/>
    <w:rsid w:val="009D136C"/>
    <w:rsid w:val="00A06C74"/>
    <w:rsid w:val="00A91C8A"/>
    <w:rsid w:val="00AA0F02"/>
    <w:rsid w:val="00AA24E8"/>
    <w:rsid w:val="00AD4FA4"/>
    <w:rsid w:val="00AF73A1"/>
    <w:rsid w:val="00B30C0A"/>
    <w:rsid w:val="00B3404F"/>
    <w:rsid w:val="00B5098D"/>
    <w:rsid w:val="00BB0B4C"/>
    <w:rsid w:val="00BB2536"/>
    <w:rsid w:val="00BE3EF6"/>
    <w:rsid w:val="00C117C0"/>
    <w:rsid w:val="00C15B55"/>
    <w:rsid w:val="00C51CC7"/>
    <w:rsid w:val="00C92212"/>
    <w:rsid w:val="00C9372C"/>
    <w:rsid w:val="00CD7332"/>
    <w:rsid w:val="00CE5571"/>
    <w:rsid w:val="00D0035C"/>
    <w:rsid w:val="00D12D2D"/>
    <w:rsid w:val="00D473D3"/>
    <w:rsid w:val="00D667F3"/>
    <w:rsid w:val="00D72C49"/>
    <w:rsid w:val="00D92BAA"/>
    <w:rsid w:val="00DC26BF"/>
    <w:rsid w:val="00DD6F8A"/>
    <w:rsid w:val="00DF4335"/>
    <w:rsid w:val="00E01117"/>
    <w:rsid w:val="00E30561"/>
    <w:rsid w:val="00E32AF2"/>
    <w:rsid w:val="00E5223D"/>
    <w:rsid w:val="00E82795"/>
    <w:rsid w:val="00E924BD"/>
    <w:rsid w:val="00EB1D60"/>
    <w:rsid w:val="00ED34CC"/>
    <w:rsid w:val="00F1476D"/>
    <w:rsid w:val="00F328C9"/>
    <w:rsid w:val="00F55AE2"/>
    <w:rsid w:val="00F71D1E"/>
    <w:rsid w:val="00F84EFB"/>
    <w:rsid w:val="6800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C27295-8AAC-49E8-A61E-9F52E83B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0F5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rsid w:val="00800F5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800F58"/>
    <w:pPr>
      <w:adjustRightInd w:val="0"/>
      <w:snapToGrid w:val="0"/>
      <w:spacing w:line="360" w:lineRule="auto"/>
    </w:pPr>
    <w:rPr>
      <w:rFonts w:ascii="楷体_GB2312" w:eastAsia="楷体_GB2312"/>
      <w:b/>
      <w:bCs/>
      <w:sz w:val="30"/>
    </w:rPr>
  </w:style>
  <w:style w:type="paragraph" w:styleId="a5">
    <w:name w:val="Body Text Indent"/>
    <w:basedOn w:val="a0"/>
    <w:qFormat/>
    <w:rsid w:val="00800F58"/>
    <w:pPr>
      <w:ind w:firstLineChars="1050" w:firstLine="2205"/>
    </w:pPr>
    <w:rPr>
      <w:rFonts w:ascii="宋体" w:hAnsi="宋体"/>
      <w:szCs w:val="28"/>
    </w:rPr>
  </w:style>
  <w:style w:type="paragraph" w:styleId="a6">
    <w:name w:val="Plain Text"/>
    <w:basedOn w:val="a0"/>
    <w:qFormat/>
    <w:rsid w:val="00800F58"/>
    <w:rPr>
      <w:rFonts w:ascii="宋体" w:hAnsi="Courier New" w:cs="Courier New"/>
      <w:szCs w:val="21"/>
    </w:rPr>
  </w:style>
  <w:style w:type="paragraph" w:styleId="a7">
    <w:name w:val="Date"/>
    <w:basedOn w:val="a0"/>
    <w:next w:val="a0"/>
    <w:qFormat/>
    <w:rsid w:val="00800F58"/>
    <w:pPr>
      <w:ind w:leftChars="2500" w:left="100"/>
    </w:pPr>
    <w:rPr>
      <w:b/>
      <w:bCs/>
      <w:sz w:val="28"/>
    </w:rPr>
  </w:style>
  <w:style w:type="paragraph" w:styleId="20">
    <w:name w:val="Body Text Indent 2"/>
    <w:basedOn w:val="a0"/>
    <w:qFormat/>
    <w:rsid w:val="00800F58"/>
    <w:pPr>
      <w:spacing w:line="360" w:lineRule="auto"/>
      <w:ind w:leftChars="134" w:left="896" w:hangingChars="293" w:hanging="615"/>
    </w:pPr>
    <w:rPr>
      <w:rFonts w:ascii="宋体"/>
      <w:szCs w:val="28"/>
    </w:rPr>
  </w:style>
  <w:style w:type="paragraph" w:styleId="a8">
    <w:name w:val="Balloon Text"/>
    <w:basedOn w:val="a0"/>
    <w:semiHidden/>
    <w:rsid w:val="00800F58"/>
    <w:rPr>
      <w:sz w:val="18"/>
      <w:szCs w:val="18"/>
    </w:rPr>
  </w:style>
  <w:style w:type="paragraph" w:styleId="a9">
    <w:name w:val="footer"/>
    <w:basedOn w:val="a0"/>
    <w:rsid w:val="00800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rsid w:val="00800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1"/>
    <w:uiPriority w:val="22"/>
    <w:qFormat/>
    <w:rsid w:val="00800F58"/>
    <w:rPr>
      <w:b/>
      <w:bCs/>
    </w:rPr>
  </w:style>
  <w:style w:type="character" w:styleId="ac">
    <w:name w:val="page number"/>
    <w:basedOn w:val="a1"/>
    <w:rsid w:val="00800F58"/>
  </w:style>
  <w:style w:type="character" w:styleId="ad">
    <w:name w:val="FollowedHyperlink"/>
    <w:basedOn w:val="a1"/>
    <w:qFormat/>
    <w:rsid w:val="00800F58"/>
    <w:rPr>
      <w:color w:val="800080"/>
      <w:u w:val="single"/>
    </w:rPr>
  </w:style>
  <w:style w:type="character" w:styleId="ae">
    <w:name w:val="Hyperlink"/>
    <w:basedOn w:val="a1"/>
    <w:rsid w:val="00800F58"/>
    <w:rPr>
      <w:color w:val="0000FF"/>
      <w:u w:val="single"/>
    </w:rPr>
  </w:style>
  <w:style w:type="paragraph" w:customStyle="1" w:styleId="a">
    <w:name w:val="题目项目"/>
    <w:basedOn w:val="a0"/>
    <w:qFormat/>
    <w:rsid w:val="00800F58"/>
    <w:pPr>
      <w:numPr>
        <w:numId w:val="1"/>
      </w:numPr>
      <w:spacing w:beforeLines="100" w:afterLines="50"/>
    </w:pPr>
  </w:style>
  <w:style w:type="paragraph" w:customStyle="1" w:styleId="font5">
    <w:name w:val="font5"/>
    <w:basedOn w:val="a0"/>
    <w:rsid w:val="00800F5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0"/>
    <w:qFormat/>
    <w:rsid w:val="00800F5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0"/>
    <w:rsid w:val="00800F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25">
    <w:name w:val="xl25"/>
    <w:basedOn w:val="a0"/>
    <w:qFormat/>
    <w:rsid w:val="00800F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26">
    <w:name w:val="xl26"/>
    <w:basedOn w:val="a0"/>
    <w:qFormat/>
    <w:rsid w:val="00800F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27">
    <w:name w:val="xl27"/>
    <w:basedOn w:val="a0"/>
    <w:qFormat/>
    <w:rsid w:val="00800F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28">
    <w:name w:val="xl28"/>
    <w:basedOn w:val="a0"/>
    <w:rsid w:val="00800F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29">
    <w:name w:val="xl29"/>
    <w:basedOn w:val="a0"/>
    <w:rsid w:val="00800F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30">
    <w:name w:val="xl30"/>
    <w:basedOn w:val="a0"/>
    <w:qFormat/>
    <w:rsid w:val="00800F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31">
    <w:name w:val="xl31"/>
    <w:basedOn w:val="a0"/>
    <w:qFormat/>
    <w:rsid w:val="00800F5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32">
    <w:name w:val="xl32"/>
    <w:basedOn w:val="a0"/>
    <w:rsid w:val="00800F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3">
    <w:name w:val="xl33"/>
    <w:basedOn w:val="a0"/>
    <w:rsid w:val="00800F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34">
    <w:name w:val="xl34"/>
    <w:basedOn w:val="a0"/>
    <w:rsid w:val="00800F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5">
    <w:name w:val="xl35"/>
    <w:basedOn w:val="a0"/>
    <w:rsid w:val="00800F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6">
    <w:name w:val="xl36"/>
    <w:basedOn w:val="a0"/>
    <w:rsid w:val="00800F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37">
    <w:name w:val="xl37"/>
    <w:basedOn w:val="a0"/>
    <w:rsid w:val="00800F5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8">
    <w:name w:val="xl38"/>
    <w:basedOn w:val="a0"/>
    <w:rsid w:val="00800F5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9">
    <w:name w:val="xl39"/>
    <w:basedOn w:val="a0"/>
    <w:rsid w:val="00800F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40">
    <w:name w:val="xl40"/>
    <w:basedOn w:val="a0"/>
    <w:rsid w:val="00800F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1">
    <w:name w:val="xl41"/>
    <w:basedOn w:val="a0"/>
    <w:rsid w:val="00800F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2">
    <w:name w:val="xl42"/>
    <w:basedOn w:val="a0"/>
    <w:rsid w:val="00800F5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43">
    <w:name w:val="xl43"/>
    <w:basedOn w:val="a0"/>
    <w:rsid w:val="00800F5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44">
    <w:name w:val="xl44"/>
    <w:basedOn w:val="a0"/>
    <w:rsid w:val="00800F58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45">
    <w:name w:val="xl45"/>
    <w:basedOn w:val="a0"/>
    <w:rsid w:val="00800F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6">
    <w:name w:val="xl46"/>
    <w:basedOn w:val="a0"/>
    <w:rsid w:val="00800F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7">
    <w:name w:val="xl47"/>
    <w:basedOn w:val="a0"/>
    <w:rsid w:val="00800F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8">
    <w:name w:val="xl48"/>
    <w:basedOn w:val="a0"/>
    <w:rsid w:val="00800F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9">
    <w:name w:val="xl49"/>
    <w:basedOn w:val="a0"/>
    <w:rsid w:val="00800F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0">
    <w:name w:val="xl50"/>
    <w:basedOn w:val="a0"/>
    <w:rsid w:val="00800F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1">
    <w:name w:val="xl51"/>
    <w:basedOn w:val="a0"/>
    <w:rsid w:val="00800F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2">
    <w:name w:val="xl52"/>
    <w:basedOn w:val="a0"/>
    <w:rsid w:val="00800F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3">
    <w:name w:val="xl53"/>
    <w:basedOn w:val="a0"/>
    <w:rsid w:val="00800F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4">
    <w:name w:val="xl54"/>
    <w:basedOn w:val="a0"/>
    <w:rsid w:val="00800F5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55">
    <w:name w:val="xl55"/>
    <w:basedOn w:val="a0"/>
    <w:rsid w:val="00800F5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6">
    <w:name w:val="xl56"/>
    <w:basedOn w:val="a0"/>
    <w:rsid w:val="00800F5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57">
    <w:name w:val="xl57"/>
    <w:basedOn w:val="a0"/>
    <w:rsid w:val="00800F58"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58">
    <w:name w:val="xl58"/>
    <w:basedOn w:val="a0"/>
    <w:rsid w:val="00800F5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character" w:customStyle="1" w:styleId="font81">
    <w:name w:val="font81"/>
    <w:rsid w:val="00800F58"/>
    <w:rPr>
      <w:rFonts w:ascii="华文楷体" w:eastAsia="华文楷体" w:hAnsi="华文楷体" w:cs="华文楷体" w:hint="eastAsia"/>
      <w:color w:val="FF00FF"/>
      <w:sz w:val="24"/>
      <w:szCs w:val="24"/>
      <w:u w:val="none"/>
    </w:rPr>
  </w:style>
  <w:style w:type="character" w:customStyle="1" w:styleId="font51">
    <w:name w:val="font51"/>
    <w:rsid w:val="00800F58"/>
    <w:rPr>
      <w:rFonts w:ascii="华文楷体" w:eastAsia="华文楷体" w:hAnsi="华文楷体" w:cs="华文楷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sa=re_dqa_generate&amp;wd=GDDR6X&amp;rsv_pq=f279ade00001ca1c&amp;oq=%E5%8D%8E%E7%A1%95RTX%204070%E6%98%BE%E5%8D%A1%E6%8A%80%E6%9C%AF%E5%8F%82%E6%95%B0&amp;rsv_t=0342CS0LP/fdm/FZi9B023P6EUJz8OQBFnOCiy+n6jyDyO7uWxGEmcoIhTCcQXNJB4AXFhY&amp;tn=68018901_15_pg&amp;ie=utf-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aidu.com/s?sa=re_dqa_generate&amp;wd=DisplayPort%201.4a&amp;rsv_pq=f279ade00001ca1c&amp;oq=%E5%8D%8E%E7%A1%95RTX%204070%E6%98%BE%E5%8D%A1%E6%8A%80%E6%9C%AF%E5%8F%82%E6%95%B0&amp;rsv_t=0342CS0LP/fdm/FZi9B023P6EUJz8OQBFnOCiy+n6jyDyO7uWxGEmcoIhTCcQXNJB4AXFhY&amp;tn=68018901_15_pg&amp;ie=utf-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idu.com/s?sa=re_dqa_generate&amp;wd=HDMI%202.1&amp;rsv_pq=f279ade00001ca1c&amp;oq=%E5%8D%8E%E7%A1%95RTX%204070%E6%98%BE%E5%8D%A1%E6%8A%80%E6%9C%AF%E5%8F%82%E6%95%B0&amp;rsv_t=0342CS0LP/fdm/FZi9B023P6EUJz8OQBFnOCiy+n6jyDyO7uWxGEmcoIhTCcQXNJB4AXFhY&amp;tn=68018901_15_pg&amp;ie=utf-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372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赣榆县政府采购计划单（金山小学）</dc:title>
  <dc:creator>ywt</dc:creator>
  <cp:lastModifiedBy>admin</cp:lastModifiedBy>
  <cp:revision>22</cp:revision>
  <cp:lastPrinted>2017-03-24T02:47:00Z</cp:lastPrinted>
  <dcterms:created xsi:type="dcterms:W3CDTF">2024-11-13T03:46:00Z</dcterms:created>
  <dcterms:modified xsi:type="dcterms:W3CDTF">2024-11-13T04:29:00Z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