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82B3" w14:textId="0E6C22BD" w:rsidR="00A54C25" w:rsidRDefault="00A54C25" w:rsidP="00A54C25">
      <w:pPr>
        <w:pStyle w:val="1"/>
        <w:keepNext w:val="0"/>
        <w:keepLines w:val="0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 w:hint="eastAsia"/>
          <w:sz w:val="32"/>
        </w:rPr>
      </w:pPr>
      <w:bookmarkStart w:id="0" w:name="_Toc16496505"/>
      <w:bookmarkStart w:id="1" w:name="_Toc16496599"/>
      <w:bookmarkStart w:id="2" w:name="_Toc35609015"/>
      <w:r>
        <w:rPr>
          <w:rFonts w:ascii="Arial" w:eastAsia="黑体" w:hAnsi="Arial" w:cs="Arial" w:hint="eastAsia"/>
          <w:sz w:val="32"/>
        </w:rPr>
        <w:t>钢轨波浪磨耗检测系统维护手册</w:t>
      </w:r>
    </w:p>
    <w:p w14:paraId="25F0F798" w14:textId="7087C5CF" w:rsidR="00A54C25" w:rsidRDefault="00A54C25" w:rsidP="00A54C25">
      <w:pPr>
        <w:pStyle w:val="1"/>
        <w:keepNext w:val="0"/>
        <w:keepLines w:val="0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/>
          <w:sz w:val="32"/>
        </w:rPr>
        <w:t>1</w:t>
      </w:r>
      <w:r>
        <w:rPr>
          <w:rFonts w:ascii="Arial" w:eastAsia="黑体" w:hAnsi="Arial" w:cs="Arial" w:hint="eastAsia"/>
          <w:sz w:val="32"/>
        </w:rPr>
        <w:t>.</w:t>
      </w:r>
      <w:r w:rsidRPr="006829D0">
        <w:rPr>
          <w:rFonts w:ascii="Arial" w:eastAsia="黑体" w:hAnsi="Arial" w:cs="Arial" w:hint="eastAsia"/>
          <w:sz w:val="32"/>
        </w:rPr>
        <w:t>常见故障排除</w:t>
      </w:r>
      <w:bookmarkEnd w:id="0"/>
      <w:bookmarkEnd w:id="1"/>
      <w:bookmarkEnd w:id="2"/>
    </w:p>
    <w:p w14:paraId="28574FB2" w14:textId="47067842" w:rsidR="00A54C25" w:rsidRDefault="00A54C25" w:rsidP="00A54C25">
      <w:pPr>
        <w:pStyle w:val="2"/>
        <w:keepNext w:val="0"/>
        <w:keepLines w:val="0"/>
      </w:pPr>
      <w:bookmarkStart w:id="3" w:name="_Toc16496506"/>
      <w:bookmarkStart w:id="4" w:name="_Toc16496600"/>
      <w:bookmarkStart w:id="5" w:name="_Toc35609016"/>
      <w:r>
        <w:t>1</w:t>
      </w:r>
      <w:r>
        <w:rPr>
          <w:rFonts w:hint="eastAsia"/>
        </w:rPr>
        <w:t>.1 open file error</w:t>
      </w:r>
      <w:bookmarkEnd w:id="3"/>
      <w:bookmarkEnd w:id="4"/>
      <w:bookmarkEnd w:id="5"/>
    </w:p>
    <w:p w14:paraId="38993276" w14:textId="77777777" w:rsidR="00A54C25" w:rsidRPr="0036694A" w:rsidRDefault="00A54C25" w:rsidP="00A54C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36694A">
        <w:rPr>
          <w:rFonts w:ascii="Arial" w:eastAsia="宋体" w:hAnsi="Arial" w:cs="Arial" w:hint="eastAsia"/>
          <w:kern w:val="0"/>
          <w:szCs w:val="21"/>
        </w:rPr>
        <w:t>显示此提示为没有信号输入，检查编码器信号线是否与巡检主机相连接。</w:t>
      </w:r>
    </w:p>
    <w:p w14:paraId="6831A7B1" w14:textId="634EB9EF" w:rsidR="00A54C25" w:rsidRDefault="00A54C25" w:rsidP="00A54C25">
      <w:pPr>
        <w:pStyle w:val="2"/>
        <w:keepNext w:val="0"/>
        <w:keepLines w:val="0"/>
      </w:pPr>
      <w:bookmarkStart w:id="6" w:name="_Toc16496507"/>
      <w:bookmarkStart w:id="7" w:name="_Toc16496601"/>
      <w:bookmarkStart w:id="8" w:name="_Toc35609017"/>
      <w:r>
        <w:t>1</w:t>
      </w:r>
      <w:r>
        <w:rPr>
          <w:rFonts w:hint="eastAsia"/>
        </w:rPr>
        <w:t>.2 Port number is invalid or port is not opened is advance</w:t>
      </w:r>
      <w:bookmarkEnd w:id="6"/>
      <w:bookmarkEnd w:id="7"/>
      <w:bookmarkEnd w:id="8"/>
    </w:p>
    <w:p w14:paraId="53FB0E70" w14:textId="77777777" w:rsidR="00A54C25" w:rsidRPr="0036694A" w:rsidRDefault="00A54C25" w:rsidP="00A54C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36694A">
        <w:rPr>
          <w:rFonts w:ascii="Arial" w:eastAsia="宋体" w:hAnsi="Arial" w:cs="Arial" w:hint="eastAsia"/>
          <w:kern w:val="0"/>
          <w:szCs w:val="21"/>
        </w:rPr>
        <w:t>显示此提示鼠标右键点击“我的电脑”选择“属性”点击打开，点击“设备管理器”，找到“端口”一栏，</w:t>
      </w:r>
      <w:r>
        <w:rPr>
          <w:rFonts w:ascii="Arial" w:eastAsia="宋体" w:hAnsi="Arial" w:cs="Arial" w:hint="eastAsia"/>
          <w:kern w:val="0"/>
          <w:szCs w:val="21"/>
        </w:rPr>
        <w:t>RCI</w:t>
      </w:r>
      <w:r w:rsidRPr="0036694A">
        <w:rPr>
          <w:rFonts w:ascii="Arial" w:eastAsia="宋体" w:hAnsi="Arial" w:cs="Arial" w:hint="eastAsia"/>
          <w:kern w:val="0"/>
          <w:szCs w:val="21"/>
        </w:rPr>
        <w:t>的串口表示为“</w:t>
      </w:r>
      <w:r w:rsidRPr="0036694A">
        <w:rPr>
          <w:rFonts w:ascii="Arial" w:eastAsia="宋体" w:hAnsi="Arial" w:cs="Arial" w:hint="eastAsia"/>
          <w:kern w:val="0"/>
          <w:szCs w:val="21"/>
        </w:rPr>
        <w:t>USB Serial Port</w:t>
      </w:r>
      <w:r w:rsidRPr="0036694A">
        <w:rPr>
          <w:rFonts w:ascii="Arial" w:eastAsia="宋体" w:hAnsi="Arial" w:cs="Arial" w:hint="eastAsia"/>
          <w:kern w:val="0"/>
          <w:szCs w:val="21"/>
        </w:rPr>
        <w:t>”</w:t>
      </w:r>
    </w:p>
    <w:p w14:paraId="6165B00F" w14:textId="77777777" w:rsidR="00A54C25" w:rsidRDefault="00A54C25" w:rsidP="00A54C25">
      <w:r>
        <w:rPr>
          <w:noProof/>
        </w:rPr>
        <w:drawing>
          <wp:inline distT="0" distB="0" distL="0" distR="0" wp14:anchorId="3BF3E75B" wp14:editId="16FF5325">
            <wp:extent cx="5274310" cy="296191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1355" w14:textId="6A56A571" w:rsidR="00A54C25" w:rsidRPr="00EF7C41" w:rsidRDefault="00A54C25" w:rsidP="00A54C2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EF7C41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1</w:t>
      </w:r>
      <w:r>
        <w:rPr>
          <w:rFonts w:ascii="Arial" w:eastAsia="黑体" w:hAnsi="Arial" w:cs="Arial" w:hint="eastAsia"/>
          <w:kern w:val="0"/>
          <w:szCs w:val="21"/>
        </w:rPr>
        <w:t>我的电脑</w:t>
      </w:r>
      <w:r>
        <w:rPr>
          <w:rFonts w:ascii="Arial" w:eastAsia="黑体" w:hAnsi="Arial" w:cs="Arial" w:hint="eastAsia"/>
          <w:kern w:val="0"/>
          <w:szCs w:val="21"/>
        </w:rPr>
        <w:t>-</w:t>
      </w:r>
      <w:r>
        <w:rPr>
          <w:rFonts w:ascii="Arial" w:eastAsia="黑体" w:hAnsi="Arial" w:cs="Arial" w:hint="eastAsia"/>
          <w:kern w:val="0"/>
          <w:szCs w:val="21"/>
        </w:rPr>
        <w:t>属性界面</w:t>
      </w:r>
    </w:p>
    <w:p w14:paraId="0A925C3B" w14:textId="77777777" w:rsidR="00A54C25" w:rsidRDefault="00A54C25" w:rsidP="00A54C25">
      <w:r>
        <w:rPr>
          <w:noProof/>
        </w:rPr>
        <w:lastRenderedPageBreak/>
        <w:drawing>
          <wp:inline distT="0" distB="0" distL="0" distR="0" wp14:anchorId="5C25780C" wp14:editId="247B5AC0">
            <wp:extent cx="5274310" cy="53016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8E753" w14:textId="730A602B" w:rsidR="00A54C25" w:rsidRPr="00EF7C41" w:rsidRDefault="00A54C25" w:rsidP="00A54C2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EF7C41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2</w:t>
      </w:r>
      <w:r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设备管理器界面</w:t>
      </w:r>
    </w:p>
    <w:p w14:paraId="20FF3538" w14:textId="77777777" w:rsidR="00A54C25" w:rsidRPr="0036694A" w:rsidRDefault="00A54C25" w:rsidP="00A54C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36694A">
        <w:rPr>
          <w:rFonts w:ascii="Arial" w:eastAsia="宋体" w:hAnsi="Arial" w:cs="Arial" w:hint="eastAsia"/>
          <w:kern w:val="0"/>
          <w:szCs w:val="21"/>
        </w:rPr>
        <w:t>选择“串口设置”，点击“高级”找到左下角的</w:t>
      </w:r>
      <w:r w:rsidRPr="0036694A">
        <w:rPr>
          <w:rFonts w:ascii="Arial" w:eastAsia="宋体" w:hAnsi="Arial" w:cs="Arial" w:hint="eastAsia"/>
          <w:kern w:val="0"/>
          <w:szCs w:val="21"/>
        </w:rPr>
        <w:t>COM</w:t>
      </w:r>
      <w:r w:rsidRPr="0036694A">
        <w:rPr>
          <w:rFonts w:ascii="Arial" w:eastAsia="宋体" w:hAnsi="Arial" w:cs="Arial" w:hint="eastAsia"/>
          <w:kern w:val="0"/>
          <w:szCs w:val="21"/>
        </w:rPr>
        <w:t>端口号</w:t>
      </w:r>
      <w:r w:rsidRPr="0036694A">
        <w:rPr>
          <w:rFonts w:ascii="Arial" w:eastAsia="宋体" w:hAnsi="Arial" w:cs="Arial" w:hint="eastAsia"/>
          <w:kern w:val="0"/>
          <w:szCs w:val="21"/>
        </w:rPr>
        <w:t>,</w:t>
      </w:r>
      <w:r w:rsidRPr="0036694A">
        <w:rPr>
          <w:rFonts w:ascii="Arial" w:eastAsia="宋体" w:hAnsi="Arial" w:cs="Arial" w:hint="eastAsia"/>
          <w:kern w:val="0"/>
          <w:szCs w:val="21"/>
        </w:rPr>
        <w:t>选择未使用的端口进行设定，设定完成后</w:t>
      </w:r>
      <w:r>
        <w:rPr>
          <w:rFonts w:ascii="Arial" w:eastAsia="宋体" w:hAnsi="Arial" w:cs="Arial" w:hint="eastAsia"/>
          <w:kern w:val="0"/>
          <w:szCs w:val="21"/>
        </w:rPr>
        <w:t>依次</w:t>
      </w:r>
      <w:r w:rsidRPr="0036694A">
        <w:rPr>
          <w:rFonts w:ascii="Arial" w:eastAsia="宋体" w:hAnsi="Arial" w:cs="Arial" w:hint="eastAsia"/>
          <w:kern w:val="0"/>
          <w:szCs w:val="21"/>
        </w:rPr>
        <w:t>点</w:t>
      </w:r>
      <w:r>
        <w:rPr>
          <w:rFonts w:ascii="Arial" w:eastAsia="宋体" w:hAnsi="Arial" w:cs="Arial" w:hint="eastAsia"/>
          <w:kern w:val="0"/>
          <w:szCs w:val="21"/>
        </w:rPr>
        <w:t>击确定</w:t>
      </w:r>
      <w:r w:rsidRPr="0036694A">
        <w:rPr>
          <w:rFonts w:ascii="Arial" w:eastAsia="宋体" w:hAnsi="Arial" w:cs="Arial" w:hint="eastAsia"/>
          <w:kern w:val="0"/>
          <w:szCs w:val="21"/>
        </w:rPr>
        <w:t>按钮</w:t>
      </w:r>
      <w:r>
        <w:rPr>
          <w:rFonts w:ascii="Arial" w:eastAsia="宋体" w:hAnsi="Arial" w:cs="Arial" w:hint="eastAsia"/>
          <w:kern w:val="0"/>
          <w:szCs w:val="21"/>
        </w:rPr>
        <w:t>确认已修改串口</w:t>
      </w:r>
    </w:p>
    <w:p w14:paraId="79A9658E" w14:textId="77777777" w:rsidR="00A54C25" w:rsidRDefault="00A54C25" w:rsidP="00A54C25">
      <w:r>
        <w:rPr>
          <w:noProof/>
        </w:rPr>
        <w:lastRenderedPageBreak/>
        <w:drawing>
          <wp:inline distT="0" distB="0" distL="0" distR="0" wp14:anchorId="2B552AED" wp14:editId="7D5CA242">
            <wp:extent cx="2455346" cy="307715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修改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307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C9A7D9" wp14:editId="04392300">
            <wp:extent cx="2428166" cy="303739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修改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" r="1830" b="1563"/>
                    <a:stretch/>
                  </pic:blipFill>
                  <pic:spPr bwMode="auto">
                    <a:xfrm>
                      <a:off x="0" y="0"/>
                      <a:ext cx="2432222" cy="3042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007172" wp14:editId="6F0CEFF6">
            <wp:extent cx="5274310" cy="37547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修改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EBF9" w14:textId="5F8F693A" w:rsidR="00A54C25" w:rsidRPr="00EF7C41" w:rsidRDefault="00A54C25" w:rsidP="00A54C2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EF7C41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3</w:t>
      </w:r>
      <w:r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串口设置界面</w:t>
      </w:r>
    </w:p>
    <w:p w14:paraId="7BCEA52B" w14:textId="77777777" w:rsidR="00A54C25" w:rsidRPr="0036694A" w:rsidRDefault="00A54C25" w:rsidP="00A54C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proofErr w:type="gramStart"/>
      <w:r w:rsidRPr="0036694A">
        <w:rPr>
          <w:rFonts w:ascii="Arial" w:eastAsia="宋体" w:hAnsi="Arial" w:cs="Arial" w:hint="eastAsia"/>
          <w:kern w:val="0"/>
          <w:szCs w:val="21"/>
        </w:rPr>
        <w:t>打开波磨测量</w:t>
      </w:r>
      <w:proofErr w:type="gramEnd"/>
      <w:r w:rsidRPr="0036694A">
        <w:rPr>
          <w:rFonts w:ascii="Arial" w:eastAsia="宋体" w:hAnsi="Arial" w:cs="Arial" w:hint="eastAsia"/>
          <w:kern w:val="0"/>
          <w:szCs w:val="21"/>
        </w:rPr>
        <w:t>软件，使串口相同，完成通信。</w:t>
      </w:r>
    </w:p>
    <w:p w14:paraId="41A34A3F" w14:textId="77777777" w:rsidR="00A54C25" w:rsidRDefault="00A54C25" w:rsidP="00A54C25"/>
    <w:p w14:paraId="306434D2" w14:textId="77777777" w:rsidR="00A54C25" w:rsidRDefault="00A54C25" w:rsidP="00A54C25">
      <w:r>
        <w:rPr>
          <w:noProof/>
        </w:rPr>
        <w:drawing>
          <wp:inline distT="0" distB="0" distL="0" distR="0" wp14:anchorId="5E5EB07E" wp14:editId="71A5C2FD">
            <wp:extent cx="2971800" cy="876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1F47" w14:textId="67E19E2C" w:rsidR="00A54C25" w:rsidRDefault="00A54C25" w:rsidP="00A54C25">
      <w:pPr>
        <w:pStyle w:val="2"/>
        <w:keepNext w:val="0"/>
        <w:keepLines w:val="0"/>
      </w:pPr>
      <w:bookmarkStart w:id="9" w:name="_Toc16496508"/>
      <w:bookmarkStart w:id="10" w:name="_Toc16496602"/>
      <w:bookmarkStart w:id="11" w:name="_Toc35609018"/>
      <w:r>
        <w:lastRenderedPageBreak/>
        <w:t>1</w:t>
      </w:r>
      <w:r>
        <w:rPr>
          <w:rFonts w:hint="eastAsia"/>
        </w:rPr>
        <w:t>.3找不到RCI串口</w:t>
      </w:r>
      <w:bookmarkEnd w:id="9"/>
      <w:bookmarkEnd w:id="10"/>
      <w:bookmarkEnd w:id="11"/>
    </w:p>
    <w:p w14:paraId="4FFBA91B" w14:textId="77777777" w:rsidR="00A54C25" w:rsidRPr="0036694A" w:rsidRDefault="00A54C25" w:rsidP="00A54C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36694A">
        <w:rPr>
          <w:rFonts w:ascii="Arial" w:eastAsia="宋体" w:hAnsi="Arial" w:cs="Arial" w:hint="eastAsia"/>
          <w:kern w:val="0"/>
          <w:szCs w:val="21"/>
        </w:rPr>
        <w:t>重复图</w:t>
      </w:r>
      <w:r w:rsidRPr="0036694A">
        <w:rPr>
          <w:rFonts w:ascii="Arial" w:eastAsia="宋体" w:hAnsi="Arial" w:cs="Arial" w:hint="eastAsia"/>
          <w:kern w:val="0"/>
          <w:szCs w:val="21"/>
        </w:rPr>
        <w:t>9</w:t>
      </w:r>
      <w:r w:rsidRPr="0036694A">
        <w:rPr>
          <w:rFonts w:ascii="Arial" w:eastAsia="宋体" w:hAnsi="Arial" w:cs="Arial" w:hint="eastAsia"/>
          <w:kern w:val="0"/>
          <w:szCs w:val="21"/>
        </w:rPr>
        <w:t>图</w:t>
      </w:r>
      <w:r w:rsidRPr="0036694A">
        <w:rPr>
          <w:rFonts w:ascii="Arial" w:eastAsia="宋体" w:hAnsi="Arial" w:cs="Arial" w:hint="eastAsia"/>
          <w:kern w:val="0"/>
          <w:szCs w:val="21"/>
        </w:rPr>
        <w:t>10</w:t>
      </w:r>
      <w:r>
        <w:rPr>
          <w:rFonts w:ascii="Arial" w:eastAsia="宋体" w:hAnsi="Arial" w:cs="Arial" w:hint="eastAsia"/>
          <w:kern w:val="0"/>
          <w:szCs w:val="21"/>
        </w:rPr>
        <w:t>步骤，找到设备管理器界面</w:t>
      </w:r>
      <w:r w:rsidRPr="0036694A">
        <w:rPr>
          <w:rFonts w:ascii="Arial" w:eastAsia="宋体" w:hAnsi="Arial" w:cs="Arial" w:hint="eastAsia"/>
          <w:kern w:val="0"/>
          <w:szCs w:val="21"/>
        </w:rPr>
        <w:t>，在未安装</w:t>
      </w:r>
      <w:r w:rsidRPr="0036694A">
        <w:rPr>
          <w:rFonts w:ascii="Arial" w:eastAsia="宋体" w:hAnsi="Arial" w:cs="Arial" w:hint="eastAsia"/>
          <w:kern w:val="0"/>
          <w:szCs w:val="21"/>
        </w:rPr>
        <w:t>USB</w:t>
      </w:r>
      <w:r w:rsidRPr="0036694A">
        <w:rPr>
          <w:rFonts w:ascii="Arial" w:eastAsia="宋体" w:hAnsi="Arial" w:cs="Arial" w:hint="eastAsia"/>
          <w:kern w:val="0"/>
          <w:szCs w:val="21"/>
        </w:rPr>
        <w:t>驱动的环境下则会显示为“其他设备”</w:t>
      </w:r>
      <w:r>
        <w:rPr>
          <w:rFonts w:ascii="Arial" w:eastAsia="宋体" w:hAnsi="Arial" w:cs="Arial" w:hint="eastAsia"/>
          <w:kern w:val="0"/>
          <w:szCs w:val="21"/>
        </w:rPr>
        <w:t>此时需要安装驱动，解决无法使用</w:t>
      </w:r>
      <w:r w:rsidRPr="0036694A">
        <w:rPr>
          <w:rFonts w:ascii="Arial" w:eastAsia="宋体" w:hAnsi="Arial" w:cs="Arial" w:hint="eastAsia"/>
          <w:kern w:val="0"/>
          <w:szCs w:val="21"/>
        </w:rPr>
        <w:t>问题。</w:t>
      </w:r>
    </w:p>
    <w:p w14:paraId="04934123" w14:textId="77777777" w:rsidR="00A54C25" w:rsidRDefault="00A54C25" w:rsidP="00A54C25">
      <w:r>
        <w:rPr>
          <w:noProof/>
        </w:rPr>
        <w:drawing>
          <wp:inline distT="0" distB="0" distL="0" distR="0" wp14:anchorId="7F364F5B" wp14:editId="618F422E">
            <wp:extent cx="5276205" cy="4802588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识别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5"/>
                    <a:stretch/>
                  </pic:blipFill>
                  <pic:spPr bwMode="auto">
                    <a:xfrm>
                      <a:off x="0" y="0"/>
                      <a:ext cx="5274310" cy="4800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68467" w14:textId="0F0E5B24" w:rsidR="00A54C25" w:rsidRPr="00EF7C41" w:rsidRDefault="00A54C25" w:rsidP="00A54C2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4</w:t>
      </w:r>
      <w:r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EF7C41">
        <w:rPr>
          <w:rFonts w:ascii="Arial" w:eastAsia="黑体" w:hAnsi="Arial" w:cs="Arial" w:hint="eastAsia"/>
          <w:kern w:val="0"/>
          <w:szCs w:val="21"/>
        </w:rPr>
        <w:t>未安装驱动</w:t>
      </w:r>
      <w:r>
        <w:rPr>
          <w:rFonts w:ascii="Arial" w:eastAsia="黑体" w:hAnsi="Arial" w:cs="Arial" w:hint="eastAsia"/>
          <w:kern w:val="0"/>
          <w:szCs w:val="21"/>
        </w:rPr>
        <w:t>显示内容</w:t>
      </w:r>
    </w:p>
    <w:p w14:paraId="66822F18" w14:textId="77777777" w:rsidR="00A54C25" w:rsidRDefault="00A54C25" w:rsidP="00A54C25">
      <w:r>
        <w:rPr>
          <w:noProof/>
        </w:rPr>
        <w:drawing>
          <wp:inline distT="0" distB="0" distL="0" distR="0" wp14:anchorId="4FEABCBF" wp14:editId="7B57C3A6">
            <wp:extent cx="5274205" cy="1144988"/>
            <wp:effectExtent l="0" t="0" r="317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驱动安装软件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67"/>
                    <a:stretch/>
                  </pic:blipFill>
                  <pic:spPr bwMode="auto">
                    <a:xfrm>
                      <a:off x="0" y="0"/>
                      <a:ext cx="5274310" cy="1145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59718" w14:textId="0420314D" w:rsidR="00A54C25" w:rsidRDefault="00A54C25" w:rsidP="00A54C2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A4A12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5</w:t>
      </w:r>
      <w:r>
        <w:rPr>
          <w:rFonts w:ascii="Arial" w:eastAsia="黑体" w:hAnsi="Arial" w:cs="Arial" w:hint="eastAsia"/>
          <w:kern w:val="0"/>
          <w:szCs w:val="21"/>
        </w:rPr>
        <w:t>安装驱动文件</w:t>
      </w:r>
    </w:p>
    <w:p w14:paraId="0D92325D" w14:textId="77777777" w:rsidR="00A54C25" w:rsidRDefault="00A54C25" w:rsidP="00A54C25">
      <w:pPr>
        <w:jc w:val="left"/>
        <w:rPr>
          <w:rFonts w:ascii="Arial" w:eastAsia="黑体" w:hAnsi="Arial" w:cs="Arial"/>
          <w:kern w:val="0"/>
          <w:szCs w:val="21"/>
        </w:rPr>
      </w:pPr>
    </w:p>
    <w:p w14:paraId="3CA2C791" w14:textId="77777777" w:rsidR="00A54C25" w:rsidRDefault="00A54C25" w:rsidP="00A54C25">
      <w:pPr>
        <w:jc w:val="left"/>
        <w:rPr>
          <w:rFonts w:ascii="Arial" w:eastAsia="黑体" w:hAnsi="Arial" w:cs="Arial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70F9B675" wp14:editId="36D989C9">
            <wp:extent cx="5274310" cy="4227994"/>
            <wp:effectExtent l="0" t="0" r="2540" b="127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EDED7" w14:textId="24D9BABD" w:rsidR="00A54C25" w:rsidRDefault="00A54C25" w:rsidP="00A54C2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6</w:t>
      </w:r>
      <w:r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驱动安装示意图</w:t>
      </w:r>
    </w:p>
    <w:p w14:paraId="5A47BDCA" w14:textId="77777777" w:rsidR="00A54C25" w:rsidRDefault="00A54C25" w:rsidP="00A54C25">
      <w:pPr>
        <w:jc w:val="left"/>
        <w:rPr>
          <w:rFonts w:ascii="Arial" w:eastAsia="黑体" w:hAnsi="Arial" w:cs="Arial"/>
          <w:kern w:val="0"/>
          <w:szCs w:val="21"/>
        </w:rPr>
      </w:pPr>
    </w:p>
    <w:p w14:paraId="0D48C680" w14:textId="77777777" w:rsidR="00A54C25" w:rsidRPr="00C676C2" w:rsidRDefault="00A54C25" w:rsidP="00A54C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C676C2">
        <w:rPr>
          <w:rFonts w:ascii="Arial" w:eastAsia="宋体" w:hAnsi="Arial" w:cs="Arial" w:hint="eastAsia"/>
          <w:kern w:val="0"/>
          <w:szCs w:val="21"/>
        </w:rPr>
        <w:t>按照上图所示，依次点击安装。</w:t>
      </w:r>
    </w:p>
    <w:p w14:paraId="4FDCC66C" w14:textId="4FDDAF96" w:rsidR="00C16AD1" w:rsidRDefault="007576D7"/>
    <w:p w14:paraId="06A5FFE9" w14:textId="29574F22" w:rsidR="00A54C25" w:rsidRPr="00A54C25" w:rsidRDefault="00A54C25" w:rsidP="00A54C25"/>
    <w:p w14:paraId="15839BC1" w14:textId="74FAEAC4" w:rsidR="00A54C25" w:rsidRPr="00A54C25" w:rsidRDefault="00A54C25" w:rsidP="00A54C25"/>
    <w:p w14:paraId="590D4F1F" w14:textId="6EA14415" w:rsidR="00A54C25" w:rsidRPr="00A54C25" w:rsidRDefault="00A54C25" w:rsidP="00A54C25"/>
    <w:p w14:paraId="3BBDC214" w14:textId="79CB5B32" w:rsidR="00A54C25" w:rsidRPr="00A54C25" w:rsidRDefault="00A54C25" w:rsidP="00A54C25"/>
    <w:p w14:paraId="09767684" w14:textId="20AD686B" w:rsidR="00A54C25" w:rsidRPr="00A54C25" w:rsidRDefault="00A54C25" w:rsidP="00A54C25"/>
    <w:p w14:paraId="378B88C5" w14:textId="7F0AB45F" w:rsidR="00A54C25" w:rsidRPr="00A54C25" w:rsidRDefault="00A54C25" w:rsidP="00A54C25"/>
    <w:p w14:paraId="58B6934D" w14:textId="6F3DD54D" w:rsidR="00A54C25" w:rsidRPr="00A54C25" w:rsidRDefault="00A54C25" w:rsidP="00A54C25"/>
    <w:p w14:paraId="322CCD21" w14:textId="7BC64307" w:rsidR="00A54C25" w:rsidRPr="00A54C25" w:rsidRDefault="00A54C25" w:rsidP="00A54C25"/>
    <w:p w14:paraId="00064DCC" w14:textId="0CE32E1B" w:rsidR="00A54C25" w:rsidRPr="00A54C25" w:rsidRDefault="00A54C25" w:rsidP="00A54C25"/>
    <w:p w14:paraId="026C6E9F" w14:textId="14DC7C5C" w:rsidR="00A54C25" w:rsidRPr="00A54C25" w:rsidRDefault="00A54C25" w:rsidP="00A54C25"/>
    <w:p w14:paraId="699B985A" w14:textId="1130A58F" w:rsidR="00A54C25" w:rsidRPr="00A54C25" w:rsidRDefault="00A54C25" w:rsidP="00A54C25"/>
    <w:p w14:paraId="124C1FB1" w14:textId="0D687A62" w:rsidR="00A54C25" w:rsidRPr="00A54C25" w:rsidRDefault="00A54C25" w:rsidP="00A54C25"/>
    <w:p w14:paraId="7C2BB41A" w14:textId="33A9339F" w:rsidR="00A54C25" w:rsidRPr="00A54C25" w:rsidRDefault="00A54C25" w:rsidP="00A54C25"/>
    <w:p w14:paraId="7D2E1D12" w14:textId="6D1E3239" w:rsidR="00A54C25" w:rsidRPr="00A54C25" w:rsidRDefault="00A54C25" w:rsidP="00A54C25"/>
    <w:p w14:paraId="3A79AA1F" w14:textId="68803303" w:rsidR="00A54C25" w:rsidRPr="00A54C25" w:rsidRDefault="00A54C25" w:rsidP="00A54C25"/>
    <w:p w14:paraId="1931EC6F" w14:textId="2B4818D8" w:rsidR="00A54C25" w:rsidRPr="00A54C25" w:rsidRDefault="00A54C25" w:rsidP="00A54C25"/>
    <w:p w14:paraId="07EDEAFE" w14:textId="4D5CC18D" w:rsidR="00A54C25" w:rsidRPr="00A54C25" w:rsidRDefault="00A54C25" w:rsidP="00A54C25"/>
    <w:p w14:paraId="7A7A2FA9" w14:textId="3C8366BF" w:rsidR="00A54C25" w:rsidRPr="00A54C25" w:rsidRDefault="00A54C25" w:rsidP="00A54C25">
      <w:pPr>
        <w:tabs>
          <w:tab w:val="left" w:pos="4620"/>
        </w:tabs>
      </w:pPr>
      <w:r>
        <w:tab/>
      </w:r>
    </w:p>
    <w:sectPr w:rsidR="00A54C25" w:rsidRPr="00A54C25" w:rsidSect="00D52E57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A0647" w14:textId="77777777" w:rsidR="007576D7" w:rsidRDefault="007576D7" w:rsidP="00A54C25">
      <w:r>
        <w:separator/>
      </w:r>
    </w:p>
  </w:endnote>
  <w:endnote w:type="continuationSeparator" w:id="0">
    <w:p w14:paraId="6964CADE" w14:textId="77777777" w:rsidR="007576D7" w:rsidRDefault="007576D7" w:rsidP="00A5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E2C0E" w14:textId="77777777" w:rsidR="001F1FC8" w:rsidRPr="00EB2FEB" w:rsidRDefault="007576D7" w:rsidP="001F1FC8">
    <w:pPr>
      <w:pStyle w:val="a5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10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69ACE735" w14:textId="77777777" w:rsidR="001F1FC8" w:rsidRDefault="007576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F8339" w14:textId="5011207A" w:rsidR="001F1FC8" w:rsidRPr="00EB2FEB" w:rsidRDefault="007576D7" w:rsidP="001F1FC8">
    <w:pPr>
      <w:pStyle w:val="a5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>
      <w:rPr>
        <w:rFonts w:ascii="Arial" w:eastAsia="楷体" w:hAnsi="Arial" w:cs="Arial"/>
        <w:bCs/>
        <w:noProof/>
        <w:sz w:val="21"/>
        <w:szCs w:val="21"/>
      </w:rPr>
      <w:t>9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A54C25">
      <w:rPr>
        <w:rFonts w:ascii="Arial" w:eastAsia="楷体" w:hAnsi="Arial" w:cs="Arial"/>
        <w:sz w:val="21"/>
        <w:szCs w:val="21"/>
        <w:lang w:val="zh-CN"/>
      </w:rPr>
      <w:t>4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36D9C958" w14:textId="65F7DA8A" w:rsidR="001F1FC8" w:rsidRDefault="00A54C25">
    <w:pPr>
      <w:pStyle w:val="a5"/>
    </w:pPr>
    <w:r>
      <w:rPr>
        <w:rFonts w:hint="eastAsia"/>
      </w:rPr>
      <w:t>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FDD6D" w14:textId="77777777" w:rsidR="007576D7" w:rsidRDefault="007576D7" w:rsidP="00A54C25">
      <w:r>
        <w:separator/>
      </w:r>
    </w:p>
  </w:footnote>
  <w:footnote w:type="continuationSeparator" w:id="0">
    <w:p w14:paraId="4C2DB0FF" w14:textId="77777777" w:rsidR="007576D7" w:rsidRDefault="007576D7" w:rsidP="00A5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7B16B" w14:textId="77777777" w:rsidR="001F1FC8" w:rsidRPr="00EC7D91" w:rsidRDefault="007576D7" w:rsidP="00A560FA">
    <w:pPr>
      <w:pStyle w:val="a3"/>
      <w:jc w:val="right"/>
      <w:rPr>
        <w:rFonts w:ascii="楷体" w:eastAsia="楷体" w:hAnsi="楷体" w:cs="Arial"/>
        <w:color w:val="333333"/>
        <w:sz w:val="21"/>
        <w:szCs w:val="21"/>
      </w:rPr>
    </w:pPr>
    <w:r w:rsidRPr="00EC7D91">
      <w:rPr>
        <w:rFonts w:ascii="楷体" w:eastAsia="楷体" w:hAnsi="楷体" w:cs="Arial"/>
        <w:color w:val="333333"/>
        <w:sz w:val="21"/>
        <w:szCs w:val="21"/>
      </w:rPr>
      <w:t>现场调试报告</w:t>
    </w:r>
    <w:r w:rsidRPr="00EC7D91">
      <w:rPr>
        <w:rFonts w:ascii="楷体" w:eastAsia="楷体" w:hAnsi="楷体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22DC5284" wp14:editId="795669B1">
          <wp:simplePos x="0" y="0"/>
          <wp:positionH relativeFrom="column">
            <wp:posOffset>-8890</wp:posOffset>
          </wp:positionH>
          <wp:positionV relativeFrom="paragraph">
            <wp:posOffset>-192405</wp:posOffset>
          </wp:positionV>
          <wp:extent cx="1611630" cy="341630"/>
          <wp:effectExtent l="0" t="0" r="7620" b="1270"/>
          <wp:wrapSquare wrapText="bothSides"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60C2" w14:textId="65937B8E" w:rsidR="00EF7C41" w:rsidRPr="00EC7D91" w:rsidRDefault="007576D7" w:rsidP="00991086">
    <w:pPr>
      <w:pStyle w:val="a3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0288" behindDoc="0" locked="0" layoutInCell="1" allowOverlap="1" wp14:anchorId="0321A00B" wp14:editId="3C057979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</w:t>
    </w:r>
    <w:r w:rsidR="00A54C25">
      <w:rPr>
        <w:rFonts w:ascii="楷体" w:eastAsia="楷体" w:hAnsi="楷体" w:cs="Arial" w:hint="eastAsia"/>
        <w:color w:val="333333"/>
        <w:sz w:val="21"/>
        <w:szCs w:val="21"/>
      </w:rPr>
      <w:t>维护手册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EA"/>
    <w:rsid w:val="0029470B"/>
    <w:rsid w:val="00367C73"/>
    <w:rsid w:val="005453AD"/>
    <w:rsid w:val="007576D7"/>
    <w:rsid w:val="00A54C25"/>
    <w:rsid w:val="00B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548B"/>
  <w15:chartTrackingRefBased/>
  <w15:docId w15:val="{068215DE-7D46-4511-AAFB-2B113D53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C2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54C25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A54C2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4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C25"/>
    <w:rPr>
      <w:sz w:val="18"/>
      <w:szCs w:val="18"/>
    </w:rPr>
  </w:style>
  <w:style w:type="character" w:customStyle="1" w:styleId="10">
    <w:name w:val="标题 1 字符"/>
    <w:basedOn w:val="a0"/>
    <w:link w:val="1"/>
    <w:rsid w:val="00A54C2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A54C2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段焱坤</dc:creator>
  <cp:keywords/>
  <dc:description/>
  <cp:lastModifiedBy>段焱坤</cp:lastModifiedBy>
  <cp:revision>2</cp:revision>
  <dcterms:created xsi:type="dcterms:W3CDTF">2020-12-29T02:20:00Z</dcterms:created>
  <dcterms:modified xsi:type="dcterms:W3CDTF">2020-12-29T02:23:00Z</dcterms:modified>
</cp:coreProperties>
</file>