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757"/>
      </w:tblGrid>
      <w:tr w:rsidR="00E6556D" w:rsidRPr="00911BCD" w:rsidTr="005A159F">
        <w:tc>
          <w:tcPr>
            <w:tcW w:w="1843" w:type="dxa"/>
            <w:shd w:val="clear" w:color="auto" w:fill="auto"/>
          </w:tcPr>
          <w:p w:rsidR="00E6556D" w:rsidRPr="00911BCD" w:rsidRDefault="00E6556D" w:rsidP="005A159F">
            <w:pPr>
              <w:rPr>
                <w:rFonts w:ascii="Times New Roman"/>
              </w:rPr>
            </w:pPr>
            <w:r w:rsidRPr="00911BCD">
              <w:rPr>
                <w:rFonts w:ascii="黑体" w:eastAsia="黑体" w:hAnsi="黑体" w:hint="eastAsia"/>
              </w:rPr>
              <w:t>文档编号：</w:t>
            </w:r>
          </w:p>
        </w:tc>
        <w:tc>
          <w:tcPr>
            <w:tcW w:w="1757" w:type="dxa"/>
            <w:shd w:val="clear" w:color="auto" w:fill="auto"/>
          </w:tcPr>
          <w:p w:rsidR="00E6556D" w:rsidRPr="00911BCD" w:rsidRDefault="00E6556D" w:rsidP="005A159F">
            <w:pPr>
              <w:rPr>
                <w:rFonts w:ascii="Times New Roman"/>
              </w:rPr>
            </w:pPr>
            <w:r w:rsidRPr="00911BCD">
              <w:rPr>
                <w:rFonts w:ascii="黑体" w:eastAsia="黑体" w:hAnsi="黑体" w:hint="eastAsia"/>
              </w:rPr>
              <w:t>YL-G0</w:t>
            </w:r>
            <w:r>
              <w:rPr>
                <w:rFonts w:ascii="黑体" w:eastAsia="黑体" w:hAnsi="黑体" w:hint="eastAsia"/>
              </w:rPr>
              <w:t>1</w:t>
            </w:r>
            <w:r w:rsidRPr="00911BCD">
              <w:rPr>
                <w:rFonts w:ascii="黑体" w:eastAsia="黑体" w:hAnsi="黑体" w:hint="eastAsia"/>
              </w:rPr>
              <w:t>-00</w:t>
            </w:r>
            <w:r>
              <w:rPr>
                <w:rFonts w:ascii="黑体" w:eastAsia="黑体" w:hAnsi="黑体" w:hint="eastAsia"/>
              </w:rPr>
              <w:t>1</w:t>
            </w:r>
          </w:p>
        </w:tc>
      </w:tr>
      <w:tr w:rsidR="00E6556D" w:rsidRPr="00911BCD" w:rsidTr="005A159F">
        <w:tc>
          <w:tcPr>
            <w:tcW w:w="1843" w:type="dxa"/>
            <w:shd w:val="clear" w:color="auto" w:fill="auto"/>
          </w:tcPr>
          <w:p w:rsidR="00E6556D" w:rsidRPr="00911BCD" w:rsidRDefault="00E6556D" w:rsidP="005A159F">
            <w:pPr>
              <w:rPr>
                <w:rFonts w:ascii="黑体" w:eastAsia="黑体" w:hAnsi="黑体"/>
              </w:rPr>
            </w:pPr>
            <w:r w:rsidRPr="00911BCD">
              <w:rPr>
                <w:rFonts w:ascii="黑体" w:eastAsia="黑体" w:hAnsi="黑体" w:hint="eastAsia"/>
              </w:rPr>
              <w:t>文档密级：</w:t>
            </w:r>
          </w:p>
        </w:tc>
        <w:tc>
          <w:tcPr>
            <w:tcW w:w="1757" w:type="dxa"/>
            <w:shd w:val="clear" w:color="auto" w:fill="auto"/>
          </w:tcPr>
          <w:p w:rsidR="00E6556D" w:rsidRPr="00911BCD" w:rsidRDefault="00E6556D" w:rsidP="005A159F">
            <w:pPr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3级</w:t>
            </w:r>
          </w:p>
        </w:tc>
      </w:tr>
    </w:tbl>
    <w:p w:rsidR="00E6556D" w:rsidRDefault="00E6556D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:rsidR="00E6556D" w:rsidRDefault="00E6556D" w:rsidP="00E6556D">
      <w:pPr>
        <w:pStyle w:val="a7"/>
        <w:ind w:firstLine="210"/>
      </w:pPr>
    </w:p>
    <w:p w:rsidR="00E6556D" w:rsidRDefault="00E6556D" w:rsidP="00E6556D">
      <w:pPr>
        <w:pStyle w:val="a7"/>
        <w:ind w:firstLine="210"/>
      </w:pPr>
    </w:p>
    <w:p w:rsidR="00E6556D" w:rsidRDefault="00E6556D" w:rsidP="00E6556D">
      <w:pPr>
        <w:pStyle w:val="a7"/>
        <w:ind w:firstLine="210"/>
      </w:pPr>
    </w:p>
    <w:p w:rsidR="00E6556D" w:rsidRDefault="00E6556D" w:rsidP="00E6556D">
      <w:pPr>
        <w:pStyle w:val="a7"/>
        <w:ind w:firstLine="210"/>
      </w:pPr>
    </w:p>
    <w:p w:rsidR="00E6556D" w:rsidRDefault="00E6556D" w:rsidP="00E6556D">
      <w:pPr>
        <w:pStyle w:val="a7"/>
        <w:ind w:firstLine="210"/>
      </w:pPr>
    </w:p>
    <w:p w:rsidR="00E6556D" w:rsidRDefault="00E6556D" w:rsidP="00E6556D">
      <w:pPr>
        <w:pStyle w:val="a7"/>
        <w:ind w:firstLine="210"/>
      </w:pPr>
    </w:p>
    <w:p w:rsidR="00E6556D" w:rsidRDefault="00E6556D" w:rsidP="00E6556D">
      <w:pPr>
        <w:pStyle w:val="a7"/>
        <w:ind w:firstLine="210"/>
      </w:pPr>
    </w:p>
    <w:p w:rsidR="00E6556D" w:rsidRDefault="00E6556D" w:rsidP="00E6556D">
      <w:pPr>
        <w:pStyle w:val="a7"/>
        <w:ind w:firstLine="210"/>
      </w:pPr>
    </w:p>
    <w:p w:rsidR="00E6556D" w:rsidRPr="00E6556D" w:rsidRDefault="00E6556D" w:rsidP="00E6556D">
      <w:pPr>
        <w:pStyle w:val="a7"/>
        <w:ind w:firstLine="210"/>
      </w:pPr>
    </w:p>
    <w:p w:rsidR="001676FB" w:rsidRDefault="00977280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41447">
        <w:rPr>
          <w:rFonts w:ascii="Arial" w:eastAsia="黑体" w:hAnsi="Arial" w:cs="Arial" w:hint="eastAsia"/>
          <w:b/>
          <w:sz w:val="52"/>
          <w:szCs w:val="52"/>
        </w:rPr>
        <w:t>钢轨几何</w:t>
      </w:r>
      <w:r w:rsidR="00FF4820">
        <w:rPr>
          <w:rFonts w:ascii="Arial" w:eastAsia="黑体" w:hAnsi="Arial" w:cs="Arial" w:hint="eastAsia"/>
          <w:b/>
          <w:sz w:val="52"/>
          <w:szCs w:val="52"/>
        </w:rPr>
        <w:t>检测</w:t>
      </w:r>
      <w:r w:rsidRPr="00A41447">
        <w:rPr>
          <w:rFonts w:ascii="Arial" w:eastAsia="黑体" w:hAnsi="Arial" w:cs="Arial" w:hint="eastAsia"/>
          <w:b/>
          <w:sz w:val="52"/>
          <w:szCs w:val="52"/>
        </w:rPr>
        <w:t>系统方案</w:t>
      </w: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Default="00E6556D" w:rsidP="00E6556D">
      <w:pPr>
        <w:jc w:val="center"/>
        <w:rPr>
          <w:rFonts w:ascii="黑体" w:eastAsia="黑体" w:hAnsi="黑体"/>
        </w:rPr>
      </w:pPr>
      <w:r w:rsidRPr="008B21EB">
        <w:rPr>
          <w:rFonts w:ascii="黑体" w:eastAsia="黑体" w:hAnsi="黑体" w:hint="eastAsia"/>
        </w:rPr>
        <w:t>北京鹰路科技有限公司</w:t>
      </w:r>
      <w:r w:rsidRPr="008B21EB">
        <w:rPr>
          <w:rFonts w:ascii="黑体" w:eastAsia="黑体" w:hAnsi="黑体"/>
        </w:rPr>
        <w:t xml:space="preserve"> </w:t>
      </w:r>
    </w:p>
    <w:p w:rsidR="00E6556D" w:rsidRDefault="00E6556D" w:rsidP="00E6556D">
      <w:pPr>
        <w:jc w:val="center"/>
        <w:rPr>
          <w:rFonts w:ascii="黑体" w:eastAsia="黑体" w:hAnsi="黑体"/>
        </w:rPr>
      </w:pPr>
    </w:p>
    <w:p w:rsidR="00E6556D" w:rsidRPr="008B21EB" w:rsidRDefault="00E6556D" w:rsidP="00E6556D">
      <w:pPr>
        <w:jc w:val="center"/>
        <w:rPr>
          <w:rFonts w:ascii="黑体" w:eastAsia="黑体" w:hAnsi="黑体"/>
        </w:rPr>
        <w:sectPr w:rsidR="00E6556D" w:rsidRPr="008B21EB" w:rsidSect="005A159F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 w:hint="eastAsia"/>
        </w:rPr>
        <w:t>2020-08-19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1134"/>
        <w:gridCol w:w="1843"/>
        <w:gridCol w:w="1208"/>
        <w:gridCol w:w="1325"/>
        <w:gridCol w:w="1198"/>
      </w:tblGrid>
      <w:tr w:rsidR="00E6556D" w:rsidRPr="003C5AF4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3C5AF4" w:rsidRDefault="00E6556D" w:rsidP="005A159F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lastRenderedPageBreak/>
              <w:t>项次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3C5AF4" w:rsidRDefault="00E6556D" w:rsidP="005A159F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3C5AF4" w:rsidRDefault="00E6556D" w:rsidP="005A159F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修订内容摘要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3C5AF4" w:rsidRDefault="00E6556D" w:rsidP="005A159F">
            <w:pPr>
              <w:ind w:right="1" w:hanging="8"/>
              <w:jc w:val="center"/>
              <w:rPr>
                <w:rFonts w:ascii="黑体" w:eastAsia="黑体" w:hAnsi="黑体"/>
                <w:b/>
                <w:bCs/>
              </w:rPr>
            </w:pPr>
            <w:r>
              <w:rPr>
                <w:rFonts w:ascii="黑体" w:eastAsia="黑体" w:hAnsi="黑体" w:hint="eastAsia"/>
                <w:b/>
                <w:bCs/>
              </w:rPr>
              <w:t>审核</w:t>
            </w:r>
            <w:r w:rsidRPr="003C5AF4">
              <w:rPr>
                <w:rFonts w:ascii="黑体" w:eastAsia="黑体" w:hAnsi="黑体" w:hint="eastAsia"/>
                <w:b/>
                <w:bCs/>
              </w:rPr>
              <w:t>人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3C5AF4" w:rsidRDefault="00E6556D" w:rsidP="005A159F">
            <w:pPr>
              <w:ind w:hanging="7"/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修订日期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3C5AF4" w:rsidRDefault="00E6556D" w:rsidP="005A159F">
            <w:pPr>
              <w:ind w:right="-3"/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备注</w:t>
            </w: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574420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段焱</w:t>
            </w:r>
            <w:r w:rsidR="00E6556D">
              <w:rPr>
                <w:rFonts w:ascii="黑体" w:eastAsia="黑体" w:hAnsi="黑体" w:hint="eastAsia"/>
                <w:szCs w:val="21"/>
              </w:rPr>
              <w:t>坤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初稿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  <w:proofErr w:type="gramStart"/>
            <w:r>
              <w:rPr>
                <w:rFonts w:ascii="黑体" w:eastAsia="黑体" w:hAnsi="黑体" w:hint="eastAsia"/>
                <w:szCs w:val="21"/>
              </w:rPr>
              <w:t>王登阳</w:t>
            </w:r>
            <w:proofErr w:type="gramEnd"/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2020-08-17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1.0发布</w:t>
            </w: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2A39BA" w:rsidP="005A159F">
            <w:pPr>
              <w:jc w:val="center"/>
              <w:rPr>
                <w:rFonts w:ascii="黑体" w:eastAsia="黑体" w:hAnsi="黑体"/>
                <w:szCs w:val="21"/>
              </w:rPr>
            </w:pPr>
            <w:proofErr w:type="gramStart"/>
            <w:r>
              <w:rPr>
                <w:rFonts w:ascii="黑体" w:eastAsia="黑体" w:hAnsi="黑体" w:hint="eastAsia"/>
                <w:szCs w:val="21"/>
              </w:rPr>
              <w:t>王登阳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2A39BA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修订内容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-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2A39BA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2020-08-25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2A39BA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段焱坤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130C16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增加软件内容</w:t>
            </w:r>
            <w:r w:rsidR="0063316D">
              <w:rPr>
                <w:rFonts w:ascii="黑体" w:eastAsia="黑体" w:hAnsi="黑体" w:hint="eastAsia"/>
                <w:szCs w:val="21"/>
              </w:rPr>
              <w:t>、设计规范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2A39BA" w:rsidP="005A159F">
            <w:pPr>
              <w:jc w:val="center"/>
              <w:rPr>
                <w:rFonts w:ascii="黑体" w:eastAsia="黑体" w:hAnsi="黑体"/>
                <w:szCs w:val="21"/>
              </w:rPr>
            </w:pPr>
            <w:proofErr w:type="gramStart"/>
            <w:r>
              <w:rPr>
                <w:rFonts w:ascii="黑体" w:eastAsia="黑体" w:hAnsi="黑体" w:hint="eastAsia"/>
                <w:szCs w:val="21"/>
              </w:rPr>
              <w:t>王登阳</w:t>
            </w:r>
            <w:proofErr w:type="gramEnd"/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2A39BA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2020-09-04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980A43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980A43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段焱坤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980A43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修改部分</w:t>
            </w:r>
            <w:proofErr w:type="spellStart"/>
            <w:r>
              <w:rPr>
                <w:rFonts w:ascii="黑体" w:eastAsia="黑体" w:hAnsi="黑体"/>
                <w:szCs w:val="21"/>
              </w:rPr>
              <w:t>visio</w:t>
            </w:r>
            <w:proofErr w:type="spellEnd"/>
            <w:r>
              <w:rPr>
                <w:rFonts w:ascii="黑体" w:eastAsia="黑体" w:hAnsi="黑体"/>
                <w:szCs w:val="21"/>
              </w:rPr>
              <w:t>结构</w:t>
            </w:r>
            <w:r>
              <w:rPr>
                <w:rFonts w:ascii="黑体" w:eastAsia="黑体" w:hAnsi="黑体" w:hint="eastAsia"/>
                <w:szCs w:val="21"/>
              </w:rPr>
              <w:t>，</w:t>
            </w:r>
            <w:r>
              <w:rPr>
                <w:rFonts w:ascii="黑体" w:eastAsia="黑体" w:hAnsi="黑体"/>
                <w:szCs w:val="21"/>
              </w:rPr>
              <w:t>增加已知参数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980A43" w:rsidP="005A159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2020-10-22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E6556D" w:rsidRPr="00033997" w:rsidTr="005A159F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:rsidR="00E6556D" w:rsidRPr="00033997" w:rsidRDefault="00E6556D" w:rsidP="005A159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</w:tbl>
    <w:p w:rsidR="00E6556D" w:rsidRDefault="00E6556D" w:rsidP="00E6556D">
      <w:pPr>
        <w:pStyle w:val="a7"/>
        <w:ind w:firstLine="210"/>
      </w:pPr>
    </w:p>
    <w:p w:rsidR="00E6556D" w:rsidRDefault="00E6556D"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12167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6556D" w:rsidRPr="0054427E" w:rsidRDefault="00E6556D" w:rsidP="00574420">
          <w:pPr>
            <w:pStyle w:val="TOC"/>
            <w:jc w:val="center"/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</w:pP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目</w:t>
          </w:r>
          <w:r w:rsidR="0054427E">
            <w:rPr>
              <w:rFonts w:ascii="Times New Roman" w:eastAsia="宋体" w:hAnsi="Times New Roman" w:cs="Times New Roman" w:hint="eastAsia"/>
              <w:b/>
              <w:bCs/>
              <w:color w:val="auto"/>
              <w:kern w:val="2"/>
            </w:rPr>
            <w:t xml:space="preserve"> </w:t>
          </w: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录</w:t>
          </w:r>
        </w:p>
        <w:p w:rsidR="002A39BA" w:rsidRPr="002A39BA" w:rsidRDefault="00E6556D" w:rsidP="002A39BA">
          <w:pPr>
            <w:pStyle w:val="10"/>
            <w:widowControl w:val="0"/>
            <w:tabs>
              <w:tab w:val="left" w:pos="480"/>
              <w:tab w:val="right" w:leader="dot" w:pos="8869"/>
            </w:tabs>
            <w:spacing w:before="120" w:after="120"/>
            <w:rPr>
              <w:rStyle w:val="a4"/>
              <w:rFonts w:ascii="黑体" w:eastAsia="黑体" w:hAnsi="黑体" w:cs="Times New Roman"/>
              <w:b/>
              <w:bCs/>
              <w:caps/>
              <w:noProof/>
              <w:szCs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24353" w:history="1"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szCs w:val="21"/>
              </w:rPr>
              <w:t>1.</w:t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szCs w:val="21"/>
              </w:rPr>
              <w:tab/>
              <w:t>开发目标</w:t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instrText xml:space="preserve"> PAGEREF _Toc50124353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t>4</w:t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54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1.1目标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_Toc50124354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4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55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1.2设计规范（软件、硬件、机械）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_Toc50124355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4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F55D39" w:rsidP="002A39BA">
          <w:pPr>
            <w:pStyle w:val="10"/>
            <w:widowControl w:val="0"/>
            <w:tabs>
              <w:tab w:val="left" w:pos="480"/>
              <w:tab w:val="right" w:leader="dot" w:pos="8869"/>
            </w:tabs>
            <w:spacing w:before="120" w:after="120"/>
            <w:rPr>
              <w:rStyle w:val="a4"/>
              <w:rFonts w:ascii="黑体" w:eastAsia="黑体" w:hAnsi="黑体" w:cs="Times New Roman"/>
              <w:b/>
              <w:bCs/>
              <w:caps/>
              <w:noProof/>
              <w:szCs w:val="21"/>
            </w:rPr>
          </w:pPr>
          <w:hyperlink w:anchor="_Toc50124356" w:history="1"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szCs w:val="21"/>
              </w:rPr>
              <w:t>2.系统组成</w:t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instrText xml:space="preserve"> PAGEREF _Toc50124356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t>5</w:t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F55D39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57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2.1系统概述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_Toc50124357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5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58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2.2硬件部分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_Toc50124358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7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59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2.3软件部分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_Toc50124359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9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60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2.4机械部分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_Toc50124360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10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10"/>
            <w:widowControl w:val="0"/>
            <w:tabs>
              <w:tab w:val="left" w:pos="480"/>
              <w:tab w:val="right" w:leader="dot" w:pos="8869"/>
            </w:tabs>
            <w:spacing w:before="120" w:after="120"/>
            <w:rPr>
              <w:rStyle w:val="a4"/>
              <w:rFonts w:ascii="黑体" w:eastAsia="黑体" w:hAnsi="黑体" w:cs="Times New Roman"/>
              <w:b/>
              <w:bCs/>
              <w:caps/>
              <w:noProof/>
              <w:szCs w:val="21"/>
            </w:rPr>
          </w:pPr>
          <w:hyperlink w:anchor="_Toc50124361" w:history="1"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szCs w:val="21"/>
              </w:rPr>
              <w:t>3.验证方法</w:t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instrText xml:space="preserve"> PAGEREF _Toc50124361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t>14</w:t>
            </w:r>
            <w:r w:rsidR="002A39BA" w:rsidRPr="002A39BA">
              <w:rPr>
                <w:rStyle w:val="a4"/>
                <w:rFonts w:ascii="黑体" w:eastAsia="黑体" w:hAnsi="黑体" w:cs="Times New Roman"/>
                <w:b/>
                <w:bCs/>
                <w: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62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3.1轨距检测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_Toc50124362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14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63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3.2轨向检测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_Toc50124363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15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64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3.3高低（水平）检测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_Toc50124364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16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65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3.4超高检测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_Toc50124365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16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66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3.5三角坑检测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_Toc50124366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17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67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3.6钢轨垂直、侧面磨耗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_Toc50124367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18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2A39BA" w:rsidRPr="002A39BA" w:rsidRDefault="00BC1C3B" w:rsidP="002A39BA">
          <w:pPr>
            <w:pStyle w:val="20"/>
            <w:widowControl w:val="0"/>
            <w:tabs>
              <w:tab w:val="left" w:pos="960"/>
              <w:tab w:val="right" w:leader="dot" w:pos="8869"/>
            </w:tabs>
            <w:ind w:leftChars="0" w:left="240"/>
            <w:rPr>
              <w:rStyle w:val="a4"/>
              <w:rFonts w:ascii="黑体" w:eastAsia="黑体" w:hAnsi="黑体" w:cs="Times New Roman"/>
              <w:bCs/>
              <w:smallCaps/>
              <w:noProof/>
              <w:szCs w:val="21"/>
            </w:rPr>
          </w:pPr>
          <w:hyperlink w:anchor="_Toc50124368" w:history="1"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szCs w:val="21"/>
              </w:rPr>
              <w:t>3.7钢轨波磨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ab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begin"/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instrText xml:space="preserve"> PAGEREF _Toc50124368 \h </w:instrTex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separate"/>
            </w:r>
            <w:r w:rsidR="00420437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t>18</w:t>
            </w:r>
            <w:r w:rsidR="002A39BA" w:rsidRPr="002A39BA">
              <w:rPr>
                <w:rStyle w:val="a4"/>
                <w:rFonts w:ascii="黑体" w:eastAsia="黑体" w:hAnsi="黑体" w:cs="Times New Roman"/>
                <w:bCs/>
                <w:smallCaps/>
                <w:noProof/>
                <w:webHidden/>
                <w:szCs w:val="21"/>
              </w:rPr>
              <w:fldChar w:fldCharType="end"/>
            </w:r>
          </w:hyperlink>
        </w:p>
        <w:p w:rsidR="00E6556D" w:rsidRDefault="00E6556D">
          <w:r>
            <w:rPr>
              <w:b/>
              <w:bCs/>
              <w:lang w:val="zh-CN"/>
            </w:rPr>
            <w:fldChar w:fldCharType="end"/>
          </w:r>
        </w:p>
      </w:sdtContent>
    </w:sdt>
    <w:p w:rsidR="00CB5ED6" w:rsidRDefault="00CB5ED6">
      <w:r>
        <w:br w:type="page"/>
      </w:r>
    </w:p>
    <w:p w:rsidR="00E6556D" w:rsidRPr="00E6556D" w:rsidRDefault="00E6556D" w:rsidP="00E6556D">
      <w:pPr>
        <w:pStyle w:val="a7"/>
        <w:ind w:firstLine="210"/>
      </w:pPr>
    </w:p>
    <w:p w:rsidR="007673AB" w:rsidRDefault="00FF4820" w:rsidP="00E6556D">
      <w:pPr>
        <w:pStyle w:val="1"/>
        <w:numPr>
          <w:ilvl w:val="0"/>
          <w:numId w:val="3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bookmarkStart w:id="0" w:name="_Toc50124353"/>
      <w:r>
        <w:rPr>
          <w:rFonts w:ascii="Arial" w:eastAsia="黑体" w:hAnsi="Arial" w:cs="Arial" w:hint="eastAsia"/>
        </w:rPr>
        <w:t>开发</w:t>
      </w:r>
      <w:r w:rsidR="00FD3079" w:rsidRPr="00B13324">
        <w:rPr>
          <w:rFonts w:ascii="Arial" w:eastAsia="黑体" w:hAnsi="Arial" w:cs="Arial" w:hint="eastAsia"/>
        </w:rPr>
        <w:t>目标</w:t>
      </w:r>
      <w:bookmarkEnd w:id="0"/>
    </w:p>
    <w:p w:rsidR="003E1E8E" w:rsidRPr="00E6556D" w:rsidRDefault="003E1E8E" w:rsidP="00E6556D">
      <w:pPr>
        <w:pStyle w:val="2"/>
      </w:pPr>
      <w:bookmarkStart w:id="1" w:name="_Toc50124354"/>
      <w:r w:rsidRPr="00E6556D">
        <w:rPr>
          <w:rFonts w:hint="eastAsia"/>
        </w:rPr>
        <w:t>1.1目标</w:t>
      </w:r>
      <w:bookmarkEnd w:id="1"/>
    </w:p>
    <w:p w:rsidR="00E26151" w:rsidRPr="0025781A" w:rsidRDefault="00F72ACE" w:rsidP="00E655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E6556D">
        <w:rPr>
          <w:rFonts w:ascii="Arial" w:eastAsia="宋体" w:hAnsi="Arial" w:cs="Arial" w:hint="eastAsia"/>
          <w:kern w:val="0"/>
          <w:szCs w:val="21"/>
        </w:rPr>
        <w:t>轨距</w:t>
      </w:r>
      <w:r w:rsidR="0025781A" w:rsidRPr="00E6556D">
        <w:rPr>
          <w:rFonts w:ascii="Arial" w:eastAsia="宋体" w:hAnsi="Arial" w:cs="Arial" w:hint="eastAsia"/>
          <w:kern w:val="0"/>
          <w:szCs w:val="21"/>
        </w:rPr>
        <w:t>测量：</w:t>
      </w:r>
      <w:r w:rsidRPr="0025781A">
        <w:rPr>
          <w:rFonts w:ascii="Arial" w:eastAsia="宋体" w:hAnsi="Arial" w:cs="Arial" w:hint="eastAsia"/>
          <w:kern w:val="0"/>
          <w:szCs w:val="21"/>
        </w:rPr>
        <w:t>通过软件预先标定距离</w:t>
      </w:r>
      <w:r w:rsidR="00F8104D">
        <w:rPr>
          <w:rFonts w:ascii="Arial" w:eastAsia="宋体" w:hAnsi="Arial" w:cs="Arial" w:hint="eastAsia"/>
          <w:kern w:val="0"/>
          <w:szCs w:val="21"/>
        </w:rPr>
        <w:t>。采用</w:t>
      </w:r>
      <w:r w:rsidRPr="0025781A">
        <w:rPr>
          <w:rFonts w:ascii="Arial" w:eastAsia="宋体" w:hAnsi="Arial" w:cs="Arial" w:hint="eastAsia"/>
          <w:kern w:val="0"/>
          <w:szCs w:val="21"/>
        </w:rPr>
        <w:t>组件的相对坐标位移值</w:t>
      </w:r>
      <w:r w:rsidR="009C1850" w:rsidRPr="0025781A">
        <w:rPr>
          <w:rFonts w:ascii="Arial" w:eastAsia="宋体" w:hAnsi="Arial" w:cs="Arial" w:hint="eastAsia"/>
          <w:kern w:val="0"/>
          <w:szCs w:val="21"/>
        </w:rPr>
        <w:t>计算得出轨距值。</w:t>
      </w:r>
      <w:r w:rsidR="00F8104D">
        <w:rPr>
          <w:rFonts w:ascii="Arial" w:eastAsia="宋体" w:hAnsi="Arial" w:cs="Arial" w:hint="eastAsia"/>
          <w:kern w:val="0"/>
          <w:szCs w:val="21"/>
        </w:rPr>
        <w:t>采集中实现</w:t>
      </w:r>
      <w:r w:rsidR="00F8104D">
        <w:rPr>
          <w:rFonts w:ascii="Arial" w:eastAsia="宋体" w:hAnsi="Arial" w:cs="Arial" w:hint="eastAsia"/>
          <w:kern w:val="0"/>
          <w:szCs w:val="21"/>
        </w:rPr>
        <w:t>0.25m</w:t>
      </w:r>
      <w:r w:rsidR="00F8104D">
        <w:rPr>
          <w:rFonts w:ascii="Arial" w:eastAsia="宋体" w:hAnsi="Arial" w:cs="Arial" w:hint="eastAsia"/>
          <w:kern w:val="0"/>
          <w:szCs w:val="21"/>
        </w:rPr>
        <w:t>采集</w:t>
      </w:r>
      <w:r w:rsidR="00F8104D">
        <w:rPr>
          <w:rFonts w:ascii="Arial" w:eastAsia="宋体" w:hAnsi="Arial" w:cs="Arial" w:hint="eastAsia"/>
          <w:kern w:val="0"/>
          <w:szCs w:val="21"/>
        </w:rPr>
        <w:t>1</w:t>
      </w:r>
      <w:r w:rsidR="00F8104D">
        <w:rPr>
          <w:rFonts w:ascii="Arial" w:eastAsia="宋体" w:hAnsi="Arial" w:cs="Arial" w:hint="eastAsia"/>
          <w:kern w:val="0"/>
          <w:szCs w:val="21"/>
        </w:rPr>
        <w:t>次，采集</w:t>
      </w:r>
      <w:r w:rsidR="00E26151" w:rsidRPr="0025781A">
        <w:rPr>
          <w:rFonts w:ascii="Arial" w:eastAsia="宋体" w:hAnsi="Arial" w:cs="Arial" w:hint="eastAsia"/>
          <w:kern w:val="0"/>
          <w:szCs w:val="21"/>
        </w:rPr>
        <w:t>分辨力</w:t>
      </w:r>
      <w:r w:rsidR="00E26151" w:rsidRPr="0025781A">
        <w:rPr>
          <w:rFonts w:ascii="Arial" w:eastAsia="宋体" w:hAnsi="Arial" w:cs="Arial" w:hint="eastAsia"/>
          <w:kern w:val="0"/>
          <w:szCs w:val="21"/>
        </w:rPr>
        <w:t>0.05mm</w:t>
      </w:r>
      <w:r w:rsidR="00E26151" w:rsidRPr="0025781A">
        <w:rPr>
          <w:rFonts w:ascii="Arial" w:eastAsia="宋体" w:hAnsi="Arial" w:cs="Arial" w:hint="eastAsia"/>
          <w:kern w:val="0"/>
          <w:szCs w:val="21"/>
        </w:rPr>
        <w:t>、分辨率</w:t>
      </w:r>
      <w:r w:rsidR="00E26151" w:rsidRPr="0025781A">
        <w:rPr>
          <w:rFonts w:ascii="Arial" w:eastAsia="宋体" w:hAnsi="Arial" w:cs="Arial" w:hint="eastAsia"/>
          <w:kern w:val="0"/>
          <w:szCs w:val="21"/>
        </w:rPr>
        <w:t>0.1mm</w:t>
      </w:r>
      <w:r w:rsidR="00E26151" w:rsidRPr="0025781A">
        <w:rPr>
          <w:rFonts w:ascii="Arial" w:eastAsia="宋体" w:hAnsi="Arial" w:cs="Arial" w:hint="eastAsia"/>
          <w:kern w:val="0"/>
          <w:szCs w:val="21"/>
        </w:rPr>
        <w:t>；</w:t>
      </w:r>
      <w:r w:rsidR="00DF4874">
        <w:rPr>
          <w:rFonts w:ascii="Arial" w:eastAsia="宋体" w:hAnsi="Arial" w:cs="Arial" w:hint="eastAsia"/>
          <w:kern w:val="0"/>
          <w:szCs w:val="21"/>
        </w:rPr>
        <w:t>轨距采集稳定且准确。</w:t>
      </w:r>
    </w:p>
    <w:p w:rsidR="00F72ACE" w:rsidRDefault="00E26151" w:rsidP="00E655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E6556D">
        <w:rPr>
          <w:rFonts w:ascii="Arial" w:eastAsia="宋体" w:hAnsi="Arial" w:cs="Arial" w:hint="eastAsia"/>
          <w:kern w:val="0"/>
          <w:szCs w:val="21"/>
        </w:rPr>
        <w:t>钢轨廓形测量</w:t>
      </w:r>
      <w:r w:rsidRPr="00E6556D">
        <w:rPr>
          <w:rFonts w:ascii="Arial" w:eastAsia="宋体" w:hAnsi="Arial" w:cs="Arial" w:hint="eastAsia"/>
          <w:kern w:val="0"/>
          <w:szCs w:val="21"/>
        </w:rPr>
        <w:t>:</w:t>
      </w:r>
      <w:r w:rsidRPr="0025781A">
        <w:rPr>
          <w:rFonts w:ascii="Arial" w:eastAsia="宋体" w:hAnsi="Arial" w:cs="Arial" w:hint="eastAsia"/>
          <w:kern w:val="0"/>
          <w:szCs w:val="21"/>
        </w:rPr>
        <w:t>在</w:t>
      </w:r>
      <w:r w:rsidRPr="00E6556D">
        <w:rPr>
          <w:rFonts w:ascii="Arial" w:eastAsia="宋体" w:hAnsi="Arial" w:cs="Arial" w:hint="eastAsia"/>
          <w:kern w:val="0"/>
          <w:szCs w:val="21"/>
        </w:rPr>
        <w:t>轨距测量</w:t>
      </w:r>
      <w:r w:rsidRPr="0025781A">
        <w:rPr>
          <w:rFonts w:ascii="Arial" w:eastAsia="宋体" w:hAnsi="Arial" w:cs="Arial" w:hint="eastAsia"/>
          <w:kern w:val="0"/>
          <w:szCs w:val="21"/>
        </w:rPr>
        <w:t>基础上增加钢轨廓形测量，廓形采用全断面测量，实现测量需通过与标准钢轨廓形对比得出磨耗值。</w:t>
      </w:r>
      <w:r w:rsidR="00F114B9">
        <w:rPr>
          <w:rFonts w:ascii="Arial" w:eastAsia="宋体" w:hAnsi="Arial" w:cs="Arial" w:hint="eastAsia"/>
          <w:kern w:val="0"/>
          <w:szCs w:val="21"/>
        </w:rPr>
        <w:t>为</w:t>
      </w:r>
      <w:r w:rsidR="004124C7">
        <w:rPr>
          <w:rFonts w:ascii="Arial" w:eastAsia="宋体" w:hAnsi="Arial" w:cs="Arial" w:hint="eastAsia"/>
          <w:kern w:val="0"/>
          <w:szCs w:val="21"/>
        </w:rPr>
        <w:t>实现</w:t>
      </w:r>
      <w:r w:rsidRPr="0025781A">
        <w:rPr>
          <w:rFonts w:ascii="Arial" w:eastAsia="宋体" w:hAnsi="Arial" w:cs="Arial" w:hint="eastAsia"/>
          <w:kern w:val="0"/>
          <w:szCs w:val="21"/>
        </w:rPr>
        <w:t>标准</w:t>
      </w:r>
      <w:r w:rsidR="004124C7">
        <w:rPr>
          <w:rFonts w:ascii="Arial" w:eastAsia="宋体" w:hAnsi="Arial" w:cs="Arial" w:hint="eastAsia"/>
          <w:kern w:val="0"/>
          <w:szCs w:val="21"/>
        </w:rPr>
        <w:t>钢轨廓形</w:t>
      </w:r>
      <w:r w:rsidRPr="0025781A">
        <w:rPr>
          <w:rFonts w:ascii="Arial" w:eastAsia="宋体" w:hAnsi="Arial" w:cs="Arial" w:hint="eastAsia"/>
          <w:kern w:val="0"/>
          <w:szCs w:val="21"/>
        </w:rPr>
        <w:t>与</w:t>
      </w:r>
      <w:r w:rsidR="004124C7">
        <w:rPr>
          <w:rFonts w:ascii="Arial" w:eastAsia="宋体" w:hAnsi="Arial" w:cs="Arial" w:hint="eastAsia"/>
          <w:kern w:val="0"/>
          <w:szCs w:val="21"/>
        </w:rPr>
        <w:t>实测廓形</w:t>
      </w:r>
      <w:r w:rsidR="00F114B9">
        <w:rPr>
          <w:rFonts w:ascii="Arial" w:eastAsia="宋体" w:hAnsi="Arial" w:cs="Arial" w:hint="eastAsia"/>
          <w:kern w:val="0"/>
          <w:szCs w:val="21"/>
        </w:rPr>
        <w:t>重合</w:t>
      </w:r>
      <w:r w:rsidR="004124C7">
        <w:rPr>
          <w:rFonts w:ascii="Arial" w:eastAsia="宋体" w:hAnsi="Arial" w:cs="Arial" w:hint="eastAsia"/>
          <w:kern w:val="0"/>
          <w:szCs w:val="21"/>
        </w:rPr>
        <w:t>对比，</w:t>
      </w:r>
      <w:r w:rsidRPr="0025781A">
        <w:rPr>
          <w:rFonts w:ascii="Arial" w:eastAsia="宋体" w:hAnsi="Arial" w:cs="Arial" w:hint="eastAsia"/>
          <w:kern w:val="0"/>
          <w:szCs w:val="21"/>
        </w:rPr>
        <w:t>需</w:t>
      </w:r>
      <w:r w:rsidR="004124C7">
        <w:rPr>
          <w:rFonts w:ascii="Arial" w:eastAsia="宋体" w:hAnsi="Arial" w:cs="Arial" w:hint="eastAsia"/>
          <w:kern w:val="0"/>
          <w:szCs w:val="21"/>
        </w:rPr>
        <w:t>利用</w:t>
      </w:r>
      <w:r w:rsidRPr="0025781A">
        <w:rPr>
          <w:rFonts w:ascii="Arial" w:eastAsia="宋体" w:hAnsi="Arial" w:cs="Arial" w:hint="eastAsia"/>
          <w:kern w:val="0"/>
          <w:szCs w:val="21"/>
        </w:rPr>
        <w:t>2</w:t>
      </w:r>
      <w:r w:rsidRPr="0025781A">
        <w:rPr>
          <w:rFonts w:ascii="Arial" w:eastAsia="宋体" w:hAnsi="Arial" w:cs="Arial" w:hint="eastAsia"/>
          <w:kern w:val="0"/>
          <w:szCs w:val="21"/>
        </w:rPr>
        <w:t>个基准点</w:t>
      </w:r>
      <w:r w:rsidR="004124C7">
        <w:rPr>
          <w:rFonts w:ascii="Arial" w:eastAsia="宋体" w:hAnsi="Arial" w:cs="Arial" w:hint="eastAsia"/>
          <w:kern w:val="0"/>
          <w:szCs w:val="21"/>
        </w:rPr>
        <w:t>a</w:t>
      </w:r>
      <w:r w:rsidR="004124C7">
        <w:rPr>
          <w:rFonts w:ascii="Arial" w:eastAsia="宋体" w:hAnsi="Arial" w:cs="Arial" w:hint="eastAsia"/>
          <w:kern w:val="0"/>
          <w:szCs w:val="21"/>
        </w:rPr>
        <w:t>、</w:t>
      </w:r>
      <w:r w:rsidR="004124C7">
        <w:rPr>
          <w:rFonts w:ascii="Arial" w:eastAsia="宋体" w:hAnsi="Arial" w:cs="Arial" w:hint="eastAsia"/>
          <w:kern w:val="0"/>
          <w:szCs w:val="21"/>
        </w:rPr>
        <w:t>b</w:t>
      </w:r>
      <w:r w:rsidR="004124C7">
        <w:rPr>
          <w:rFonts w:ascii="Arial" w:eastAsia="宋体" w:hAnsi="Arial" w:cs="Arial" w:hint="eastAsia"/>
          <w:kern w:val="0"/>
          <w:szCs w:val="21"/>
        </w:rPr>
        <w:t>。</w:t>
      </w:r>
      <w:r w:rsidR="0025781A">
        <w:rPr>
          <w:rFonts w:ascii="Arial" w:eastAsia="宋体" w:hAnsi="Arial" w:cs="Arial" w:hint="eastAsia"/>
          <w:kern w:val="0"/>
          <w:szCs w:val="21"/>
        </w:rPr>
        <w:t>a</w:t>
      </w:r>
      <w:r w:rsidRPr="0025781A">
        <w:rPr>
          <w:rFonts w:ascii="Arial" w:eastAsia="宋体" w:hAnsi="Arial" w:cs="Arial" w:hint="eastAsia"/>
          <w:kern w:val="0"/>
          <w:szCs w:val="21"/>
        </w:rPr>
        <w:t>点为钢轨底面基准、</w:t>
      </w:r>
      <w:r w:rsidR="0025781A">
        <w:rPr>
          <w:rFonts w:ascii="Arial" w:eastAsia="宋体" w:hAnsi="Arial" w:cs="Arial" w:hint="eastAsia"/>
          <w:kern w:val="0"/>
          <w:szCs w:val="21"/>
        </w:rPr>
        <w:t>b</w:t>
      </w:r>
      <w:r w:rsidRPr="0025781A">
        <w:rPr>
          <w:rFonts w:ascii="Arial" w:eastAsia="宋体" w:hAnsi="Arial" w:cs="Arial" w:hint="eastAsia"/>
          <w:kern w:val="0"/>
          <w:szCs w:val="21"/>
        </w:rPr>
        <w:t>点为钢轨</w:t>
      </w:r>
      <w:r w:rsidR="00F114B9">
        <w:rPr>
          <w:rFonts w:ascii="Arial" w:eastAsia="宋体" w:hAnsi="Arial" w:cs="Arial" w:hint="eastAsia"/>
          <w:kern w:val="0"/>
          <w:szCs w:val="21"/>
        </w:rPr>
        <w:t>顶面、</w:t>
      </w:r>
      <w:r w:rsidR="004124C7">
        <w:rPr>
          <w:rFonts w:ascii="Arial" w:eastAsia="宋体" w:hAnsi="Arial" w:cs="Arial" w:hint="eastAsia"/>
          <w:kern w:val="0"/>
          <w:szCs w:val="21"/>
        </w:rPr>
        <w:t>并且，还</w:t>
      </w:r>
      <w:r w:rsidRPr="0025781A">
        <w:rPr>
          <w:rFonts w:ascii="Arial" w:eastAsia="宋体" w:hAnsi="Arial" w:cs="Arial" w:hint="eastAsia"/>
          <w:kern w:val="0"/>
          <w:szCs w:val="21"/>
        </w:rPr>
        <w:t>可</w:t>
      </w:r>
      <w:r w:rsidR="004124C7">
        <w:rPr>
          <w:rFonts w:ascii="Arial" w:eastAsia="宋体" w:hAnsi="Arial" w:cs="Arial" w:hint="eastAsia"/>
          <w:kern w:val="0"/>
          <w:szCs w:val="21"/>
        </w:rPr>
        <w:t>增加</w:t>
      </w:r>
      <w:r w:rsidRPr="0025781A">
        <w:rPr>
          <w:rFonts w:ascii="Arial" w:eastAsia="宋体" w:hAnsi="Arial" w:cs="Arial" w:hint="eastAsia"/>
          <w:kern w:val="0"/>
          <w:szCs w:val="21"/>
        </w:rPr>
        <w:t>一</w:t>
      </w:r>
      <w:r w:rsidR="004124C7">
        <w:rPr>
          <w:rFonts w:ascii="Arial" w:eastAsia="宋体" w:hAnsi="Arial" w:cs="Arial" w:hint="eastAsia"/>
          <w:kern w:val="0"/>
          <w:szCs w:val="21"/>
        </w:rPr>
        <w:t>个</w:t>
      </w:r>
      <w:r w:rsidRPr="0025781A">
        <w:rPr>
          <w:rFonts w:ascii="Arial" w:eastAsia="宋体" w:hAnsi="Arial" w:cs="Arial" w:hint="eastAsia"/>
          <w:kern w:val="0"/>
          <w:szCs w:val="21"/>
        </w:rPr>
        <w:t>辅助基准点</w:t>
      </w:r>
      <w:r w:rsidR="004124C7">
        <w:rPr>
          <w:rFonts w:ascii="Arial" w:eastAsia="宋体" w:hAnsi="Arial" w:cs="Arial" w:hint="eastAsia"/>
          <w:kern w:val="0"/>
          <w:szCs w:val="21"/>
        </w:rPr>
        <w:t>c</w:t>
      </w:r>
      <w:r w:rsidR="004124C7">
        <w:rPr>
          <w:rFonts w:ascii="Arial" w:eastAsia="宋体" w:hAnsi="Arial" w:cs="Arial" w:hint="eastAsia"/>
          <w:kern w:val="0"/>
          <w:szCs w:val="21"/>
        </w:rPr>
        <w:t>——</w:t>
      </w:r>
      <w:r w:rsidR="00CB14F8" w:rsidRPr="0025781A">
        <w:rPr>
          <w:rFonts w:ascii="Arial" w:eastAsia="宋体" w:hAnsi="Arial" w:cs="Arial" w:hint="eastAsia"/>
          <w:kern w:val="0"/>
          <w:szCs w:val="21"/>
        </w:rPr>
        <w:t>钢轨轨腰侧边</w:t>
      </w:r>
      <w:r w:rsidR="004124C7">
        <w:rPr>
          <w:rFonts w:ascii="Arial" w:eastAsia="宋体" w:hAnsi="Arial" w:cs="Arial" w:hint="eastAsia"/>
          <w:kern w:val="0"/>
          <w:szCs w:val="21"/>
        </w:rPr>
        <w:t>基准，以</w:t>
      </w:r>
      <w:r w:rsidR="00F114B9">
        <w:rPr>
          <w:rFonts w:ascii="Arial" w:eastAsia="宋体" w:hAnsi="Arial" w:cs="Arial" w:hint="eastAsia"/>
          <w:kern w:val="0"/>
          <w:szCs w:val="21"/>
        </w:rPr>
        <w:t>提高重合度。实现分辨力</w:t>
      </w:r>
      <w:r w:rsidR="00F114B9">
        <w:rPr>
          <w:rFonts w:ascii="Arial" w:eastAsia="宋体" w:hAnsi="Arial" w:cs="Arial" w:hint="eastAsia"/>
          <w:kern w:val="0"/>
          <w:szCs w:val="21"/>
        </w:rPr>
        <w:t>0.05mm</w:t>
      </w:r>
      <w:r w:rsidR="00F114B9">
        <w:rPr>
          <w:rFonts w:ascii="Arial" w:eastAsia="宋体" w:hAnsi="Arial" w:cs="Arial" w:hint="eastAsia"/>
          <w:kern w:val="0"/>
          <w:szCs w:val="21"/>
        </w:rPr>
        <w:t>，重复性精度</w:t>
      </w:r>
      <w:r w:rsidR="00F114B9">
        <w:rPr>
          <w:rFonts w:ascii="Arial" w:eastAsia="宋体" w:hAnsi="Arial" w:cs="Arial" w:hint="eastAsia"/>
          <w:kern w:val="0"/>
          <w:szCs w:val="21"/>
        </w:rPr>
        <w:t>0.2mm</w:t>
      </w:r>
      <w:r w:rsidR="00F114B9">
        <w:rPr>
          <w:rFonts w:ascii="Arial" w:eastAsia="宋体" w:hAnsi="Arial" w:cs="Arial" w:hint="eastAsia"/>
          <w:kern w:val="0"/>
          <w:szCs w:val="21"/>
        </w:rPr>
        <w:t>。</w:t>
      </w:r>
    </w:p>
    <w:p w:rsidR="00D64F45" w:rsidRPr="00D64F45" w:rsidRDefault="00D64F45" w:rsidP="00E655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proofErr w:type="gramStart"/>
      <w:r w:rsidRPr="00E6556D">
        <w:rPr>
          <w:rFonts w:ascii="Arial" w:eastAsia="宋体" w:hAnsi="Arial" w:cs="Arial" w:hint="eastAsia"/>
          <w:kern w:val="0"/>
          <w:szCs w:val="21"/>
        </w:rPr>
        <w:t>钢轨波磨测量</w:t>
      </w:r>
      <w:proofErr w:type="gramEnd"/>
      <w:r w:rsidRPr="00E6556D">
        <w:rPr>
          <w:rFonts w:ascii="Arial" w:eastAsia="宋体" w:hAnsi="Arial" w:cs="Arial" w:hint="eastAsia"/>
          <w:kern w:val="0"/>
          <w:szCs w:val="21"/>
        </w:rPr>
        <w:t>：</w:t>
      </w:r>
      <w:r w:rsidRPr="0025781A">
        <w:rPr>
          <w:rFonts w:ascii="Arial" w:eastAsia="宋体" w:hAnsi="Arial" w:cs="Arial" w:hint="eastAsia"/>
          <w:kern w:val="0"/>
          <w:szCs w:val="21"/>
        </w:rPr>
        <w:t>现阶段</w:t>
      </w:r>
      <w:proofErr w:type="gramStart"/>
      <w:r w:rsidRPr="0025781A">
        <w:rPr>
          <w:rFonts w:ascii="Arial" w:eastAsia="宋体" w:hAnsi="Arial" w:cs="Arial" w:hint="eastAsia"/>
          <w:kern w:val="0"/>
          <w:szCs w:val="21"/>
        </w:rPr>
        <w:t>钢轨波磨测量</w:t>
      </w:r>
      <w:proofErr w:type="gramEnd"/>
      <w:r w:rsidRPr="0025781A">
        <w:rPr>
          <w:rFonts w:ascii="Arial" w:eastAsia="宋体" w:hAnsi="Arial" w:cs="Arial" w:hint="eastAsia"/>
          <w:kern w:val="0"/>
          <w:szCs w:val="21"/>
        </w:rPr>
        <w:t>可实现</w:t>
      </w:r>
      <w:r w:rsidRPr="0025781A">
        <w:rPr>
          <w:rFonts w:ascii="Arial" w:eastAsia="宋体" w:hAnsi="Arial" w:cs="Arial" w:hint="eastAsia"/>
          <w:kern w:val="0"/>
          <w:szCs w:val="21"/>
        </w:rPr>
        <w:t>1m</w:t>
      </w:r>
      <w:r>
        <w:rPr>
          <w:rFonts w:ascii="Arial" w:eastAsia="宋体" w:hAnsi="Arial" w:cs="Arial" w:hint="eastAsia"/>
          <w:kern w:val="0"/>
          <w:szCs w:val="21"/>
        </w:rPr>
        <w:t>内波形测量，动态铁路检测</w:t>
      </w:r>
      <w:r w:rsidRPr="0025781A">
        <w:rPr>
          <w:rFonts w:ascii="Arial" w:eastAsia="宋体" w:hAnsi="Arial" w:cs="Arial" w:hint="eastAsia"/>
          <w:kern w:val="0"/>
          <w:szCs w:val="21"/>
        </w:rPr>
        <w:t>精度符合检测标准，但需在</w:t>
      </w:r>
      <w:proofErr w:type="gramStart"/>
      <w:r w:rsidRPr="0025781A">
        <w:rPr>
          <w:rFonts w:ascii="Arial" w:eastAsia="宋体" w:hAnsi="Arial" w:cs="Arial" w:hint="eastAsia"/>
          <w:kern w:val="0"/>
          <w:szCs w:val="21"/>
        </w:rPr>
        <w:t>实际波磨路段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验证</w:t>
      </w:r>
      <w:r w:rsidRPr="0025781A">
        <w:rPr>
          <w:rFonts w:ascii="Arial" w:eastAsia="宋体" w:hAnsi="Arial" w:cs="Arial" w:hint="eastAsia"/>
          <w:kern w:val="0"/>
          <w:szCs w:val="21"/>
        </w:rPr>
        <w:t>检测</w:t>
      </w:r>
      <w:r>
        <w:rPr>
          <w:rFonts w:ascii="Arial" w:eastAsia="宋体" w:hAnsi="Arial" w:cs="Arial" w:hint="eastAsia"/>
          <w:kern w:val="0"/>
          <w:szCs w:val="21"/>
        </w:rPr>
        <w:t>精度和重复性</w:t>
      </w:r>
      <w:r w:rsidRPr="0025781A">
        <w:rPr>
          <w:rFonts w:ascii="Arial" w:eastAsia="宋体" w:hAnsi="Arial" w:cs="Arial" w:hint="eastAsia"/>
          <w:kern w:val="0"/>
          <w:szCs w:val="21"/>
        </w:rPr>
        <w:t>。</w:t>
      </w:r>
    </w:p>
    <w:p w:rsidR="004124C7" w:rsidRPr="00E6556D" w:rsidRDefault="004124C7" w:rsidP="00E655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E6556D">
        <w:rPr>
          <w:rFonts w:ascii="Arial" w:eastAsia="宋体" w:hAnsi="Arial" w:cs="Arial" w:hint="eastAsia"/>
          <w:kern w:val="0"/>
          <w:szCs w:val="21"/>
        </w:rPr>
        <w:t>钢轨高低测量</w:t>
      </w:r>
      <w:r w:rsidR="00D64F45" w:rsidRPr="00E6556D">
        <w:rPr>
          <w:rFonts w:ascii="Arial" w:eastAsia="宋体" w:hAnsi="Arial" w:cs="Arial" w:hint="eastAsia"/>
          <w:kern w:val="0"/>
          <w:szCs w:val="21"/>
        </w:rPr>
        <w:t>有以下三种方案</w:t>
      </w:r>
      <w:r w:rsidRPr="00E6556D">
        <w:rPr>
          <w:rFonts w:ascii="Arial" w:eastAsia="宋体" w:hAnsi="Arial" w:cs="Arial" w:hint="eastAsia"/>
          <w:kern w:val="0"/>
          <w:szCs w:val="21"/>
        </w:rPr>
        <w:t>：</w:t>
      </w:r>
    </w:p>
    <w:p w:rsidR="004124C7" w:rsidRPr="0025781A" w:rsidRDefault="004124C7" w:rsidP="00E655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25781A">
        <w:rPr>
          <w:rFonts w:ascii="Arial" w:eastAsia="宋体" w:hAnsi="Arial" w:cs="Arial" w:hint="eastAsia"/>
          <w:kern w:val="0"/>
          <w:szCs w:val="21"/>
        </w:rPr>
        <w:t>（</w:t>
      </w:r>
      <w:r w:rsidRPr="0025781A">
        <w:rPr>
          <w:rFonts w:ascii="Arial" w:eastAsia="宋体" w:hAnsi="Arial" w:cs="Arial" w:hint="eastAsia"/>
          <w:kern w:val="0"/>
          <w:szCs w:val="21"/>
        </w:rPr>
        <w:t>1</w:t>
      </w:r>
      <w:r w:rsidRPr="0025781A">
        <w:rPr>
          <w:rFonts w:ascii="Arial" w:eastAsia="宋体" w:hAnsi="Arial" w:cs="Arial" w:hint="eastAsia"/>
          <w:kern w:val="0"/>
          <w:szCs w:val="21"/>
        </w:rPr>
        <w:t>）</w:t>
      </w:r>
      <w:r w:rsidR="005861AE" w:rsidRPr="0025781A">
        <w:rPr>
          <w:rFonts w:ascii="Arial" w:eastAsia="宋体" w:hAnsi="Arial" w:cs="Arial" w:hint="eastAsia"/>
          <w:kern w:val="0"/>
          <w:szCs w:val="21"/>
        </w:rPr>
        <w:t>与轨距检测</w:t>
      </w:r>
      <w:r w:rsidR="005861AE">
        <w:rPr>
          <w:rFonts w:ascii="Arial" w:eastAsia="宋体" w:hAnsi="Arial" w:cs="Arial" w:hint="eastAsia"/>
          <w:kern w:val="0"/>
          <w:szCs w:val="21"/>
        </w:rPr>
        <w:t>采用同样硬件方案。</w:t>
      </w:r>
      <w:r w:rsidRPr="0025781A">
        <w:rPr>
          <w:rFonts w:ascii="Arial" w:eastAsia="宋体" w:hAnsi="Arial" w:cs="Arial" w:hint="eastAsia"/>
          <w:kern w:val="0"/>
          <w:szCs w:val="21"/>
        </w:rPr>
        <w:t>通过</w:t>
      </w:r>
      <w:r w:rsidRPr="0025781A">
        <w:rPr>
          <w:rFonts w:ascii="Arial" w:eastAsia="宋体" w:hAnsi="Arial" w:cs="Arial" w:hint="eastAsia"/>
          <w:kern w:val="0"/>
          <w:szCs w:val="21"/>
        </w:rPr>
        <w:t>2</w:t>
      </w:r>
      <w:r w:rsidRPr="0025781A">
        <w:rPr>
          <w:rFonts w:ascii="Arial" w:eastAsia="宋体" w:hAnsi="Arial" w:cs="Arial" w:hint="eastAsia"/>
          <w:kern w:val="0"/>
          <w:szCs w:val="21"/>
        </w:rPr>
        <w:t>组</w:t>
      </w:r>
      <w:r w:rsidRPr="0025781A">
        <w:rPr>
          <w:rFonts w:ascii="Arial" w:eastAsia="宋体" w:hAnsi="Arial" w:cs="Arial" w:hint="eastAsia"/>
          <w:kern w:val="0"/>
          <w:szCs w:val="21"/>
        </w:rPr>
        <w:t>2D</w:t>
      </w:r>
      <w:r w:rsidRPr="0025781A">
        <w:rPr>
          <w:rFonts w:ascii="Arial" w:eastAsia="宋体" w:hAnsi="Arial" w:cs="Arial" w:hint="eastAsia"/>
          <w:kern w:val="0"/>
          <w:szCs w:val="21"/>
        </w:rPr>
        <w:t>激光传感器进行轨道高度测量。</w:t>
      </w:r>
    </w:p>
    <w:p w:rsidR="004124C7" w:rsidRPr="0025781A" w:rsidRDefault="004124C7" w:rsidP="00E655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25781A">
        <w:rPr>
          <w:rFonts w:ascii="Arial" w:eastAsia="宋体" w:hAnsi="Arial" w:cs="Arial" w:hint="eastAsia"/>
          <w:kern w:val="0"/>
          <w:szCs w:val="21"/>
        </w:rPr>
        <w:t>（</w:t>
      </w:r>
      <w:r w:rsidRPr="0025781A">
        <w:rPr>
          <w:rFonts w:ascii="Arial" w:eastAsia="宋体" w:hAnsi="Arial" w:cs="Arial" w:hint="eastAsia"/>
          <w:kern w:val="0"/>
          <w:szCs w:val="21"/>
        </w:rPr>
        <w:t>2</w:t>
      </w:r>
      <w:r w:rsidRPr="0025781A">
        <w:rPr>
          <w:rFonts w:ascii="Arial" w:eastAsia="宋体" w:hAnsi="Arial" w:cs="Arial" w:hint="eastAsia"/>
          <w:kern w:val="0"/>
          <w:szCs w:val="21"/>
        </w:rPr>
        <w:t>）</w:t>
      </w:r>
      <w:proofErr w:type="gramStart"/>
      <w:r w:rsidR="00D64F45" w:rsidRPr="0025781A">
        <w:rPr>
          <w:rFonts w:ascii="Arial" w:eastAsia="宋体" w:hAnsi="Arial" w:cs="Arial" w:hint="eastAsia"/>
          <w:kern w:val="0"/>
          <w:szCs w:val="21"/>
        </w:rPr>
        <w:t>与波磨检测</w:t>
      </w:r>
      <w:proofErr w:type="gramEnd"/>
      <w:r w:rsidR="00D64F45" w:rsidRPr="0025781A">
        <w:rPr>
          <w:rFonts w:ascii="Arial" w:eastAsia="宋体" w:hAnsi="Arial" w:cs="Arial" w:hint="eastAsia"/>
          <w:kern w:val="0"/>
          <w:szCs w:val="21"/>
        </w:rPr>
        <w:t>系统</w:t>
      </w:r>
      <w:r w:rsidR="005861AE">
        <w:rPr>
          <w:rFonts w:ascii="Arial" w:eastAsia="宋体" w:hAnsi="Arial" w:cs="Arial" w:hint="eastAsia"/>
          <w:kern w:val="0"/>
          <w:szCs w:val="21"/>
        </w:rPr>
        <w:t>采用同样硬件方案。</w:t>
      </w:r>
      <w:proofErr w:type="gramStart"/>
      <w:r w:rsidRPr="0025781A">
        <w:rPr>
          <w:rFonts w:ascii="Arial" w:eastAsia="宋体" w:hAnsi="Arial" w:cs="Arial" w:hint="eastAsia"/>
          <w:kern w:val="0"/>
          <w:szCs w:val="21"/>
        </w:rPr>
        <w:t>通过波磨检测</w:t>
      </w:r>
      <w:proofErr w:type="gramEnd"/>
      <w:r w:rsidRPr="0025781A">
        <w:rPr>
          <w:rFonts w:ascii="Arial" w:eastAsia="宋体" w:hAnsi="Arial" w:cs="Arial" w:hint="eastAsia"/>
          <w:kern w:val="0"/>
          <w:szCs w:val="21"/>
        </w:rPr>
        <w:t>系统，实现</w:t>
      </w:r>
      <w:r w:rsidRPr="0025781A">
        <w:rPr>
          <w:rFonts w:ascii="Arial" w:eastAsia="宋体" w:hAnsi="Arial" w:cs="Arial" w:hint="eastAsia"/>
          <w:kern w:val="0"/>
          <w:szCs w:val="21"/>
        </w:rPr>
        <w:t>10m</w:t>
      </w:r>
      <w:r w:rsidRPr="0025781A">
        <w:rPr>
          <w:rFonts w:ascii="Arial" w:eastAsia="宋体" w:hAnsi="Arial" w:cs="Arial" w:hint="eastAsia"/>
          <w:kern w:val="0"/>
          <w:szCs w:val="21"/>
        </w:rPr>
        <w:t>弦检测，即高低功能检测</w:t>
      </w:r>
      <w:r w:rsidR="00DA7558">
        <w:rPr>
          <w:rFonts w:ascii="Arial" w:eastAsia="宋体" w:hAnsi="Arial" w:cs="Arial" w:hint="eastAsia"/>
          <w:kern w:val="0"/>
          <w:szCs w:val="21"/>
        </w:rPr>
        <w:t>。</w:t>
      </w:r>
      <w:r w:rsidRPr="0025781A">
        <w:rPr>
          <w:rFonts w:ascii="Arial" w:eastAsia="宋体" w:hAnsi="Arial" w:cs="Arial" w:hint="eastAsia"/>
          <w:kern w:val="0"/>
          <w:szCs w:val="21"/>
        </w:rPr>
        <w:t>对比激光检测，涡流检测精度更高</w:t>
      </w:r>
      <w:r w:rsidR="005861AE">
        <w:rPr>
          <w:rFonts w:ascii="Arial" w:eastAsia="宋体" w:hAnsi="Arial" w:cs="Arial" w:hint="eastAsia"/>
          <w:kern w:val="0"/>
          <w:szCs w:val="21"/>
        </w:rPr>
        <w:t>。</w:t>
      </w:r>
    </w:p>
    <w:p w:rsidR="004124C7" w:rsidRPr="0025781A" w:rsidRDefault="004124C7" w:rsidP="00E655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25781A">
        <w:rPr>
          <w:rFonts w:ascii="Arial" w:eastAsia="宋体" w:hAnsi="Arial" w:cs="Arial" w:hint="eastAsia"/>
          <w:kern w:val="0"/>
          <w:szCs w:val="21"/>
        </w:rPr>
        <w:t>（</w:t>
      </w:r>
      <w:r w:rsidRPr="0025781A">
        <w:rPr>
          <w:rFonts w:ascii="Arial" w:eastAsia="宋体" w:hAnsi="Arial" w:cs="Arial" w:hint="eastAsia"/>
          <w:kern w:val="0"/>
          <w:szCs w:val="21"/>
        </w:rPr>
        <w:t>3</w:t>
      </w:r>
      <w:r w:rsidRPr="0025781A">
        <w:rPr>
          <w:rFonts w:ascii="Arial" w:eastAsia="宋体" w:hAnsi="Arial" w:cs="Arial" w:hint="eastAsia"/>
          <w:kern w:val="0"/>
          <w:szCs w:val="21"/>
        </w:rPr>
        <w:t>）通过</w:t>
      </w:r>
      <w:r w:rsidRPr="0025781A"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轴姿态传感器计算车辆左右高低的变化值</w:t>
      </w:r>
      <w:r w:rsidRPr="0025781A">
        <w:rPr>
          <w:rFonts w:ascii="Arial" w:eastAsia="宋体" w:hAnsi="Arial" w:cs="Arial" w:hint="eastAsia"/>
          <w:kern w:val="0"/>
          <w:szCs w:val="21"/>
        </w:rPr>
        <w:t>。</w:t>
      </w:r>
    </w:p>
    <w:p w:rsidR="00CB14F8" w:rsidRPr="0025781A" w:rsidRDefault="00447B98" w:rsidP="00E655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CB14F8" w:rsidRPr="00E6556D">
        <w:rPr>
          <w:rFonts w:ascii="Arial" w:eastAsia="宋体" w:hAnsi="Arial" w:cs="Arial" w:hint="eastAsia"/>
          <w:kern w:val="0"/>
          <w:szCs w:val="21"/>
        </w:rPr>
        <w:t>三角坑测量：</w:t>
      </w:r>
      <w:r w:rsidR="00CB14F8" w:rsidRPr="0025781A">
        <w:rPr>
          <w:rFonts w:ascii="Arial" w:eastAsia="宋体" w:hAnsi="Arial" w:cs="Arial" w:hint="eastAsia"/>
          <w:kern w:val="0"/>
          <w:szCs w:val="21"/>
        </w:rPr>
        <w:t>此功能基于</w:t>
      </w:r>
      <w:r w:rsidR="005861AE" w:rsidRPr="00E6556D">
        <w:rPr>
          <w:rFonts w:ascii="Arial" w:eastAsia="宋体" w:hAnsi="Arial" w:cs="Arial" w:hint="eastAsia"/>
          <w:kern w:val="0"/>
          <w:szCs w:val="21"/>
        </w:rPr>
        <w:t>钢轨</w:t>
      </w:r>
      <w:r w:rsidR="00CB14F8" w:rsidRPr="00E6556D">
        <w:rPr>
          <w:rFonts w:ascii="Arial" w:eastAsia="宋体" w:hAnsi="Arial" w:cs="Arial" w:hint="eastAsia"/>
          <w:kern w:val="0"/>
          <w:szCs w:val="21"/>
        </w:rPr>
        <w:t>高低测量</w:t>
      </w:r>
      <w:r w:rsidR="00CB14F8" w:rsidRPr="0025781A">
        <w:rPr>
          <w:rFonts w:ascii="Arial" w:eastAsia="宋体" w:hAnsi="Arial" w:cs="Arial" w:hint="eastAsia"/>
          <w:kern w:val="0"/>
          <w:szCs w:val="21"/>
        </w:rPr>
        <w:t>，通过</w:t>
      </w:r>
      <w:r w:rsidR="006C6331" w:rsidRPr="0025781A">
        <w:rPr>
          <w:rFonts w:ascii="Arial" w:eastAsia="宋体" w:hAnsi="Arial" w:cs="Arial" w:hint="eastAsia"/>
          <w:kern w:val="0"/>
          <w:szCs w:val="21"/>
        </w:rPr>
        <w:t>高低</w:t>
      </w:r>
      <w:r w:rsidR="00CB14F8" w:rsidRPr="0025781A">
        <w:rPr>
          <w:rFonts w:ascii="Arial" w:eastAsia="宋体" w:hAnsi="Arial" w:cs="Arial" w:hint="eastAsia"/>
          <w:kern w:val="0"/>
          <w:szCs w:val="21"/>
        </w:rPr>
        <w:t>数据</w:t>
      </w:r>
      <w:r w:rsidR="005861AE">
        <w:rPr>
          <w:rFonts w:ascii="Arial" w:eastAsia="宋体" w:hAnsi="Arial" w:cs="Arial" w:hint="eastAsia"/>
          <w:kern w:val="0"/>
          <w:szCs w:val="21"/>
        </w:rPr>
        <w:t>分析</w:t>
      </w:r>
      <w:r w:rsidR="00CB14F8" w:rsidRPr="0025781A">
        <w:rPr>
          <w:rFonts w:ascii="Arial" w:eastAsia="宋体" w:hAnsi="Arial" w:cs="Arial" w:hint="eastAsia"/>
          <w:kern w:val="0"/>
          <w:szCs w:val="21"/>
        </w:rPr>
        <w:t>每</w:t>
      </w:r>
      <w:r w:rsidR="00CB14F8" w:rsidRPr="0025781A">
        <w:rPr>
          <w:rFonts w:ascii="Arial" w:eastAsia="宋体" w:hAnsi="Arial" w:cs="Arial" w:hint="eastAsia"/>
          <w:kern w:val="0"/>
          <w:szCs w:val="21"/>
        </w:rPr>
        <w:t>18m</w:t>
      </w:r>
      <w:r w:rsidR="00CB14F8" w:rsidRPr="0025781A">
        <w:rPr>
          <w:rFonts w:ascii="Arial" w:eastAsia="宋体" w:hAnsi="Arial" w:cs="Arial" w:hint="eastAsia"/>
          <w:kern w:val="0"/>
          <w:szCs w:val="21"/>
        </w:rPr>
        <w:t>左右钢轨</w:t>
      </w:r>
      <w:r w:rsidR="006C6331" w:rsidRPr="0025781A">
        <w:rPr>
          <w:rFonts w:ascii="Arial" w:eastAsia="宋体" w:hAnsi="Arial" w:cs="Arial" w:hint="eastAsia"/>
          <w:kern w:val="0"/>
          <w:szCs w:val="21"/>
        </w:rPr>
        <w:t>距离及</w:t>
      </w:r>
      <w:r w:rsidR="00CB14F8" w:rsidRPr="0025781A">
        <w:rPr>
          <w:rFonts w:ascii="Arial" w:eastAsia="宋体" w:hAnsi="Arial" w:cs="Arial" w:hint="eastAsia"/>
          <w:kern w:val="0"/>
          <w:szCs w:val="21"/>
        </w:rPr>
        <w:t>高度差</w:t>
      </w:r>
      <w:r w:rsidR="005861AE">
        <w:rPr>
          <w:rFonts w:ascii="Arial" w:eastAsia="宋体" w:hAnsi="Arial" w:cs="Arial" w:hint="eastAsia"/>
          <w:kern w:val="0"/>
          <w:szCs w:val="21"/>
        </w:rPr>
        <w:t>变化，从而实现三角坑检测。</w:t>
      </w:r>
    </w:p>
    <w:p w:rsidR="0025781A" w:rsidRPr="007C08FB" w:rsidRDefault="0025781A" w:rsidP="00E655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proofErr w:type="gramStart"/>
      <w:r w:rsidRPr="00E6556D">
        <w:rPr>
          <w:rFonts w:ascii="Arial" w:eastAsia="宋体" w:hAnsi="Arial" w:cs="Arial" w:hint="eastAsia"/>
          <w:kern w:val="0"/>
          <w:szCs w:val="21"/>
        </w:rPr>
        <w:t>轨向测量</w:t>
      </w:r>
      <w:proofErr w:type="gramEnd"/>
      <w:r w:rsidRPr="00E6556D">
        <w:rPr>
          <w:rFonts w:ascii="Arial" w:eastAsia="宋体" w:hAnsi="Arial" w:cs="Arial" w:hint="eastAsia"/>
          <w:kern w:val="0"/>
          <w:szCs w:val="21"/>
        </w:rPr>
        <w:t>：</w:t>
      </w:r>
      <w:r w:rsidR="00143A52" w:rsidRPr="007C08FB">
        <w:rPr>
          <w:rFonts w:ascii="Arial" w:eastAsia="宋体" w:hAnsi="Arial" w:cs="Arial" w:hint="eastAsia"/>
          <w:kern w:val="0"/>
          <w:szCs w:val="21"/>
        </w:rPr>
        <w:t>通过姿态传感器记录车辆中心线移动轨迹，与线路标准中心线对比得出轨向偏移距离。</w:t>
      </w:r>
    </w:p>
    <w:p w:rsidR="00143A52" w:rsidRDefault="00143A52" w:rsidP="00E655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E6556D">
        <w:rPr>
          <w:rFonts w:ascii="Arial" w:eastAsia="宋体" w:hAnsi="Arial" w:cs="Arial" w:hint="eastAsia"/>
          <w:kern w:val="0"/>
          <w:szCs w:val="21"/>
        </w:rPr>
        <w:t>超高测量：</w:t>
      </w:r>
      <w:r>
        <w:rPr>
          <w:rFonts w:ascii="Arial" w:eastAsia="宋体" w:hAnsi="Arial" w:cs="Arial" w:hint="eastAsia"/>
          <w:kern w:val="0"/>
          <w:szCs w:val="21"/>
        </w:rPr>
        <w:t>通过姿态传感器水平位置标定后，在通过曲线路段时传感器夹角数值反馈测量值。测量范围为±</w:t>
      </w:r>
      <w:r>
        <w:rPr>
          <w:rFonts w:ascii="Arial" w:eastAsia="宋体" w:hAnsi="Arial" w:cs="Arial" w:hint="eastAsia"/>
          <w:kern w:val="0"/>
          <w:szCs w:val="21"/>
        </w:rPr>
        <w:t>225mm</w:t>
      </w:r>
      <w:r>
        <w:rPr>
          <w:rFonts w:ascii="Arial" w:eastAsia="宋体" w:hAnsi="Arial" w:cs="Arial" w:hint="eastAsia"/>
          <w:kern w:val="0"/>
          <w:szCs w:val="21"/>
        </w:rPr>
        <w:t>，最大允许误差为±</w:t>
      </w:r>
      <w:r>
        <w:rPr>
          <w:rFonts w:ascii="Arial" w:eastAsia="宋体" w:hAnsi="Arial" w:cs="Arial" w:hint="eastAsia"/>
          <w:kern w:val="0"/>
          <w:szCs w:val="21"/>
        </w:rPr>
        <w:t>5mm</w:t>
      </w:r>
      <w:r>
        <w:rPr>
          <w:rFonts w:ascii="Arial" w:eastAsia="宋体" w:hAnsi="Arial" w:cs="Arial" w:hint="eastAsia"/>
          <w:kern w:val="0"/>
          <w:szCs w:val="21"/>
        </w:rPr>
        <w:t>，分辨力为</w:t>
      </w:r>
      <w:r>
        <w:rPr>
          <w:rFonts w:ascii="Arial" w:eastAsia="宋体" w:hAnsi="Arial" w:cs="Arial" w:hint="eastAsia"/>
          <w:kern w:val="0"/>
          <w:szCs w:val="21"/>
        </w:rPr>
        <w:t>0.5mm</w:t>
      </w:r>
      <w:r>
        <w:rPr>
          <w:rFonts w:ascii="Arial" w:eastAsia="宋体" w:hAnsi="Arial" w:cs="Arial" w:hint="eastAsia"/>
          <w:kern w:val="0"/>
          <w:szCs w:val="21"/>
        </w:rPr>
        <w:t>，选取传感器应满足检测标准且供电电压最好为</w:t>
      </w:r>
      <w:r>
        <w:rPr>
          <w:rFonts w:ascii="Arial" w:eastAsia="宋体" w:hAnsi="Arial" w:cs="Arial" w:hint="eastAsia"/>
          <w:kern w:val="0"/>
          <w:szCs w:val="21"/>
        </w:rPr>
        <w:t>24VDC</w:t>
      </w:r>
      <w:r>
        <w:rPr>
          <w:rFonts w:ascii="Arial" w:eastAsia="宋体" w:hAnsi="Arial" w:cs="Arial" w:hint="eastAsia"/>
          <w:kern w:val="0"/>
          <w:szCs w:val="21"/>
        </w:rPr>
        <w:t>，方便集成。</w:t>
      </w:r>
    </w:p>
    <w:p w:rsidR="003E1E8E" w:rsidRDefault="003E1E8E" w:rsidP="00E6556D">
      <w:pPr>
        <w:pStyle w:val="2"/>
      </w:pPr>
      <w:bookmarkStart w:id="2" w:name="_Toc50124355"/>
      <w:r w:rsidRPr="00E6556D">
        <w:rPr>
          <w:rFonts w:hint="eastAsia"/>
        </w:rPr>
        <w:t>1.2设计规范（软件、硬件、机械）</w:t>
      </w:r>
      <w:bookmarkEnd w:id="2"/>
    </w:p>
    <w:p w:rsidR="00D7180F" w:rsidRDefault="006C052B" w:rsidP="006C052B">
      <w:r>
        <w:rPr>
          <w:rFonts w:hint="eastAsia"/>
        </w:rPr>
        <w:t>软件：</w:t>
      </w:r>
    </w:p>
    <w:p w:rsidR="006C052B" w:rsidRPr="00D7180F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D95E1E" w:rsidRPr="00D7180F">
        <w:rPr>
          <w:rFonts w:ascii="Arial" w:eastAsia="宋体" w:hAnsi="Arial" w:cs="Arial" w:hint="eastAsia"/>
          <w:kern w:val="0"/>
          <w:szCs w:val="21"/>
        </w:rPr>
        <w:t>具备采集、分析功能</w:t>
      </w:r>
      <w:r w:rsidR="00D7180F" w:rsidRPr="00D7180F">
        <w:rPr>
          <w:rFonts w:ascii="Arial" w:eastAsia="宋体" w:hAnsi="Arial" w:cs="Arial" w:hint="eastAsia"/>
          <w:kern w:val="0"/>
          <w:szCs w:val="21"/>
        </w:rPr>
        <w:t>，界面简洁大方、易于操作</w:t>
      </w:r>
    </w:p>
    <w:p w:rsidR="006C052B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D7180F" w:rsidRPr="00D7180F">
        <w:rPr>
          <w:rFonts w:ascii="Arial" w:eastAsia="宋体" w:hAnsi="Arial" w:cs="Arial" w:hint="eastAsia"/>
          <w:kern w:val="0"/>
          <w:szCs w:val="21"/>
        </w:rPr>
        <w:t>软件稳定可靠</w:t>
      </w:r>
    </w:p>
    <w:p w:rsidR="00F55D39" w:rsidRDefault="00F55D39" w:rsidP="00BA3A06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个软件兼顾采集、分析及标定功能，降低上手难受。</w:t>
      </w:r>
    </w:p>
    <w:p w:rsidR="0029199B" w:rsidRPr="00F55D39" w:rsidRDefault="0029199B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）导出数据结果为</w:t>
      </w:r>
      <w:r>
        <w:rPr>
          <w:rFonts w:ascii="Arial" w:eastAsia="宋体" w:hAnsi="Arial" w:cs="Arial" w:hint="eastAsia"/>
          <w:kern w:val="0"/>
          <w:szCs w:val="21"/>
        </w:rPr>
        <w:t>Excel</w:t>
      </w:r>
      <w:r>
        <w:rPr>
          <w:rFonts w:ascii="Arial" w:eastAsia="宋体" w:hAnsi="Arial" w:cs="Arial" w:hint="eastAsia"/>
          <w:kern w:val="0"/>
          <w:szCs w:val="21"/>
        </w:rPr>
        <w:t>格式</w:t>
      </w:r>
    </w:p>
    <w:p w:rsidR="006C052B" w:rsidRDefault="006C052B" w:rsidP="006C052B">
      <w:r>
        <w:rPr>
          <w:rFonts w:hint="eastAsia"/>
        </w:rPr>
        <w:t>硬件：</w:t>
      </w:r>
    </w:p>
    <w:p w:rsidR="0023583D" w:rsidRPr="00BA3A06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23583D" w:rsidRPr="00BA3A06">
        <w:rPr>
          <w:rFonts w:ascii="Arial" w:eastAsia="宋体" w:hAnsi="Arial" w:cs="Arial" w:hint="eastAsia"/>
          <w:kern w:val="0"/>
          <w:szCs w:val="21"/>
        </w:rPr>
        <w:t>组件具备</w:t>
      </w:r>
      <w:r w:rsidR="0023583D" w:rsidRPr="00BA3A06">
        <w:rPr>
          <w:rFonts w:ascii="Arial" w:eastAsia="宋体" w:hAnsi="Arial" w:cs="Arial" w:hint="eastAsia"/>
          <w:kern w:val="0"/>
          <w:szCs w:val="21"/>
        </w:rPr>
        <w:t>IP65</w:t>
      </w:r>
      <w:r w:rsidR="0023583D" w:rsidRPr="00BA3A06">
        <w:rPr>
          <w:rFonts w:ascii="Arial" w:eastAsia="宋体" w:hAnsi="Arial" w:cs="Arial" w:hint="eastAsia"/>
          <w:kern w:val="0"/>
          <w:szCs w:val="21"/>
        </w:rPr>
        <w:t>防水等级</w:t>
      </w:r>
    </w:p>
    <w:p w:rsidR="0023583D" w:rsidRPr="001A48DA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color w:val="FF0000"/>
          <w:kern w:val="0"/>
          <w:szCs w:val="21"/>
        </w:rPr>
      </w:pPr>
      <w:r w:rsidRPr="00792B67">
        <w:rPr>
          <w:rFonts w:ascii="Arial" w:eastAsia="宋体" w:hAnsi="Arial" w:cs="Arial" w:hint="eastAsia"/>
          <w:kern w:val="0"/>
          <w:szCs w:val="21"/>
        </w:rPr>
        <w:t>（</w:t>
      </w:r>
      <w:r w:rsidRPr="00792B67">
        <w:rPr>
          <w:rFonts w:ascii="Arial" w:eastAsia="宋体" w:hAnsi="Arial" w:cs="Arial" w:hint="eastAsia"/>
          <w:kern w:val="0"/>
          <w:szCs w:val="21"/>
        </w:rPr>
        <w:t>2</w:t>
      </w:r>
      <w:r w:rsidRPr="00792B67">
        <w:rPr>
          <w:rFonts w:ascii="Arial" w:eastAsia="宋体" w:hAnsi="Arial" w:cs="Arial" w:hint="eastAsia"/>
          <w:kern w:val="0"/>
          <w:szCs w:val="21"/>
        </w:rPr>
        <w:t>）</w:t>
      </w:r>
      <w:r w:rsidR="00792B67" w:rsidRPr="00792B67">
        <w:rPr>
          <w:rFonts w:ascii="Arial" w:eastAsia="宋体" w:hAnsi="Arial" w:cs="Arial" w:hint="eastAsia"/>
          <w:kern w:val="0"/>
          <w:szCs w:val="21"/>
        </w:rPr>
        <w:t>镜头分辨力需支持</w:t>
      </w:r>
      <w:r w:rsidR="0023583D" w:rsidRPr="00792B67">
        <w:rPr>
          <w:rFonts w:ascii="Arial" w:eastAsia="宋体" w:hAnsi="Arial" w:cs="Arial" w:hint="eastAsia"/>
          <w:kern w:val="0"/>
          <w:szCs w:val="21"/>
        </w:rPr>
        <w:t>支持</w:t>
      </w:r>
      <w:r w:rsidR="0023583D" w:rsidRPr="00792B67">
        <w:rPr>
          <w:rFonts w:ascii="Arial" w:eastAsia="宋体" w:hAnsi="Arial" w:cs="Arial" w:hint="eastAsia"/>
          <w:kern w:val="0"/>
          <w:szCs w:val="21"/>
        </w:rPr>
        <w:t>1920*1080</w:t>
      </w:r>
      <w:r w:rsidR="00792B67" w:rsidRPr="00792B67">
        <w:rPr>
          <w:rFonts w:ascii="Arial" w:eastAsia="宋体" w:hAnsi="Arial" w:cs="Arial" w:hint="eastAsia"/>
          <w:kern w:val="0"/>
          <w:szCs w:val="21"/>
        </w:rPr>
        <w:t>，确保图像清晰度</w:t>
      </w:r>
    </w:p>
    <w:p w:rsidR="0023583D" w:rsidRPr="00BA3A06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23583D" w:rsidRPr="00BA3A06">
        <w:rPr>
          <w:rFonts w:ascii="Arial" w:eastAsia="宋体" w:hAnsi="Arial" w:cs="Arial" w:hint="eastAsia"/>
          <w:kern w:val="0"/>
          <w:szCs w:val="21"/>
        </w:rPr>
        <w:t>具备夜间补光功能</w:t>
      </w:r>
    </w:p>
    <w:p w:rsidR="0023583D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23583D" w:rsidRPr="00BA3A06">
        <w:rPr>
          <w:rFonts w:ascii="Arial" w:eastAsia="宋体" w:hAnsi="Arial" w:cs="Arial" w:hint="eastAsia"/>
          <w:kern w:val="0"/>
          <w:szCs w:val="21"/>
        </w:rPr>
        <w:t>分辨力</w:t>
      </w:r>
      <w:r w:rsidR="0023583D" w:rsidRPr="00BA3A06">
        <w:rPr>
          <w:rFonts w:ascii="Arial" w:eastAsia="宋体" w:hAnsi="Arial" w:cs="Arial" w:hint="eastAsia"/>
          <w:kern w:val="0"/>
          <w:szCs w:val="21"/>
        </w:rPr>
        <w:t>0.1mm</w:t>
      </w:r>
    </w:p>
    <w:p w:rsidR="00BA3A06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）接口集成化，避免复杂连接。具备快速插拔功能，耐腐蚀耐磨耗、防水防尘</w:t>
      </w:r>
      <w:r w:rsidR="00A77A75">
        <w:rPr>
          <w:rFonts w:ascii="Arial" w:eastAsia="宋体" w:hAnsi="Arial" w:cs="Arial" w:hint="eastAsia"/>
          <w:kern w:val="0"/>
          <w:szCs w:val="21"/>
        </w:rPr>
        <w:t>、各模块通过串联供电及采集，保证采集同步率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A77A75" w:rsidRDefault="00BA3A06" w:rsidP="00A77A7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帧率要求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满足全分辨率</w:t>
      </w:r>
      <w:r w:rsidR="00A77A75">
        <w:rPr>
          <w:rFonts w:ascii="Arial" w:eastAsia="宋体" w:hAnsi="Arial" w:cs="Arial" w:hint="eastAsia"/>
          <w:kern w:val="0"/>
          <w:szCs w:val="21"/>
        </w:rPr>
        <w:t>200</w:t>
      </w:r>
      <w:r>
        <w:rPr>
          <w:rFonts w:ascii="Arial" w:eastAsia="宋体" w:hAnsi="Arial" w:cs="Arial" w:hint="eastAsia"/>
          <w:kern w:val="0"/>
          <w:szCs w:val="21"/>
        </w:rPr>
        <w:t>fps</w:t>
      </w:r>
      <w:r w:rsidR="00866C18">
        <w:rPr>
          <w:rFonts w:ascii="Arial" w:eastAsia="宋体" w:hAnsi="Arial" w:cs="Arial" w:hint="eastAsia"/>
          <w:kern w:val="0"/>
          <w:szCs w:val="21"/>
        </w:rPr>
        <w:t>，单个组件满载功率≤</w:t>
      </w:r>
      <w:r w:rsidR="00866C18">
        <w:rPr>
          <w:rFonts w:ascii="Arial" w:eastAsia="宋体" w:hAnsi="Arial" w:cs="Arial" w:hint="eastAsia"/>
          <w:kern w:val="0"/>
          <w:szCs w:val="21"/>
        </w:rPr>
        <w:t>20w</w:t>
      </w:r>
    </w:p>
    <w:p w:rsidR="00A77A75" w:rsidRDefault="00A77A75" w:rsidP="00A77A7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7</w:t>
      </w:r>
      <w:r>
        <w:rPr>
          <w:rFonts w:ascii="Arial" w:eastAsia="宋体" w:hAnsi="Arial" w:cs="Arial" w:hint="eastAsia"/>
          <w:kern w:val="0"/>
          <w:szCs w:val="21"/>
        </w:rPr>
        <w:t>）像素大小</w:t>
      </w:r>
      <w:r>
        <w:rPr>
          <w:rFonts w:ascii="Arial" w:eastAsia="宋体" w:hAnsi="Arial" w:cs="Arial" w:hint="eastAsia"/>
          <w:kern w:val="0"/>
          <w:szCs w:val="21"/>
        </w:rPr>
        <w:t>4.8um</w:t>
      </w:r>
    </w:p>
    <w:p w:rsidR="00A77A75" w:rsidRDefault="00A77A75" w:rsidP="00A77A7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 w:hint="eastAsia"/>
          <w:kern w:val="0"/>
          <w:szCs w:val="21"/>
        </w:rPr>
        <w:t>）工作温度</w:t>
      </w:r>
      <w:r w:rsidR="0057574C">
        <w:rPr>
          <w:rFonts w:ascii="Arial" w:eastAsia="宋体" w:hAnsi="Arial" w:cs="Arial" w:hint="eastAsia"/>
          <w:kern w:val="0"/>
          <w:szCs w:val="21"/>
        </w:rPr>
        <w:t>要求</w:t>
      </w:r>
      <w:r>
        <w:rPr>
          <w:rFonts w:ascii="Arial" w:eastAsia="宋体" w:hAnsi="Arial" w:cs="Arial" w:hint="eastAsia"/>
          <w:kern w:val="0"/>
          <w:szCs w:val="21"/>
        </w:rPr>
        <w:t>：</w:t>
      </w:r>
      <w:r w:rsidR="00D66362">
        <w:rPr>
          <w:rFonts w:ascii="Arial" w:eastAsia="宋体" w:hAnsi="Arial" w:cs="Arial" w:hint="eastAsia"/>
          <w:kern w:val="0"/>
          <w:szCs w:val="21"/>
        </w:rPr>
        <w:t>-25</w:t>
      </w:r>
      <w:r w:rsidR="00D66362">
        <w:rPr>
          <w:rFonts w:ascii="Arial" w:eastAsia="宋体" w:hAnsi="Arial" w:cs="Arial" w:hint="eastAsia"/>
          <w:kern w:val="0"/>
          <w:szCs w:val="21"/>
        </w:rPr>
        <w:t>℃</w:t>
      </w:r>
      <w:r w:rsidR="00D66362">
        <w:rPr>
          <w:rFonts w:ascii="Arial" w:eastAsia="宋体" w:hAnsi="Arial" w:cs="Arial" w:hint="eastAsia"/>
          <w:kern w:val="0"/>
          <w:szCs w:val="21"/>
        </w:rPr>
        <w:t>~60</w:t>
      </w:r>
      <w:r w:rsidR="00D66362">
        <w:rPr>
          <w:rFonts w:ascii="Arial" w:eastAsia="宋体" w:hAnsi="Arial" w:cs="Arial" w:hint="eastAsia"/>
          <w:kern w:val="0"/>
          <w:szCs w:val="21"/>
        </w:rPr>
        <w:t>℃</w:t>
      </w:r>
    </w:p>
    <w:p w:rsidR="00D66362" w:rsidRDefault="00D66362" w:rsidP="00A77A7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9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测量距离：</w:t>
      </w:r>
      <w:r>
        <w:rPr>
          <w:rFonts w:ascii="Arial" w:eastAsia="宋体" w:hAnsi="Arial" w:cs="Arial" w:hint="eastAsia"/>
          <w:kern w:val="0"/>
          <w:szCs w:val="21"/>
        </w:rPr>
        <w:t>220mm-410mm</w:t>
      </w:r>
      <w:r>
        <w:rPr>
          <w:rFonts w:ascii="Arial" w:eastAsia="宋体" w:hAnsi="Arial" w:cs="Arial" w:hint="eastAsia"/>
          <w:kern w:val="0"/>
          <w:szCs w:val="21"/>
        </w:rPr>
        <w:t>、</w:t>
      </w:r>
    </w:p>
    <w:p w:rsidR="00D66362" w:rsidRPr="00BA3A06" w:rsidRDefault="00D66362" w:rsidP="0057574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10</w:t>
      </w:r>
      <w:r>
        <w:rPr>
          <w:rFonts w:ascii="Arial" w:eastAsia="宋体" w:hAnsi="Arial" w:cs="Arial" w:hint="eastAsia"/>
          <w:kern w:val="0"/>
          <w:szCs w:val="21"/>
        </w:rPr>
        <w:t>）曝光时间：</w:t>
      </w:r>
      <w:r>
        <w:rPr>
          <w:rFonts w:ascii="Arial" w:eastAsia="宋体" w:hAnsi="Arial" w:cs="Arial" w:hint="eastAsia"/>
          <w:kern w:val="0"/>
          <w:szCs w:val="21"/>
        </w:rPr>
        <w:t>100-200us</w:t>
      </w:r>
    </w:p>
    <w:p w:rsidR="006C052B" w:rsidRDefault="006C052B" w:rsidP="006C052B"/>
    <w:p w:rsidR="006C052B" w:rsidRPr="006C052B" w:rsidRDefault="006C052B" w:rsidP="006C052B">
      <w:r>
        <w:rPr>
          <w:rFonts w:hint="eastAsia"/>
        </w:rPr>
        <w:t>机械：</w:t>
      </w:r>
    </w:p>
    <w:p w:rsidR="003E1E8E" w:rsidRPr="00D7180F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3E1E8E" w:rsidRPr="00D7180F">
        <w:rPr>
          <w:rFonts w:ascii="Arial" w:eastAsia="宋体" w:hAnsi="Arial" w:cs="Arial" w:hint="eastAsia"/>
          <w:kern w:val="0"/>
          <w:szCs w:val="21"/>
        </w:rPr>
        <w:t>各系统电压保持统一标准：</w:t>
      </w:r>
      <w:r w:rsidR="003E1E8E" w:rsidRPr="00D7180F">
        <w:rPr>
          <w:rFonts w:ascii="Arial" w:eastAsia="宋体" w:hAnsi="Arial" w:cs="Arial" w:hint="eastAsia"/>
          <w:kern w:val="0"/>
          <w:szCs w:val="21"/>
        </w:rPr>
        <w:t>24VDC</w:t>
      </w:r>
      <w:r w:rsidR="003E1E8E" w:rsidRPr="00D7180F">
        <w:rPr>
          <w:rFonts w:ascii="Arial" w:eastAsia="宋体" w:hAnsi="Arial" w:cs="Arial" w:hint="eastAsia"/>
          <w:kern w:val="0"/>
          <w:szCs w:val="21"/>
        </w:rPr>
        <w:t>，方便后续集成处理。</w:t>
      </w:r>
    </w:p>
    <w:p w:rsidR="003E1E8E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3E1E8E" w:rsidRPr="00D7180F">
        <w:rPr>
          <w:rFonts w:ascii="Arial" w:eastAsia="宋体" w:hAnsi="Arial" w:cs="Arial" w:hint="eastAsia"/>
          <w:kern w:val="0"/>
          <w:szCs w:val="21"/>
        </w:rPr>
        <w:t>钢轨几何检测系统各系统统一接口</w:t>
      </w:r>
      <w:r w:rsidR="00D005A8" w:rsidRPr="00D7180F">
        <w:rPr>
          <w:rFonts w:ascii="Arial" w:eastAsia="宋体" w:hAnsi="Arial" w:cs="Arial" w:hint="eastAsia"/>
          <w:kern w:val="0"/>
          <w:szCs w:val="21"/>
        </w:rPr>
        <w:t>且</w:t>
      </w:r>
      <w:proofErr w:type="gramStart"/>
      <w:r w:rsidR="00D005A8" w:rsidRPr="00D7180F">
        <w:rPr>
          <w:rFonts w:ascii="Arial" w:eastAsia="宋体" w:hAnsi="Arial" w:cs="Arial" w:hint="eastAsia"/>
          <w:kern w:val="0"/>
          <w:szCs w:val="21"/>
        </w:rPr>
        <w:t>具备防呆插头</w:t>
      </w:r>
      <w:proofErr w:type="gramEnd"/>
      <w:r w:rsidR="00D005A8" w:rsidRPr="00D7180F">
        <w:rPr>
          <w:rFonts w:ascii="Arial" w:eastAsia="宋体" w:hAnsi="Arial" w:cs="Arial" w:hint="eastAsia"/>
          <w:kern w:val="0"/>
          <w:szCs w:val="21"/>
        </w:rPr>
        <w:t>，避免错接。</w:t>
      </w:r>
    </w:p>
    <w:p w:rsidR="00D7180F" w:rsidRPr="00D7180F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D95E1E" w:rsidRPr="00D7180F">
        <w:rPr>
          <w:rFonts w:ascii="Arial" w:eastAsia="宋体" w:hAnsi="Arial" w:cs="Arial" w:hint="eastAsia"/>
          <w:kern w:val="0"/>
          <w:szCs w:val="21"/>
        </w:rPr>
        <w:t>整体具备</w:t>
      </w:r>
      <w:r w:rsidR="00D95E1E" w:rsidRPr="00D7180F">
        <w:rPr>
          <w:rFonts w:ascii="Arial" w:eastAsia="宋体" w:hAnsi="Arial" w:cs="Arial" w:hint="eastAsia"/>
          <w:kern w:val="0"/>
          <w:szCs w:val="21"/>
        </w:rPr>
        <w:t>IP65</w:t>
      </w:r>
      <w:r w:rsidR="00D95E1E" w:rsidRPr="00D7180F">
        <w:rPr>
          <w:rFonts w:ascii="Arial" w:eastAsia="宋体" w:hAnsi="Arial" w:cs="Arial" w:hint="eastAsia"/>
          <w:kern w:val="0"/>
          <w:szCs w:val="21"/>
        </w:rPr>
        <w:t>防水等级</w:t>
      </w:r>
    </w:p>
    <w:p w:rsidR="00D95E1E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D95E1E">
        <w:rPr>
          <w:rFonts w:ascii="Arial" w:eastAsia="宋体" w:hAnsi="Arial" w:cs="Arial" w:hint="eastAsia"/>
          <w:kern w:val="0"/>
          <w:szCs w:val="21"/>
        </w:rPr>
        <w:t>保证机械性能的前提下轻量化，简单化，避免繁琐安装、方便运输。</w:t>
      </w:r>
    </w:p>
    <w:p w:rsidR="00D005A8" w:rsidRPr="003E1E8E" w:rsidRDefault="00BA3A06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D005A8">
        <w:rPr>
          <w:rFonts w:ascii="Arial" w:eastAsia="宋体" w:hAnsi="Arial" w:cs="Arial" w:hint="eastAsia"/>
          <w:kern w:val="0"/>
          <w:szCs w:val="21"/>
        </w:rPr>
        <w:t>整体外观简洁、部分零件倒角处理，避免划伤、擦伤</w:t>
      </w:r>
    </w:p>
    <w:p w:rsidR="003E1E8E" w:rsidRDefault="00D66362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（</w:t>
      </w:r>
      <w:r>
        <w:rPr>
          <w:rFonts w:ascii="Arial" w:eastAsia="宋体" w:hAnsi="Arial" w:cs="Arial"/>
          <w:kern w:val="0"/>
          <w:szCs w:val="21"/>
        </w:rPr>
        <w:t>6</w:t>
      </w:r>
      <w:r>
        <w:rPr>
          <w:rFonts w:ascii="Arial" w:eastAsia="宋体" w:hAnsi="Arial" w:cs="Arial"/>
          <w:kern w:val="0"/>
          <w:szCs w:val="21"/>
        </w:rPr>
        <w:t>）</w:t>
      </w:r>
      <w:r w:rsidR="00F55D39">
        <w:rPr>
          <w:rFonts w:ascii="Arial" w:eastAsia="宋体" w:hAnsi="Arial" w:cs="Arial"/>
          <w:kern w:val="0"/>
          <w:szCs w:val="21"/>
        </w:rPr>
        <w:t>增加变电单元</w:t>
      </w:r>
      <w:r w:rsidR="00F55D39">
        <w:rPr>
          <w:rFonts w:ascii="Arial" w:eastAsia="宋体" w:hAnsi="Arial" w:cs="Arial" w:hint="eastAsia"/>
          <w:kern w:val="0"/>
          <w:szCs w:val="21"/>
        </w:rPr>
        <w:t>，</w:t>
      </w:r>
      <w:r w:rsidR="00F55D39">
        <w:rPr>
          <w:rFonts w:ascii="Arial" w:eastAsia="宋体" w:hAnsi="Arial" w:cs="Arial"/>
          <w:kern w:val="0"/>
          <w:szCs w:val="21"/>
        </w:rPr>
        <w:t>将巡检主机的供电接口及网口用小模块替换</w:t>
      </w:r>
      <w:r w:rsidR="00F55D39">
        <w:rPr>
          <w:rFonts w:ascii="Arial" w:eastAsia="宋体" w:hAnsi="Arial" w:cs="Arial" w:hint="eastAsia"/>
          <w:kern w:val="0"/>
          <w:szCs w:val="21"/>
        </w:rPr>
        <w:t>，</w:t>
      </w:r>
      <w:r w:rsidR="00F55D39">
        <w:rPr>
          <w:rFonts w:ascii="Arial" w:eastAsia="宋体" w:hAnsi="Arial" w:cs="Arial"/>
          <w:kern w:val="0"/>
          <w:szCs w:val="21"/>
        </w:rPr>
        <w:t>提高便携性</w:t>
      </w:r>
      <w:r w:rsidR="00F55D39">
        <w:rPr>
          <w:rFonts w:ascii="Arial" w:eastAsia="宋体" w:hAnsi="Arial" w:cs="Arial" w:hint="eastAsia"/>
          <w:kern w:val="0"/>
          <w:szCs w:val="21"/>
        </w:rPr>
        <w:t>。</w:t>
      </w:r>
    </w:p>
    <w:p w:rsidR="00F55D39" w:rsidRDefault="00F55D39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7</w:t>
      </w:r>
      <w:r>
        <w:rPr>
          <w:rFonts w:ascii="Arial" w:eastAsia="宋体" w:hAnsi="Arial" w:cs="Arial" w:hint="eastAsia"/>
          <w:kern w:val="0"/>
          <w:szCs w:val="21"/>
        </w:rPr>
        <w:t>）在两个模块之间增加约束，提高车辆运行中震动的同步率，降低误差。</w:t>
      </w:r>
    </w:p>
    <w:p w:rsidR="0057574C" w:rsidRPr="003E1E8E" w:rsidRDefault="0057574C" w:rsidP="00BA3A0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 w:hint="eastAsia"/>
          <w:kern w:val="0"/>
          <w:szCs w:val="21"/>
        </w:rPr>
        <w:t>）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简化波磨检测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模块插头，将电源、</w:t>
      </w:r>
      <w:r>
        <w:rPr>
          <w:rFonts w:ascii="Arial" w:eastAsia="宋体" w:hAnsi="Arial" w:cs="Arial" w:hint="eastAsia"/>
          <w:kern w:val="0"/>
          <w:szCs w:val="21"/>
        </w:rPr>
        <w:t>USB</w:t>
      </w:r>
      <w:r>
        <w:rPr>
          <w:rFonts w:ascii="Arial" w:eastAsia="宋体" w:hAnsi="Arial" w:cs="Arial" w:hint="eastAsia"/>
          <w:kern w:val="0"/>
          <w:szCs w:val="21"/>
        </w:rPr>
        <w:t>、信号线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，保留带灯电源开关（当前机械件暂不修改）</w:t>
      </w:r>
    </w:p>
    <w:p w:rsidR="00977280" w:rsidRPr="00B13324" w:rsidRDefault="00FD3079" w:rsidP="00B1332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3" w:name="_Toc50124356"/>
      <w:r w:rsidRPr="00B13324">
        <w:rPr>
          <w:rFonts w:ascii="Arial" w:eastAsia="黑体" w:hAnsi="Arial" w:cs="Arial" w:hint="eastAsia"/>
        </w:rPr>
        <w:t>2</w:t>
      </w:r>
      <w:r w:rsidR="00AF46A4" w:rsidRPr="00B13324">
        <w:rPr>
          <w:rFonts w:ascii="Arial" w:eastAsia="黑体" w:hAnsi="Arial" w:cs="Arial" w:hint="eastAsia"/>
        </w:rPr>
        <w:t>.</w:t>
      </w:r>
      <w:r w:rsidR="00977280" w:rsidRPr="00A41447">
        <w:rPr>
          <w:rFonts w:ascii="Arial" w:eastAsia="黑体" w:hAnsi="Arial" w:cs="Arial" w:hint="eastAsia"/>
        </w:rPr>
        <w:t>系统组成</w:t>
      </w:r>
      <w:bookmarkEnd w:id="3"/>
    </w:p>
    <w:p w:rsidR="00F114B9" w:rsidRDefault="00977280" w:rsidP="00E655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1447">
        <w:rPr>
          <w:rFonts w:ascii="Arial" w:eastAsia="宋体" w:hAnsi="Arial" w:cs="Arial" w:hint="eastAsia"/>
          <w:kern w:val="0"/>
          <w:szCs w:val="21"/>
        </w:rPr>
        <w:t>钢轨几何检测分为：轨距、轨向、高低（水平）、超高、三角坑、钢轨垂直、侧面磨耗、波浪磨耗</w:t>
      </w:r>
      <w:r w:rsidR="00F114B9">
        <w:rPr>
          <w:rFonts w:ascii="Arial" w:eastAsia="宋体" w:hAnsi="Arial" w:cs="Arial" w:hint="eastAsia"/>
          <w:kern w:val="0"/>
          <w:szCs w:val="21"/>
        </w:rPr>
        <w:t>等</w:t>
      </w:r>
      <w:r w:rsidR="00F114B9">
        <w:rPr>
          <w:rFonts w:ascii="Arial" w:eastAsia="宋体" w:hAnsi="Arial" w:cs="Arial" w:hint="eastAsia"/>
          <w:kern w:val="0"/>
          <w:szCs w:val="21"/>
        </w:rPr>
        <w:t>7</w:t>
      </w:r>
      <w:r w:rsidR="00F114B9">
        <w:rPr>
          <w:rFonts w:ascii="Arial" w:eastAsia="宋体" w:hAnsi="Arial" w:cs="Arial" w:hint="eastAsia"/>
          <w:kern w:val="0"/>
          <w:szCs w:val="21"/>
        </w:rPr>
        <w:t>大功能，其中轨距、钢轨磨耗采用</w:t>
      </w:r>
      <w:r w:rsidR="00F114B9">
        <w:rPr>
          <w:rFonts w:ascii="Arial" w:eastAsia="宋体" w:hAnsi="Arial" w:cs="Arial" w:hint="eastAsia"/>
          <w:kern w:val="0"/>
          <w:szCs w:val="21"/>
        </w:rPr>
        <w:t>2D</w:t>
      </w:r>
      <w:r w:rsidR="00F114B9">
        <w:rPr>
          <w:rFonts w:ascii="Arial" w:eastAsia="宋体" w:hAnsi="Arial" w:cs="Arial" w:hint="eastAsia"/>
          <w:kern w:val="0"/>
          <w:szCs w:val="21"/>
        </w:rPr>
        <w:t>激光传感器测量；</w:t>
      </w:r>
      <w:proofErr w:type="gramStart"/>
      <w:r w:rsidR="00F114B9">
        <w:rPr>
          <w:rFonts w:ascii="Arial" w:eastAsia="宋体" w:hAnsi="Arial" w:cs="Arial" w:hint="eastAsia"/>
          <w:kern w:val="0"/>
          <w:szCs w:val="21"/>
        </w:rPr>
        <w:t>波磨采用</w:t>
      </w:r>
      <w:proofErr w:type="gramEnd"/>
      <w:r w:rsidR="00F114B9">
        <w:rPr>
          <w:rFonts w:ascii="Arial" w:eastAsia="宋体" w:hAnsi="Arial" w:cs="Arial" w:hint="eastAsia"/>
          <w:kern w:val="0"/>
          <w:szCs w:val="21"/>
        </w:rPr>
        <w:t>涡流传感器测量；高低</w:t>
      </w:r>
      <w:r w:rsidR="00AD104F">
        <w:rPr>
          <w:rFonts w:ascii="Arial" w:eastAsia="宋体" w:hAnsi="Arial" w:cs="Arial" w:hint="eastAsia"/>
          <w:kern w:val="0"/>
          <w:szCs w:val="21"/>
        </w:rPr>
        <w:t>、三角坑可基于</w:t>
      </w:r>
      <w:r w:rsidR="00AD104F">
        <w:rPr>
          <w:rFonts w:ascii="Arial" w:eastAsia="宋体" w:hAnsi="Arial" w:cs="Arial" w:hint="eastAsia"/>
          <w:kern w:val="0"/>
          <w:szCs w:val="21"/>
        </w:rPr>
        <w:t>2D</w:t>
      </w:r>
      <w:r w:rsidR="00AD104F">
        <w:rPr>
          <w:rFonts w:ascii="Arial" w:eastAsia="宋体" w:hAnsi="Arial" w:cs="Arial" w:hint="eastAsia"/>
          <w:kern w:val="0"/>
          <w:szCs w:val="21"/>
        </w:rPr>
        <w:t>激光传感器测量；超高采用姿态传感器反馈内外</w:t>
      </w:r>
      <w:proofErr w:type="gramStart"/>
      <w:r w:rsidR="00AD104F">
        <w:rPr>
          <w:rFonts w:ascii="Arial" w:eastAsia="宋体" w:hAnsi="Arial" w:cs="Arial" w:hint="eastAsia"/>
          <w:kern w:val="0"/>
          <w:szCs w:val="21"/>
        </w:rPr>
        <w:t>轨</w:t>
      </w:r>
      <w:proofErr w:type="gramEnd"/>
      <w:r w:rsidR="00AD104F">
        <w:rPr>
          <w:rFonts w:ascii="Arial" w:eastAsia="宋体" w:hAnsi="Arial" w:cs="Arial" w:hint="eastAsia"/>
          <w:kern w:val="0"/>
          <w:szCs w:val="21"/>
        </w:rPr>
        <w:t>高度差夹角测量。</w:t>
      </w:r>
    </w:p>
    <w:p w:rsidR="00480E1E" w:rsidRDefault="00480E1E" w:rsidP="003E1E8E">
      <w:pPr>
        <w:spacing w:line="360" w:lineRule="exact"/>
        <w:rPr>
          <w:rFonts w:ascii="Arial" w:eastAsia="宋体" w:hAnsi="Arial" w:cs="Arial"/>
          <w:kern w:val="0"/>
          <w:szCs w:val="21"/>
        </w:rPr>
      </w:pPr>
    </w:p>
    <w:p w:rsidR="00F114B9" w:rsidRDefault="000725BC" w:rsidP="00B13324">
      <w:pPr>
        <w:pStyle w:val="2"/>
      </w:pPr>
      <w:bookmarkStart w:id="4" w:name="_Toc50124357"/>
      <w:r>
        <w:rPr>
          <w:rFonts w:hint="eastAsia"/>
        </w:rPr>
        <w:t>2</w:t>
      </w:r>
      <w:r w:rsidR="00F114B9" w:rsidRPr="00B13324">
        <w:rPr>
          <w:rFonts w:hint="eastAsia"/>
        </w:rPr>
        <w:t>.1系统概述</w:t>
      </w:r>
      <w:bookmarkEnd w:id="4"/>
    </w:p>
    <w:p w:rsidR="00B968E3" w:rsidRPr="00B968E3" w:rsidRDefault="00B968E3" w:rsidP="00B968E3">
      <w:r>
        <w:rPr>
          <w:rFonts w:hint="eastAsia"/>
        </w:rPr>
        <w:t>钢轨几何检测系统流程图</w:t>
      </w:r>
      <w:r w:rsidR="00AA6E7A">
        <w:rPr>
          <w:rFonts w:hint="eastAsia"/>
        </w:rPr>
        <w:t>如</w:t>
      </w:r>
      <w:r w:rsidR="00AA6E7A">
        <w:rPr>
          <w:rFonts w:hint="eastAsia"/>
        </w:rPr>
        <w:t>2-1</w:t>
      </w:r>
      <w:r>
        <w:rPr>
          <w:rFonts w:hint="eastAsia"/>
        </w:rPr>
        <w:t>所示，为实现各功能，</w:t>
      </w:r>
      <w:r w:rsidR="00AA6E7A">
        <w:rPr>
          <w:rFonts w:hint="eastAsia"/>
        </w:rPr>
        <w:t>还</w:t>
      </w:r>
      <w:r>
        <w:rPr>
          <w:rFonts w:hint="eastAsia"/>
        </w:rPr>
        <w:t>需满足如下几点。</w:t>
      </w:r>
    </w:p>
    <w:p w:rsidR="00B968E3" w:rsidRDefault="001A48DA" w:rsidP="001A48DA">
      <w:pPr>
        <w:jc w:val="center"/>
        <w:rPr>
          <w:rFonts w:ascii="Arial" w:eastAsia="黑体" w:hAnsi="Arial" w:cs="Arial"/>
          <w:color w:val="FF0000"/>
          <w:kern w:val="0"/>
          <w:szCs w:val="21"/>
        </w:rPr>
      </w:pPr>
      <w:r>
        <w:object w:dxaOrig="15166" w:dyaOrig="10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9pt;height:3in" o:ole="">
            <v:imagedata r:id="rId11" o:title="" croptop="15388f" cropbottom="11648f" cropright="7022f"/>
          </v:shape>
          <o:OLEObject Type="Embed" ProgID="Visio.Drawing.11" ShapeID="_x0000_i1025" DrawAspect="Content" ObjectID="_1664975145" r:id="rId12"/>
        </w:object>
      </w:r>
      <w:r w:rsidR="00B968E3" w:rsidRPr="00BB1F4B">
        <w:rPr>
          <w:rFonts w:ascii="Arial" w:eastAsia="黑体" w:hAnsi="Arial" w:cs="Arial" w:hint="eastAsia"/>
          <w:kern w:val="0"/>
          <w:szCs w:val="21"/>
        </w:rPr>
        <w:t>图</w:t>
      </w:r>
      <w:r w:rsidR="00AA6E7A" w:rsidRPr="00BB1F4B">
        <w:rPr>
          <w:rFonts w:ascii="Arial" w:eastAsia="黑体" w:hAnsi="Arial" w:cs="Arial" w:hint="eastAsia"/>
          <w:kern w:val="0"/>
          <w:szCs w:val="21"/>
        </w:rPr>
        <w:t>2-1</w:t>
      </w:r>
      <w:r w:rsidR="00B968E3" w:rsidRPr="00BB1F4B">
        <w:rPr>
          <w:rFonts w:ascii="Arial" w:eastAsia="黑体" w:hAnsi="Arial" w:cs="Arial"/>
          <w:kern w:val="0"/>
          <w:szCs w:val="21"/>
        </w:rPr>
        <w:t xml:space="preserve"> </w:t>
      </w:r>
      <w:r w:rsidR="00B968E3" w:rsidRPr="00BB1F4B">
        <w:rPr>
          <w:rFonts w:ascii="Arial" w:eastAsia="黑体" w:hAnsi="Arial" w:cs="Arial" w:hint="eastAsia"/>
          <w:kern w:val="0"/>
          <w:szCs w:val="21"/>
        </w:rPr>
        <w:t>钢轨几何检测流程图</w:t>
      </w:r>
    </w:p>
    <w:p w:rsidR="00B968E3" w:rsidRPr="00B968E3" w:rsidRDefault="00B968E3" w:rsidP="00B968E3"/>
    <w:p w:rsidR="00C40978" w:rsidRDefault="00C40978" w:rsidP="00C40978">
      <w:pPr>
        <w:pStyle w:val="a3"/>
        <w:numPr>
          <w:ilvl w:val="0"/>
          <w:numId w:val="2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 w:rsidRPr="00880758">
        <w:rPr>
          <w:rFonts w:ascii="Arial" w:eastAsia="宋体" w:hAnsi="Arial" w:cs="Arial" w:hint="eastAsia"/>
          <w:kern w:val="0"/>
          <w:szCs w:val="21"/>
        </w:rPr>
        <w:t>等距采样</w:t>
      </w:r>
    </w:p>
    <w:p w:rsidR="00982C65" w:rsidRDefault="005320F6" w:rsidP="006B5C68">
      <w:pPr>
        <w:pStyle w:val="a3"/>
        <w:spacing w:line="360" w:lineRule="exact"/>
        <w:ind w:left="840" w:firstLineChars="0" w:firstLine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通过控制采集脉冲个数，</w:t>
      </w:r>
      <w:r w:rsidR="00480E1E">
        <w:rPr>
          <w:rFonts w:ascii="Arial" w:eastAsia="宋体" w:hAnsi="Arial" w:cs="Arial" w:hint="eastAsia"/>
          <w:kern w:val="0"/>
          <w:szCs w:val="21"/>
        </w:rPr>
        <w:t>可实现</w:t>
      </w:r>
      <w:r w:rsidR="00480E1E">
        <w:rPr>
          <w:rFonts w:ascii="Arial" w:eastAsia="宋体" w:hAnsi="Arial" w:cs="Arial" w:hint="eastAsia"/>
          <w:kern w:val="0"/>
          <w:szCs w:val="21"/>
        </w:rPr>
        <w:t>0.1m</w:t>
      </w:r>
      <w:r w:rsidR="00480E1E">
        <w:rPr>
          <w:rFonts w:ascii="Arial" w:eastAsia="宋体" w:hAnsi="Arial" w:cs="Arial" w:hint="eastAsia"/>
          <w:kern w:val="0"/>
          <w:szCs w:val="21"/>
        </w:rPr>
        <w:t>、</w:t>
      </w:r>
      <w:r w:rsidR="00480E1E">
        <w:rPr>
          <w:rFonts w:ascii="Arial" w:eastAsia="宋体" w:hAnsi="Arial" w:cs="Arial" w:hint="eastAsia"/>
          <w:kern w:val="0"/>
          <w:szCs w:val="21"/>
        </w:rPr>
        <w:t>0.25m</w:t>
      </w:r>
      <w:r w:rsidR="00480E1E">
        <w:rPr>
          <w:rFonts w:ascii="Arial" w:eastAsia="宋体" w:hAnsi="Arial" w:cs="Arial" w:hint="eastAsia"/>
          <w:kern w:val="0"/>
          <w:szCs w:val="21"/>
        </w:rPr>
        <w:t>等间距采集</w:t>
      </w:r>
    </w:p>
    <w:p w:rsidR="00C40978" w:rsidRDefault="00982C65" w:rsidP="00C40978">
      <w:pPr>
        <w:pStyle w:val="a3"/>
        <w:numPr>
          <w:ilvl w:val="0"/>
          <w:numId w:val="2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里程定位</w:t>
      </w:r>
    </w:p>
    <w:p w:rsidR="003E1E8E" w:rsidRDefault="003E1E8E" w:rsidP="003E1E8E">
      <w:pPr>
        <w:pStyle w:val="a3"/>
        <w:spacing w:line="360" w:lineRule="exact"/>
        <w:ind w:left="840" w:firstLineChars="0" w:firstLine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采用</w:t>
      </w:r>
      <w:r w:rsidR="00DD7EEA">
        <w:rPr>
          <w:rFonts w:ascii="Arial" w:eastAsia="宋体" w:hAnsi="Arial" w:cs="Arial" w:hint="eastAsia"/>
          <w:kern w:val="0"/>
          <w:szCs w:val="21"/>
        </w:rPr>
        <w:t>GPS</w:t>
      </w:r>
      <w:r w:rsidR="004600D7">
        <w:rPr>
          <w:rFonts w:ascii="Arial" w:eastAsia="宋体" w:hAnsi="Arial" w:cs="Arial" w:hint="eastAsia"/>
          <w:kern w:val="0"/>
          <w:szCs w:val="21"/>
        </w:rPr>
        <w:t>定位</w:t>
      </w:r>
      <w:r>
        <w:rPr>
          <w:rFonts w:ascii="Arial" w:eastAsia="宋体" w:hAnsi="Arial" w:cs="Arial" w:hint="eastAsia"/>
          <w:kern w:val="0"/>
          <w:szCs w:val="21"/>
        </w:rPr>
        <w:t>，可实现里程叠加，可自动修正</w:t>
      </w:r>
      <w:r w:rsidR="004600D7">
        <w:rPr>
          <w:rFonts w:ascii="Arial" w:eastAsia="宋体" w:hAnsi="Arial" w:cs="Arial" w:hint="eastAsia"/>
          <w:kern w:val="0"/>
          <w:szCs w:val="21"/>
        </w:rPr>
        <w:t>里程</w:t>
      </w:r>
    </w:p>
    <w:p w:rsidR="00982C65" w:rsidRDefault="00982C65" w:rsidP="00C40978">
      <w:pPr>
        <w:pStyle w:val="a3"/>
        <w:numPr>
          <w:ilvl w:val="0"/>
          <w:numId w:val="2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数据采集</w:t>
      </w:r>
    </w:p>
    <w:p w:rsidR="00601CEE" w:rsidRDefault="004600D7" w:rsidP="00601CEE">
      <w:pPr>
        <w:pStyle w:val="a3"/>
        <w:spacing w:line="360" w:lineRule="exact"/>
        <w:ind w:left="840" w:firstLineChars="0" w:firstLine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数据可同步实时采集、存储。</w:t>
      </w:r>
    </w:p>
    <w:p w:rsidR="00982C65" w:rsidRDefault="00982C65" w:rsidP="00C40978">
      <w:pPr>
        <w:pStyle w:val="a3"/>
        <w:numPr>
          <w:ilvl w:val="0"/>
          <w:numId w:val="2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数据分析</w:t>
      </w:r>
    </w:p>
    <w:p w:rsidR="00EE0A18" w:rsidRDefault="005320F6" w:rsidP="007C08FB">
      <w:pPr>
        <w:pStyle w:val="a3"/>
        <w:spacing w:line="360" w:lineRule="exact"/>
        <w:ind w:left="840" w:firstLineChars="0" w:firstLine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可将数据导出</w:t>
      </w:r>
      <w:r>
        <w:rPr>
          <w:rFonts w:ascii="Arial" w:eastAsia="宋体" w:hAnsi="Arial" w:cs="Arial" w:hint="eastAsia"/>
          <w:kern w:val="0"/>
          <w:szCs w:val="21"/>
        </w:rPr>
        <w:t>Excel</w:t>
      </w:r>
      <w:r>
        <w:rPr>
          <w:rFonts w:ascii="Arial" w:eastAsia="宋体" w:hAnsi="Arial" w:cs="Arial" w:hint="eastAsia"/>
          <w:kern w:val="0"/>
          <w:szCs w:val="21"/>
        </w:rPr>
        <w:t>表格中，数据以曲线形式展现</w:t>
      </w:r>
      <w:r w:rsidR="006B5C68">
        <w:rPr>
          <w:rFonts w:ascii="Arial" w:eastAsia="宋体" w:hAnsi="Arial" w:cs="Arial" w:hint="eastAsia"/>
          <w:kern w:val="0"/>
          <w:szCs w:val="21"/>
        </w:rPr>
        <w:t>。</w:t>
      </w:r>
      <w:r>
        <w:rPr>
          <w:rFonts w:ascii="Arial" w:eastAsia="宋体" w:hAnsi="Arial" w:cs="Arial" w:hint="eastAsia"/>
          <w:kern w:val="0"/>
          <w:szCs w:val="21"/>
        </w:rPr>
        <w:t>可直观查看线路的缺陷及走势。</w:t>
      </w:r>
    </w:p>
    <w:p w:rsidR="00982C65" w:rsidRDefault="00982C65" w:rsidP="00C40978">
      <w:pPr>
        <w:pStyle w:val="a3"/>
        <w:numPr>
          <w:ilvl w:val="0"/>
          <w:numId w:val="2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报表打印</w:t>
      </w:r>
    </w:p>
    <w:p w:rsidR="00EE0A18" w:rsidRPr="00601CEE" w:rsidRDefault="00480E1E" w:rsidP="004600D7">
      <w:pPr>
        <w:spacing w:line="360" w:lineRule="exact"/>
        <w:ind w:firstLineChars="400" w:firstLine="84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当次</w:t>
      </w:r>
      <w:r w:rsidR="00E53E35">
        <w:rPr>
          <w:rFonts w:ascii="Arial" w:eastAsia="宋体" w:hAnsi="Arial" w:cs="Arial" w:hint="eastAsia"/>
          <w:kern w:val="0"/>
          <w:szCs w:val="21"/>
        </w:rPr>
        <w:t>检测中线路缺陷报告</w:t>
      </w:r>
    </w:p>
    <w:p w:rsidR="00982C65" w:rsidRDefault="00982C65" w:rsidP="00C40978">
      <w:pPr>
        <w:pStyle w:val="a3"/>
        <w:numPr>
          <w:ilvl w:val="0"/>
          <w:numId w:val="2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防水抗震</w:t>
      </w:r>
    </w:p>
    <w:p w:rsidR="00EE0A18" w:rsidRDefault="00097E24" w:rsidP="007C08FB">
      <w:pPr>
        <w:pStyle w:val="a3"/>
        <w:spacing w:line="360" w:lineRule="exact"/>
        <w:ind w:left="840" w:firstLineChars="0" w:firstLine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防水等级</w:t>
      </w:r>
      <w:r w:rsidR="00C259A6">
        <w:rPr>
          <w:rFonts w:ascii="Arial" w:eastAsia="宋体" w:hAnsi="Arial" w:cs="Arial"/>
          <w:kern w:val="0"/>
          <w:szCs w:val="21"/>
        </w:rPr>
        <w:t>为</w:t>
      </w:r>
      <w:r w:rsidR="00C259A6" w:rsidRPr="00DD7EEA">
        <w:rPr>
          <w:rFonts w:ascii="Arial" w:eastAsia="宋体" w:hAnsi="Arial" w:cs="Arial"/>
          <w:kern w:val="0"/>
          <w:szCs w:val="21"/>
        </w:rPr>
        <w:t>IP</w:t>
      </w:r>
      <w:r w:rsidR="00802300" w:rsidRPr="00DD7EEA">
        <w:rPr>
          <w:rFonts w:ascii="Arial" w:eastAsia="宋体" w:hAnsi="Arial" w:cs="Arial" w:hint="eastAsia"/>
          <w:kern w:val="0"/>
          <w:szCs w:val="21"/>
        </w:rPr>
        <w:t>65</w:t>
      </w:r>
      <w:r w:rsidR="00C259A6">
        <w:rPr>
          <w:rFonts w:ascii="Arial" w:eastAsia="宋体" w:hAnsi="Arial" w:cs="Arial" w:hint="eastAsia"/>
          <w:kern w:val="0"/>
          <w:szCs w:val="21"/>
        </w:rPr>
        <w:t>防尘耐水级，可应对监测中天气变化，不影响设备采集</w:t>
      </w:r>
      <w:r w:rsidR="00E53E35">
        <w:rPr>
          <w:rFonts w:ascii="Arial" w:eastAsia="宋体" w:hAnsi="Arial" w:cs="Arial" w:hint="eastAsia"/>
          <w:kern w:val="0"/>
          <w:szCs w:val="21"/>
        </w:rPr>
        <w:t>，</w:t>
      </w:r>
      <w:r w:rsidR="00301BBC">
        <w:rPr>
          <w:rFonts w:ascii="Arial" w:eastAsia="宋体" w:hAnsi="Arial" w:cs="Arial" w:hint="eastAsia"/>
          <w:kern w:val="0"/>
          <w:szCs w:val="21"/>
        </w:rPr>
        <w:t>设备抗震及防冲击应满足</w:t>
      </w:r>
      <w:r w:rsidR="00E53E35" w:rsidRPr="00301BBC">
        <w:rPr>
          <w:rFonts w:ascii="Arial" w:eastAsia="宋体" w:hAnsi="Arial" w:cs="Arial" w:hint="eastAsia"/>
          <w:kern w:val="0"/>
          <w:szCs w:val="21"/>
        </w:rPr>
        <w:t>GB25119</w:t>
      </w:r>
      <w:r w:rsidR="0070445C">
        <w:rPr>
          <w:rFonts w:ascii="Arial" w:eastAsia="宋体" w:hAnsi="Arial" w:cs="Arial"/>
          <w:kern w:val="0"/>
          <w:szCs w:val="21"/>
        </w:rPr>
        <w:t xml:space="preserve"> </w:t>
      </w:r>
    </w:p>
    <w:p w:rsidR="00982C65" w:rsidRDefault="00982C65" w:rsidP="00C40978">
      <w:pPr>
        <w:pStyle w:val="a3"/>
        <w:numPr>
          <w:ilvl w:val="0"/>
          <w:numId w:val="2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小车搭载</w:t>
      </w:r>
    </w:p>
    <w:p w:rsidR="00D72641" w:rsidRPr="001A48DA" w:rsidRDefault="00D72641" w:rsidP="001A48D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A48DA">
        <w:rPr>
          <w:rFonts w:ascii="Arial" w:eastAsia="黑体" w:hAnsi="Arial" w:cs="Arial" w:hint="eastAsia"/>
          <w:kern w:val="0"/>
          <w:szCs w:val="21"/>
        </w:rPr>
        <w:t>表</w:t>
      </w:r>
      <w:r w:rsidRPr="001A48DA">
        <w:rPr>
          <w:rFonts w:ascii="Arial" w:eastAsia="黑体" w:hAnsi="Arial" w:cs="Arial" w:hint="eastAsia"/>
          <w:kern w:val="0"/>
          <w:szCs w:val="21"/>
        </w:rPr>
        <w:t>2-1</w:t>
      </w:r>
      <w:r w:rsidRPr="001A48DA">
        <w:rPr>
          <w:rFonts w:ascii="Arial" w:eastAsia="黑体" w:hAnsi="Arial" w:cs="Arial"/>
          <w:kern w:val="0"/>
          <w:szCs w:val="21"/>
        </w:rPr>
        <w:t xml:space="preserve"> </w:t>
      </w:r>
      <w:r w:rsidRPr="001A48DA">
        <w:rPr>
          <w:rFonts w:ascii="Arial" w:eastAsia="黑体" w:hAnsi="Arial" w:cs="Arial" w:hint="eastAsia"/>
          <w:kern w:val="0"/>
          <w:szCs w:val="21"/>
        </w:rPr>
        <w:t>小车负载能力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547"/>
        <w:gridCol w:w="3347"/>
      </w:tblGrid>
      <w:tr w:rsidR="00D72641" w:rsidRPr="0093130E" w:rsidTr="007A75E9">
        <w:trPr>
          <w:jc w:val="center"/>
        </w:trPr>
        <w:tc>
          <w:tcPr>
            <w:tcW w:w="3547" w:type="dxa"/>
          </w:tcPr>
          <w:p w:rsidR="00D72641" w:rsidRPr="005578A9" w:rsidRDefault="00D72641" w:rsidP="007A75E9">
            <w:pPr>
              <w:rPr>
                <w:rFonts w:ascii="宋体" w:eastAsia="宋体" w:hAnsi="宋体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szCs w:val="21"/>
              </w:rPr>
              <w:t>规格</w:t>
            </w:r>
          </w:p>
        </w:tc>
        <w:tc>
          <w:tcPr>
            <w:tcW w:w="3347" w:type="dxa"/>
          </w:tcPr>
          <w:p w:rsidR="00D72641" w:rsidRPr="005578A9" w:rsidRDefault="00D72641" w:rsidP="007A75E9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5578A9">
              <w:rPr>
                <w:rFonts w:ascii="宋体" w:eastAsia="宋体" w:hAnsi="宋体" w:cs="Times New Roman" w:hint="eastAsia"/>
                <w:b/>
                <w:szCs w:val="21"/>
              </w:rPr>
              <w:t>备注</w:t>
            </w:r>
          </w:p>
        </w:tc>
      </w:tr>
      <w:tr w:rsidR="00D72641" w:rsidRPr="0093130E" w:rsidTr="007A75E9">
        <w:trPr>
          <w:jc w:val="center"/>
        </w:trPr>
        <w:tc>
          <w:tcPr>
            <w:tcW w:w="35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检测速度：0-10km/</w:t>
            </w:r>
            <w:r w:rsidRPr="00797894">
              <w:rPr>
                <w:rFonts w:ascii="宋体" w:eastAsia="宋体" w:hAnsi="宋体" w:cs="宋体"/>
                <w:kern w:val="0"/>
                <w:szCs w:val="21"/>
              </w:rPr>
              <w:t>h</w:t>
            </w:r>
          </w:p>
        </w:tc>
        <w:tc>
          <w:tcPr>
            <w:tcW w:w="33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72641" w:rsidRPr="0093130E" w:rsidTr="007A75E9">
        <w:trPr>
          <w:jc w:val="center"/>
        </w:trPr>
        <w:tc>
          <w:tcPr>
            <w:tcW w:w="35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车体自重：1</w:t>
            </w:r>
            <w:r w:rsidRPr="00797894">
              <w:rPr>
                <w:rFonts w:ascii="宋体" w:eastAsia="宋体" w:hAnsi="宋体" w:cs="宋体"/>
                <w:kern w:val="0"/>
                <w:szCs w:val="21"/>
              </w:rPr>
              <w:t>00kg</w:t>
            </w:r>
          </w:p>
        </w:tc>
        <w:tc>
          <w:tcPr>
            <w:tcW w:w="33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72641" w:rsidRPr="0093130E" w:rsidTr="007A75E9">
        <w:trPr>
          <w:jc w:val="center"/>
        </w:trPr>
        <w:tc>
          <w:tcPr>
            <w:tcW w:w="35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 xml:space="preserve">2D组件自重： </w:t>
            </w:r>
            <w:r w:rsidRPr="00797894">
              <w:rPr>
                <w:rFonts w:ascii="宋体" w:eastAsia="宋体" w:hAnsi="宋体" w:cs="宋体"/>
                <w:kern w:val="0"/>
                <w:szCs w:val="21"/>
              </w:rPr>
              <w:t>2.5</w:t>
            </w: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kg/</w:t>
            </w:r>
            <w:proofErr w:type="gramStart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33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72641" w:rsidRPr="0093130E" w:rsidTr="007A75E9">
        <w:trPr>
          <w:jc w:val="center"/>
        </w:trPr>
        <w:tc>
          <w:tcPr>
            <w:tcW w:w="35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波磨检测</w:t>
            </w:r>
            <w:proofErr w:type="gramEnd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模块重量：2</w:t>
            </w:r>
            <w:r w:rsidRPr="00797894">
              <w:rPr>
                <w:rFonts w:ascii="宋体" w:eastAsia="宋体" w:hAnsi="宋体" w:cs="宋体"/>
                <w:kern w:val="0"/>
                <w:szCs w:val="21"/>
              </w:rPr>
              <w:t>0kg</w:t>
            </w: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/套</w:t>
            </w:r>
          </w:p>
        </w:tc>
        <w:tc>
          <w:tcPr>
            <w:tcW w:w="33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72641" w:rsidRPr="0093130E" w:rsidTr="007A75E9">
        <w:trPr>
          <w:jc w:val="center"/>
        </w:trPr>
        <w:tc>
          <w:tcPr>
            <w:tcW w:w="35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涡流传感器重量：</w:t>
            </w:r>
            <w:r w:rsidR="006969A7">
              <w:rPr>
                <w:rFonts w:ascii="宋体" w:eastAsia="宋体" w:hAnsi="宋体" w:cs="宋体" w:hint="eastAsia"/>
                <w:kern w:val="0"/>
                <w:szCs w:val="21"/>
              </w:rPr>
              <w:t>70</w:t>
            </w: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g/</w:t>
            </w:r>
            <w:proofErr w:type="gramStart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33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72641" w:rsidRPr="0093130E" w:rsidTr="007A75E9">
        <w:trPr>
          <w:jc w:val="center"/>
        </w:trPr>
        <w:tc>
          <w:tcPr>
            <w:tcW w:w="35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轨距重量：20kg</w:t>
            </w:r>
          </w:p>
        </w:tc>
        <w:tc>
          <w:tcPr>
            <w:tcW w:w="33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72641" w:rsidRPr="0093130E" w:rsidTr="007A75E9">
        <w:trPr>
          <w:jc w:val="center"/>
        </w:trPr>
        <w:tc>
          <w:tcPr>
            <w:tcW w:w="35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可乘坐最大人数：2人</w:t>
            </w:r>
          </w:p>
        </w:tc>
        <w:tc>
          <w:tcPr>
            <w:tcW w:w="33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72641" w:rsidRPr="0093130E" w:rsidTr="007A75E9">
        <w:trPr>
          <w:jc w:val="center"/>
        </w:trPr>
        <w:tc>
          <w:tcPr>
            <w:tcW w:w="35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轴距：1435</w:t>
            </w:r>
          </w:p>
        </w:tc>
        <w:tc>
          <w:tcPr>
            <w:tcW w:w="33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72641" w:rsidRPr="0093130E" w:rsidTr="007A75E9">
        <w:trPr>
          <w:jc w:val="center"/>
        </w:trPr>
        <w:tc>
          <w:tcPr>
            <w:tcW w:w="35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巡检主机：25kg</w:t>
            </w:r>
          </w:p>
        </w:tc>
        <w:tc>
          <w:tcPr>
            <w:tcW w:w="33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72641" w:rsidRPr="0093130E" w:rsidTr="007A75E9">
        <w:trPr>
          <w:jc w:val="center"/>
        </w:trPr>
        <w:tc>
          <w:tcPr>
            <w:tcW w:w="35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最大负载：240-260kg正常运行。</w:t>
            </w:r>
          </w:p>
        </w:tc>
        <w:tc>
          <w:tcPr>
            <w:tcW w:w="3347" w:type="dxa"/>
          </w:tcPr>
          <w:p w:rsidR="00D72641" w:rsidRPr="00797894" w:rsidRDefault="00D72641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C82D32" w:rsidRPr="0093130E" w:rsidTr="007A75E9">
        <w:trPr>
          <w:jc w:val="center"/>
        </w:trPr>
        <w:tc>
          <w:tcPr>
            <w:tcW w:w="3547" w:type="dxa"/>
          </w:tcPr>
          <w:p w:rsidR="00C82D32" w:rsidRPr="00797894" w:rsidRDefault="00C82D32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安全措施：配备刹车系统，配有照明系统和警报功能。</w:t>
            </w:r>
          </w:p>
        </w:tc>
        <w:tc>
          <w:tcPr>
            <w:tcW w:w="3347" w:type="dxa"/>
          </w:tcPr>
          <w:p w:rsidR="00C82D32" w:rsidRPr="00797894" w:rsidRDefault="00C82D32" w:rsidP="007A75E9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</w:tbl>
    <w:p w:rsidR="00CB5ED6" w:rsidRDefault="00CB5ED6" w:rsidP="00AA6E7A"/>
    <w:p w:rsidR="00613E74" w:rsidRDefault="000725BC" w:rsidP="00613E74">
      <w:pPr>
        <w:pStyle w:val="2"/>
      </w:pPr>
      <w:bookmarkStart w:id="5" w:name="_Toc50124358"/>
      <w:r>
        <w:rPr>
          <w:rFonts w:hint="eastAsia"/>
        </w:rPr>
        <w:t>2</w:t>
      </w:r>
      <w:r w:rsidR="007673AB" w:rsidRPr="00B13324">
        <w:rPr>
          <w:rFonts w:hint="eastAsia"/>
        </w:rPr>
        <w:t>.2硬件部分</w:t>
      </w:r>
      <w:bookmarkEnd w:id="5"/>
    </w:p>
    <w:p w:rsidR="00613E74" w:rsidRDefault="00613E74" w:rsidP="00E242D0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钢轨几何检测系统组成：</w:t>
      </w:r>
      <w:r w:rsidR="00866C18">
        <w:rPr>
          <w:rFonts w:ascii="Arial" w:eastAsia="宋体" w:hAnsi="Arial" w:cs="Arial" w:hint="eastAsia"/>
          <w:kern w:val="0"/>
          <w:szCs w:val="21"/>
        </w:rPr>
        <w:t>笔记本电脑</w:t>
      </w:r>
      <w:r>
        <w:rPr>
          <w:rFonts w:ascii="Arial" w:eastAsia="宋体" w:hAnsi="Arial" w:cs="Arial" w:hint="eastAsia"/>
          <w:kern w:val="0"/>
          <w:szCs w:val="21"/>
        </w:rPr>
        <w:t>、编码器</w:t>
      </w:r>
      <w:r w:rsidR="005320F6">
        <w:rPr>
          <w:rFonts w:ascii="Arial" w:eastAsia="宋体" w:hAnsi="Arial" w:cs="Arial" w:hint="eastAsia"/>
          <w:kern w:val="0"/>
          <w:szCs w:val="21"/>
        </w:rPr>
        <w:t>（大车可用</w:t>
      </w:r>
      <w:r>
        <w:rPr>
          <w:rFonts w:ascii="Arial" w:eastAsia="宋体" w:hAnsi="Arial" w:cs="Arial" w:hint="eastAsia"/>
          <w:kern w:val="0"/>
          <w:szCs w:val="21"/>
        </w:rPr>
        <w:t>信号同步单元</w:t>
      </w:r>
      <w:r w:rsidR="005320F6">
        <w:rPr>
          <w:rFonts w:ascii="Arial" w:eastAsia="宋体" w:hAnsi="Arial" w:cs="Arial" w:hint="eastAsia"/>
          <w:kern w:val="0"/>
          <w:szCs w:val="21"/>
        </w:rPr>
        <w:t>替换编码器）</w:t>
      </w:r>
      <w:r>
        <w:rPr>
          <w:rFonts w:ascii="Arial" w:eastAsia="宋体" w:hAnsi="Arial" w:cs="Arial" w:hint="eastAsia"/>
          <w:kern w:val="0"/>
          <w:szCs w:val="21"/>
        </w:rPr>
        <w:t>、显示器及键鼠、</w:t>
      </w:r>
      <w:r w:rsidR="00686DE8">
        <w:rPr>
          <w:rFonts w:ascii="Arial" w:eastAsia="宋体" w:hAnsi="Arial" w:cs="Arial" w:hint="eastAsia"/>
          <w:kern w:val="0"/>
          <w:szCs w:val="21"/>
        </w:rPr>
        <w:t>左、右检测机构</w:t>
      </w:r>
      <w:r>
        <w:rPr>
          <w:rFonts w:ascii="Arial" w:eastAsia="宋体" w:hAnsi="Arial" w:cs="Arial" w:hint="eastAsia"/>
          <w:kern w:val="0"/>
          <w:szCs w:val="21"/>
        </w:rPr>
        <w:t>（涡流传感器</w:t>
      </w:r>
      <w:r w:rsidR="00686DE8">
        <w:rPr>
          <w:rFonts w:ascii="Arial" w:eastAsia="宋体" w:hAnsi="Arial" w:cs="Arial" w:hint="eastAsia"/>
          <w:kern w:val="0"/>
          <w:szCs w:val="21"/>
        </w:rPr>
        <w:t>组件</w:t>
      </w:r>
      <w:r>
        <w:rPr>
          <w:rFonts w:ascii="Arial" w:eastAsia="宋体" w:hAnsi="Arial" w:cs="Arial" w:hint="eastAsia"/>
          <w:kern w:val="0"/>
          <w:szCs w:val="21"/>
        </w:rPr>
        <w:t>、</w:t>
      </w:r>
      <w:r>
        <w:rPr>
          <w:rFonts w:ascii="Arial" w:eastAsia="宋体" w:hAnsi="Arial" w:cs="Arial" w:hint="eastAsia"/>
          <w:kern w:val="0"/>
          <w:szCs w:val="21"/>
        </w:rPr>
        <w:t>2D</w:t>
      </w:r>
      <w:r w:rsidR="00686DE8">
        <w:rPr>
          <w:rFonts w:ascii="Arial" w:eastAsia="宋体" w:hAnsi="Arial" w:cs="Arial" w:hint="eastAsia"/>
          <w:kern w:val="0"/>
          <w:szCs w:val="21"/>
        </w:rPr>
        <w:t>传感器组件、）、陀螺仪检测组件及</w:t>
      </w:r>
      <w:r>
        <w:rPr>
          <w:rFonts w:ascii="Arial" w:eastAsia="宋体" w:hAnsi="Arial" w:cs="Arial" w:hint="eastAsia"/>
          <w:kern w:val="0"/>
          <w:szCs w:val="21"/>
        </w:rPr>
        <w:t>电源线和数据线</w:t>
      </w:r>
    </w:p>
    <w:p w:rsidR="0093130E" w:rsidRPr="0093130E" w:rsidRDefault="0093130E" w:rsidP="00E242D0">
      <w:pPr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E242D0" w:rsidRDefault="00E1173C" w:rsidP="00973D3D">
      <w:pPr>
        <w:ind w:firstLineChars="200" w:firstLine="420"/>
        <w:jc w:val="center"/>
      </w:pPr>
      <w:r>
        <w:object w:dxaOrig="8443" w:dyaOrig="6357">
          <v:shape id="_x0000_i1026" type="#_x0000_t75" style="width:414.8pt;height:312.2pt" o:ole="">
            <v:imagedata r:id="rId13" o:title=""/>
          </v:shape>
          <o:OLEObject Type="Embed" ProgID="Visio.Drawing.11" ShapeID="_x0000_i1026" DrawAspect="Content" ObjectID="_1664975146" r:id="rId14"/>
        </w:object>
      </w:r>
    </w:p>
    <w:p w:rsidR="00E8100B" w:rsidRPr="00BB1F4B" w:rsidRDefault="00E8100B" w:rsidP="00BB1F4B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 w:rsidRPr="00BB1F4B">
        <w:rPr>
          <w:rFonts w:ascii="Arial" w:eastAsia="黑体" w:hAnsi="Arial" w:cs="Arial" w:hint="eastAsia"/>
          <w:kern w:val="0"/>
          <w:szCs w:val="21"/>
        </w:rPr>
        <w:t>2-</w:t>
      </w:r>
      <w:r w:rsidR="00000DE6" w:rsidRPr="00BB1F4B"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/>
          <w:kern w:val="0"/>
          <w:szCs w:val="21"/>
        </w:rPr>
        <w:t xml:space="preserve"> </w:t>
      </w:r>
      <w:r w:rsidRPr="00BB1F4B">
        <w:rPr>
          <w:rFonts w:ascii="Arial" w:eastAsia="黑体" w:hAnsi="Arial" w:cs="Arial" w:hint="eastAsia"/>
          <w:kern w:val="0"/>
          <w:szCs w:val="21"/>
        </w:rPr>
        <w:t>硬件功能图</w:t>
      </w:r>
    </w:p>
    <w:p w:rsidR="00E8100B" w:rsidRDefault="00E8100B" w:rsidP="007B159F">
      <w:pPr>
        <w:ind w:firstLineChars="200" w:firstLine="420"/>
      </w:pPr>
    </w:p>
    <w:p w:rsidR="00613E74" w:rsidRDefault="00866C18" w:rsidP="00613E74">
      <w:pPr>
        <w:pStyle w:val="a3"/>
        <w:numPr>
          <w:ilvl w:val="0"/>
          <w:numId w:val="5"/>
        </w:numPr>
        <w:spacing w:line="44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笔记本电脑</w:t>
      </w:r>
      <w:r w:rsidR="002F59A5" w:rsidRPr="00436023">
        <w:rPr>
          <w:rFonts w:ascii="Arial" w:eastAsia="宋体" w:hAnsi="Arial" w:cs="Arial" w:hint="eastAsia"/>
          <w:kern w:val="0"/>
          <w:szCs w:val="21"/>
        </w:rPr>
        <w:t>：</w:t>
      </w:r>
      <w:r>
        <w:rPr>
          <w:rFonts w:ascii="Arial" w:eastAsia="宋体" w:hAnsi="Arial" w:cs="Arial" w:hint="eastAsia"/>
          <w:kern w:val="0"/>
          <w:szCs w:val="21"/>
        </w:rPr>
        <w:t>笔记本电脑</w:t>
      </w:r>
      <w:r w:rsidR="00AD104F" w:rsidRPr="00436023">
        <w:rPr>
          <w:rFonts w:ascii="Arial" w:eastAsia="宋体" w:hAnsi="Arial" w:cs="Arial" w:hint="eastAsia"/>
          <w:kern w:val="0"/>
          <w:szCs w:val="21"/>
        </w:rPr>
        <w:t>需</w:t>
      </w:r>
      <w:r w:rsidR="002F59A5" w:rsidRPr="00436023">
        <w:rPr>
          <w:rFonts w:ascii="Arial" w:eastAsia="宋体" w:hAnsi="Arial" w:cs="Arial" w:hint="eastAsia"/>
          <w:kern w:val="0"/>
          <w:szCs w:val="21"/>
        </w:rPr>
        <w:t>预装</w:t>
      </w:r>
      <w:r w:rsidR="00DC1332" w:rsidRPr="00436023">
        <w:rPr>
          <w:rFonts w:ascii="Arial" w:eastAsia="宋体" w:hAnsi="Arial" w:cs="Arial" w:hint="eastAsia"/>
          <w:kern w:val="0"/>
          <w:szCs w:val="21"/>
        </w:rPr>
        <w:t>win7-</w:t>
      </w:r>
      <w:r w:rsidR="002F59A5" w:rsidRPr="00436023">
        <w:rPr>
          <w:rFonts w:ascii="Arial" w:eastAsia="宋体" w:hAnsi="Arial" w:cs="Arial" w:hint="eastAsia"/>
          <w:kern w:val="0"/>
          <w:szCs w:val="21"/>
        </w:rPr>
        <w:t>32</w:t>
      </w:r>
      <w:r w:rsidR="002F59A5" w:rsidRPr="00436023">
        <w:rPr>
          <w:rFonts w:ascii="Arial" w:eastAsia="宋体" w:hAnsi="Arial" w:cs="Arial" w:hint="eastAsia"/>
          <w:kern w:val="0"/>
          <w:szCs w:val="21"/>
        </w:rPr>
        <w:t>或</w:t>
      </w:r>
      <w:r w:rsidR="002F59A5" w:rsidRPr="00436023">
        <w:rPr>
          <w:rFonts w:ascii="Arial" w:eastAsia="宋体" w:hAnsi="Arial" w:cs="Arial" w:hint="eastAsia"/>
          <w:kern w:val="0"/>
          <w:szCs w:val="21"/>
        </w:rPr>
        <w:t>64</w:t>
      </w:r>
      <w:r w:rsidR="002F59A5" w:rsidRPr="00436023">
        <w:rPr>
          <w:rFonts w:ascii="Arial" w:eastAsia="宋体" w:hAnsi="Arial" w:cs="Arial" w:hint="eastAsia"/>
          <w:kern w:val="0"/>
          <w:szCs w:val="21"/>
        </w:rPr>
        <w:t>位</w:t>
      </w:r>
      <w:r w:rsidR="00FD303D">
        <w:rPr>
          <w:rFonts w:ascii="Arial" w:eastAsia="宋体" w:hAnsi="Arial" w:cs="Arial" w:hint="eastAsia"/>
          <w:kern w:val="0"/>
          <w:szCs w:val="21"/>
        </w:rPr>
        <w:t>（</w:t>
      </w:r>
      <w:r w:rsidR="00FD303D">
        <w:rPr>
          <w:rFonts w:ascii="Arial" w:eastAsia="宋体" w:hAnsi="Arial" w:cs="Arial" w:hint="eastAsia"/>
          <w:kern w:val="0"/>
          <w:szCs w:val="21"/>
        </w:rPr>
        <w:t>win10-32</w:t>
      </w:r>
      <w:r w:rsidR="00FD303D">
        <w:rPr>
          <w:rFonts w:ascii="Arial" w:eastAsia="宋体" w:hAnsi="Arial" w:cs="Arial" w:hint="eastAsia"/>
          <w:kern w:val="0"/>
          <w:szCs w:val="21"/>
        </w:rPr>
        <w:t>或</w:t>
      </w:r>
      <w:r w:rsidR="00FD303D">
        <w:rPr>
          <w:rFonts w:ascii="Arial" w:eastAsia="宋体" w:hAnsi="Arial" w:cs="Arial" w:hint="eastAsia"/>
          <w:kern w:val="0"/>
          <w:szCs w:val="21"/>
        </w:rPr>
        <w:t>64</w:t>
      </w:r>
      <w:r w:rsidR="00FD303D">
        <w:rPr>
          <w:rFonts w:ascii="Arial" w:eastAsia="宋体" w:hAnsi="Arial" w:cs="Arial" w:hint="eastAsia"/>
          <w:kern w:val="0"/>
          <w:szCs w:val="21"/>
        </w:rPr>
        <w:t>位）</w:t>
      </w:r>
      <w:r w:rsidR="002F59A5" w:rsidRPr="00436023">
        <w:rPr>
          <w:rFonts w:ascii="Arial" w:eastAsia="宋体" w:hAnsi="Arial" w:cs="Arial" w:hint="eastAsia"/>
          <w:kern w:val="0"/>
          <w:szCs w:val="21"/>
        </w:rPr>
        <w:t>，</w:t>
      </w:r>
      <w:r w:rsidR="00FD303D">
        <w:rPr>
          <w:rFonts w:ascii="Arial" w:eastAsia="宋体" w:hAnsi="Arial" w:cs="Arial" w:hint="eastAsia"/>
          <w:kern w:val="0"/>
          <w:szCs w:val="21"/>
        </w:rPr>
        <w:t>搭载采集、分析软件。</w:t>
      </w:r>
      <w:r w:rsidR="006B5C68" w:rsidRPr="00436023">
        <w:rPr>
          <w:rFonts w:ascii="Arial" w:eastAsia="宋体" w:hAnsi="Arial" w:cs="Arial" w:hint="eastAsia"/>
          <w:kern w:val="0"/>
          <w:szCs w:val="21"/>
        </w:rPr>
        <w:t>需</w:t>
      </w:r>
      <w:r w:rsidR="00AD104F" w:rsidRPr="00436023">
        <w:rPr>
          <w:rFonts w:ascii="Arial" w:eastAsia="宋体" w:hAnsi="Arial" w:cs="Arial" w:hint="eastAsia"/>
          <w:kern w:val="0"/>
          <w:szCs w:val="21"/>
        </w:rPr>
        <w:t>配备</w:t>
      </w:r>
      <w:r w:rsidR="00E1173C">
        <w:rPr>
          <w:rFonts w:ascii="Arial" w:eastAsia="宋体" w:hAnsi="Arial" w:cs="Arial" w:hint="eastAsia"/>
          <w:kern w:val="0"/>
          <w:szCs w:val="21"/>
        </w:rPr>
        <w:t>1</w:t>
      </w:r>
      <w:r w:rsidR="006B5C68" w:rsidRPr="00436023">
        <w:rPr>
          <w:rFonts w:ascii="Arial" w:eastAsia="宋体" w:hAnsi="Arial" w:cs="Arial" w:hint="eastAsia"/>
          <w:kern w:val="0"/>
          <w:szCs w:val="21"/>
        </w:rPr>
        <w:t>个网口</w:t>
      </w:r>
      <w:r w:rsidR="00E1173C">
        <w:rPr>
          <w:rFonts w:ascii="Arial" w:eastAsia="宋体" w:hAnsi="Arial" w:cs="Arial" w:hint="eastAsia"/>
          <w:kern w:val="0"/>
          <w:szCs w:val="21"/>
        </w:rPr>
        <w:t>通过交换机</w:t>
      </w:r>
      <w:r w:rsidR="00FD303D">
        <w:rPr>
          <w:rFonts w:ascii="Arial" w:eastAsia="宋体" w:hAnsi="Arial" w:cs="Arial" w:hint="eastAsia"/>
          <w:kern w:val="0"/>
          <w:szCs w:val="21"/>
        </w:rPr>
        <w:t>连接</w:t>
      </w:r>
      <w:r w:rsidR="00E1173C">
        <w:rPr>
          <w:rFonts w:ascii="Arial" w:eastAsia="宋体" w:hAnsi="Arial" w:cs="Arial" w:hint="eastAsia"/>
          <w:kern w:val="0"/>
          <w:szCs w:val="21"/>
        </w:rPr>
        <w:t>2</w:t>
      </w:r>
      <w:r w:rsidR="00E1173C">
        <w:rPr>
          <w:rFonts w:ascii="Arial" w:eastAsia="宋体" w:hAnsi="Arial" w:cs="Arial" w:hint="eastAsia"/>
          <w:kern w:val="0"/>
          <w:szCs w:val="21"/>
        </w:rPr>
        <w:t>个或多个</w:t>
      </w:r>
      <w:r w:rsidR="00AD104F" w:rsidRPr="00436023">
        <w:rPr>
          <w:rFonts w:ascii="Arial" w:eastAsia="宋体" w:hAnsi="Arial" w:cs="Arial" w:hint="eastAsia"/>
          <w:kern w:val="0"/>
          <w:szCs w:val="21"/>
        </w:rPr>
        <w:t>2D</w:t>
      </w:r>
      <w:r w:rsidR="00AD104F" w:rsidRPr="00436023">
        <w:rPr>
          <w:rFonts w:ascii="Arial" w:eastAsia="宋体" w:hAnsi="Arial" w:cs="Arial" w:hint="eastAsia"/>
          <w:kern w:val="0"/>
          <w:szCs w:val="21"/>
        </w:rPr>
        <w:t>激光组件。</w:t>
      </w:r>
    </w:p>
    <w:p w:rsidR="00E773F6" w:rsidRPr="00797894" w:rsidRDefault="00E773F6" w:rsidP="0079789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97894">
        <w:rPr>
          <w:rFonts w:ascii="Arial" w:eastAsia="黑体" w:hAnsi="Arial" w:cs="Arial" w:hint="eastAsia"/>
          <w:kern w:val="0"/>
          <w:szCs w:val="21"/>
        </w:rPr>
        <w:t>表</w:t>
      </w:r>
      <w:r w:rsidRPr="00797894">
        <w:rPr>
          <w:rFonts w:ascii="Arial" w:eastAsia="黑体" w:hAnsi="Arial" w:cs="Arial" w:hint="eastAsia"/>
          <w:kern w:val="0"/>
          <w:szCs w:val="21"/>
        </w:rPr>
        <w:t>2-2</w:t>
      </w:r>
      <w:r w:rsidRPr="00797894">
        <w:rPr>
          <w:rFonts w:ascii="Arial" w:eastAsia="黑体" w:hAnsi="Arial" w:cs="Arial"/>
          <w:kern w:val="0"/>
          <w:szCs w:val="21"/>
        </w:rPr>
        <w:t xml:space="preserve"> </w:t>
      </w:r>
      <w:r w:rsidRPr="00797894">
        <w:rPr>
          <w:rFonts w:ascii="Arial" w:eastAsia="黑体" w:hAnsi="Arial" w:cs="Arial" w:hint="eastAsia"/>
          <w:kern w:val="0"/>
          <w:szCs w:val="21"/>
        </w:rPr>
        <w:t>巡检主机要求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1809"/>
        <w:gridCol w:w="2552"/>
        <w:gridCol w:w="1983"/>
        <w:gridCol w:w="2178"/>
      </w:tblGrid>
      <w:tr w:rsidR="003757CA" w:rsidTr="007A7197">
        <w:trPr>
          <w:jc w:val="center"/>
        </w:trPr>
        <w:tc>
          <w:tcPr>
            <w:tcW w:w="1061" w:type="pct"/>
          </w:tcPr>
          <w:p w:rsidR="003757CA" w:rsidRPr="00797894" w:rsidRDefault="003757CA" w:rsidP="00797894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797894">
              <w:rPr>
                <w:rFonts w:ascii="宋体" w:eastAsia="宋体" w:hAnsi="宋体" w:cs="Times New Roman" w:hint="eastAsia"/>
                <w:b/>
                <w:szCs w:val="21"/>
              </w:rPr>
              <w:t>名称</w:t>
            </w:r>
          </w:p>
        </w:tc>
        <w:tc>
          <w:tcPr>
            <w:tcW w:w="1497" w:type="pct"/>
          </w:tcPr>
          <w:p w:rsidR="003757CA" w:rsidRPr="00797894" w:rsidRDefault="003757CA" w:rsidP="00797894">
            <w:pPr>
              <w:rPr>
                <w:rFonts w:ascii="宋体" w:eastAsia="宋体" w:hAnsi="宋体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szCs w:val="21"/>
              </w:rPr>
              <w:t>作用</w:t>
            </w:r>
          </w:p>
        </w:tc>
        <w:tc>
          <w:tcPr>
            <w:tcW w:w="1163" w:type="pct"/>
          </w:tcPr>
          <w:p w:rsidR="003757CA" w:rsidRPr="00797894" w:rsidRDefault="003757CA" w:rsidP="00797894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797894">
              <w:rPr>
                <w:rFonts w:ascii="宋体" w:eastAsia="宋体" w:hAnsi="宋体" w:cs="Times New Roman" w:hint="eastAsia"/>
                <w:b/>
                <w:szCs w:val="21"/>
              </w:rPr>
              <w:t>规格</w:t>
            </w:r>
          </w:p>
        </w:tc>
        <w:tc>
          <w:tcPr>
            <w:tcW w:w="1278" w:type="pct"/>
          </w:tcPr>
          <w:p w:rsidR="003757CA" w:rsidRPr="00797894" w:rsidRDefault="003757CA" w:rsidP="00797894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797894">
              <w:rPr>
                <w:rFonts w:ascii="宋体" w:eastAsia="宋体" w:hAnsi="宋体" w:cs="Times New Roman" w:hint="eastAsia"/>
                <w:b/>
                <w:szCs w:val="21"/>
              </w:rPr>
              <w:t>备注</w:t>
            </w:r>
          </w:p>
        </w:tc>
      </w:tr>
      <w:tr w:rsidR="00F01E3D" w:rsidTr="007A7197">
        <w:trPr>
          <w:jc w:val="center"/>
        </w:trPr>
        <w:tc>
          <w:tcPr>
            <w:tcW w:w="1061" w:type="pct"/>
            <w:vMerge w:val="restart"/>
            <w:vAlign w:val="center"/>
          </w:tcPr>
          <w:p w:rsidR="00F01E3D" w:rsidRPr="00797894" w:rsidRDefault="00F01E3D" w:rsidP="00792B67">
            <w:pPr>
              <w:pStyle w:val="a3"/>
              <w:spacing w:line="440" w:lineRule="exact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变电单元</w:t>
            </w:r>
          </w:p>
        </w:tc>
        <w:tc>
          <w:tcPr>
            <w:tcW w:w="1497" w:type="pct"/>
            <w:vMerge w:val="restart"/>
            <w:vAlign w:val="center"/>
          </w:tcPr>
          <w:p w:rsidR="00F01E3D" w:rsidRPr="00797894" w:rsidRDefault="00F01E3D" w:rsidP="00686DE8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将外部输入电压调节成钢轨几何检测系统所需电压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及编码器供电</w:t>
            </w:r>
          </w:p>
        </w:tc>
        <w:tc>
          <w:tcPr>
            <w:tcW w:w="1163" w:type="pct"/>
            <w:vAlign w:val="center"/>
          </w:tcPr>
          <w:p w:rsidR="00F01E3D" w:rsidRDefault="00FD303D" w:rsidP="00686DE8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交流转直流模块</w:t>
            </w:r>
          </w:p>
          <w:p w:rsidR="00FD303D" w:rsidRPr="00797894" w:rsidRDefault="00FD303D" w:rsidP="00686DE8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直流转直流模块</w:t>
            </w:r>
          </w:p>
        </w:tc>
        <w:tc>
          <w:tcPr>
            <w:tcW w:w="1278" w:type="pct"/>
            <w:vAlign w:val="center"/>
          </w:tcPr>
          <w:p w:rsidR="00F01E3D" w:rsidRPr="00797894" w:rsidRDefault="00C5634F" w:rsidP="00686DE8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将外部电源转换为检测模块所需电压</w:t>
            </w:r>
          </w:p>
        </w:tc>
      </w:tr>
      <w:tr w:rsidR="00F01E3D" w:rsidTr="007A7197">
        <w:trPr>
          <w:jc w:val="center"/>
        </w:trPr>
        <w:tc>
          <w:tcPr>
            <w:tcW w:w="1061" w:type="pct"/>
            <w:vMerge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97" w:type="pct"/>
            <w:vMerge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  <w:r w:rsidRPr="00792B67">
              <w:rPr>
                <w:rFonts w:ascii="宋体" w:eastAsia="宋体" w:hAnsi="宋体" w:cs="宋体" w:hint="eastAsia"/>
                <w:kern w:val="0"/>
                <w:szCs w:val="21"/>
              </w:rPr>
              <w:t>千兆网口</w:t>
            </w:r>
          </w:p>
        </w:tc>
        <w:tc>
          <w:tcPr>
            <w:tcW w:w="1278" w:type="pct"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至少5个，含输入</w:t>
            </w:r>
          </w:p>
        </w:tc>
      </w:tr>
      <w:tr w:rsidR="00F01E3D" w:rsidTr="007A7197">
        <w:trPr>
          <w:jc w:val="center"/>
        </w:trPr>
        <w:tc>
          <w:tcPr>
            <w:tcW w:w="1061" w:type="pct"/>
            <w:vMerge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97" w:type="pct"/>
            <w:vMerge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  <w:r w:rsidRPr="00792B67">
              <w:rPr>
                <w:rFonts w:ascii="宋体" w:eastAsia="宋体" w:hAnsi="宋体" w:cs="宋体" w:hint="eastAsia"/>
                <w:kern w:val="0"/>
                <w:szCs w:val="21"/>
              </w:rPr>
              <w:t>24V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DC</w:t>
            </w:r>
            <w:r w:rsidRPr="00792B67">
              <w:rPr>
                <w:rFonts w:ascii="宋体" w:eastAsia="宋体" w:hAnsi="宋体" w:cs="宋体" w:hint="eastAsia"/>
                <w:kern w:val="0"/>
                <w:szCs w:val="21"/>
              </w:rPr>
              <w:t xml:space="preserve"> 接口</w:t>
            </w:r>
            <w:r w:rsidRPr="00792B67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</w:p>
        </w:tc>
        <w:tc>
          <w:tcPr>
            <w:tcW w:w="1278" w:type="pct"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  <w:r w:rsidRPr="00792B67">
              <w:rPr>
                <w:rFonts w:ascii="宋体" w:eastAsia="宋体" w:hAnsi="宋体" w:cs="宋体"/>
                <w:kern w:val="0"/>
                <w:szCs w:val="21"/>
              </w:rPr>
              <w:t>至少</w:t>
            </w:r>
            <w:r w:rsidRPr="00792B67">
              <w:rPr>
                <w:rFonts w:ascii="宋体" w:eastAsia="宋体" w:hAnsi="宋体" w:cs="宋体" w:hint="eastAsia"/>
                <w:kern w:val="0"/>
                <w:szCs w:val="21"/>
              </w:rPr>
              <w:t>3个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、轨廓2个、轨距1个</w:t>
            </w:r>
          </w:p>
        </w:tc>
      </w:tr>
      <w:tr w:rsidR="00F01E3D" w:rsidTr="007A7197">
        <w:trPr>
          <w:jc w:val="center"/>
        </w:trPr>
        <w:tc>
          <w:tcPr>
            <w:tcW w:w="1061" w:type="pct"/>
            <w:vMerge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97" w:type="pct"/>
            <w:vMerge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63" w:type="pct"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5VDC接口</w:t>
            </w:r>
          </w:p>
        </w:tc>
        <w:tc>
          <w:tcPr>
            <w:tcW w:w="1278" w:type="pct"/>
            <w:vAlign w:val="center"/>
          </w:tcPr>
          <w:p w:rsidR="00F01E3D" w:rsidRPr="00792B67" w:rsidRDefault="00F01E3D" w:rsidP="00792B67">
            <w:pPr>
              <w:pStyle w:val="a3"/>
              <w:spacing w:line="440" w:lineRule="exact"/>
              <w:ind w:firstLineChars="0" w:firstLine="0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1个，为编码器单独供电</w:t>
            </w:r>
          </w:p>
        </w:tc>
      </w:tr>
    </w:tbl>
    <w:p w:rsidR="00686DE8" w:rsidRDefault="007A7197" w:rsidP="007A7197">
      <w:pPr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1A498F3C" wp14:editId="24EBE6B6">
            <wp:extent cx="5274310" cy="411933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197" w:rsidRPr="00BB1F4B" w:rsidRDefault="00D90611" w:rsidP="00BB1F4B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 w:rsidR="00000DE6" w:rsidRPr="00BB1F4B">
        <w:rPr>
          <w:rFonts w:ascii="Arial" w:eastAsia="黑体" w:hAnsi="Arial" w:cs="Arial" w:hint="eastAsia"/>
          <w:kern w:val="0"/>
          <w:szCs w:val="21"/>
        </w:rPr>
        <w:t>2-3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7A7197" w:rsidRPr="00BB1F4B">
        <w:rPr>
          <w:rFonts w:ascii="Arial" w:eastAsia="黑体" w:hAnsi="Arial" w:cs="Arial" w:hint="eastAsia"/>
          <w:kern w:val="0"/>
          <w:szCs w:val="21"/>
        </w:rPr>
        <w:t>变电单元</w:t>
      </w:r>
      <w:r w:rsidR="00F01E3D" w:rsidRPr="00BB1F4B">
        <w:rPr>
          <w:rFonts w:ascii="Arial" w:eastAsia="黑体" w:hAnsi="Arial" w:cs="Arial" w:hint="eastAsia"/>
          <w:kern w:val="0"/>
          <w:szCs w:val="21"/>
        </w:rPr>
        <w:t>及</w:t>
      </w:r>
      <w:r w:rsidRPr="00BB1F4B">
        <w:rPr>
          <w:rFonts w:ascii="Arial" w:eastAsia="黑体" w:hAnsi="Arial" w:cs="Arial" w:hint="eastAsia"/>
          <w:kern w:val="0"/>
          <w:szCs w:val="21"/>
        </w:rPr>
        <w:t>交换机三视图</w:t>
      </w:r>
    </w:p>
    <w:p w:rsidR="00613E74" w:rsidRDefault="007C6CD6" w:rsidP="00613E74">
      <w:pPr>
        <w:pStyle w:val="a3"/>
        <w:numPr>
          <w:ilvl w:val="0"/>
          <w:numId w:val="5"/>
        </w:numPr>
        <w:spacing w:line="44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传感器</w:t>
      </w:r>
    </w:p>
    <w:p w:rsidR="00D712C9" w:rsidRPr="00D712C9" w:rsidRDefault="00D712C9" w:rsidP="007C6CD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D712C9">
        <w:rPr>
          <w:rFonts w:ascii="Arial" w:eastAsia="黑体" w:hAnsi="Arial" w:cs="Arial" w:hint="eastAsia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>2-3</w:t>
      </w:r>
      <w:r w:rsidRPr="00D712C9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涡流传感器</w:t>
      </w:r>
      <w:r w:rsidRPr="00D712C9">
        <w:rPr>
          <w:rFonts w:ascii="Arial" w:eastAsia="黑体" w:hAnsi="Arial" w:cs="Arial" w:hint="eastAsia"/>
          <w:kern w:val="0"/>
          <w:szCs w:val="21"/>
        </w:rPr>
        <w:t>要求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988"/>
        <w:gridCol w:w="3394"/>
      </w:tblGrid>
      <w:tr w:rsidR="00D712C9" w:rsidRPr="00D712C9" w:rsidTr="007C6CD6">
        <w:trPr>
          <w:jc w:val="center"/>
        </w:trPr>
        <w:tc>
          <w:tcPr>
            <w:tcW w:w="3988" w:type="dxa"/>
          </w:tcPr>
          <w:p w:rsidR="00D712C9" w:rsidRPr="00D712C9" w:rsidRDefault="00D712C9" w:rsidP="00D712C9">
            <w:pPr>
              <w:rPr>
                <w:rFonts w:ascii="宋体" w:eastAsia="宋体" w:hAnsi="宋体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szCs w:val="21"/>
              </w:rPr>
              <w:t>规格</w:t>
            </w:r>
          </w:p>
        </w:tc>
        <w:tc>
          <w:tcPr>
            <w:tcW w:w="3394" w:type="dxa"/>
          </w:tcPr>
          <w:p w:rsidR="00D712C9" w:rsidRPr="00D712C9" w:rsidRDefault="00D712C9" w:rsidP="00D712C9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D712C9">
              <w:rPr>
                <w:rFonts w:ascii="宋体" w:eastAsia="宋体" w:hAnsi="宋体" w:cs="Times New Roman" w:hint="eastAsia"/>
                <w:b/>
                <w:szCs w:val="21"/>
              </w:rPr>
              <w:t>备注</w:t>
            </w:r>
          </w:p>
        </w:tc>
      </w:tr>
      <w:tr w:rsidR="00D712C9" w:rsidRPr="00D712C9" w:rsidTr="007C6CD6">
        <w:trPr>
          <w:jc w:val="center"/>
        </w:trPr>
        <w:tc>
          <w:tcPr>
            <w:tcW w:w="3988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探头直径：</w:t>
            </w:r>
            <m:oMath>
              <m:r>
                <m:rPr>
                  <m:sty m:val="p"/>
                </m:rPr>
                <w:rPr>
                  <w:rFonts w:ascii="Cambria Math" w:eastAsia="宋体" w:hAnsi="Cambria Math" w:cs="Arial"/>
                  <w:kern w:val="0"/>
                  <w:szCs w:val="21"/>
                </w:rPr>
                <m:t>∅</m:t>
              </m:r>
              <m:r>
                <m:rPr>
                  <m:sty m:val="p"/>
                </m:rPr>
                <w:rPr>
                  <w:rFonts w:ascii="Cambria Math" w:eastAsia="宋体" w:hAnsi="Cambria Math" w:cs="Arial" w:hint="eastAsia"/>
                  <w:kern w:val="0"/>
                  <w:szCs w:val="21"/>
                </w:rPr>
                <m:t>11</m:t>
              </m:r>
            </m:oMath>
            <w:r w:rsidRPr="00D712C9">
              <w:rPr>
                <w:rFonts w:ascii="Arial" w:eastAsia="宋体" w:hAnsi="Arial" w:cs="Arial"/>
                <w:kern w:val="0"/>
                <w:szCs w:val="21"/>
              </w:rPr>
              <w:t xml:space="preserve"> 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mm</w:t>
            </w:r>
          </w:p>
        </w:tc>
        <w:tc>
          <w:tcPr>
            <w:tcW w:w="3394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D712C9" w:rsidRPr="00D712C9" w:rsidTr="007C6CD6">
        <w:trPr>
          <w:jc w:val="center"/>
        </w:trPr>
        <w:tc>
          <w:tcPr>
            <w:tcW w:w="3988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线性范围：</w:t>
            </w:r>
            <w:r w:rsidR="00B30D47">
              <w:rPr>
                <w:rFonts w:ascii="Arial" w:eastAsia="宋体" w:hAnsi="Arial" w:cs="Arial" w:hint="eastAsia"/>
                <w:kern w:val="0"/>
                <w:szCs w:val="21"/>
              </w:rPr>
              <w:t>4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mm</w:t>
            </w:r>
          </w:p>
        </w:tc>
        <w:tc>
          <w:tcPr>
            <w:tcW w:w="3394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D712C9" w:rsidRPr="00D712C9" w:rsidTr="007C6CD6">
        <w:trPr>
          <w:jc w:val="center"/>
        </w:trPr>
        <w:tc>
          <w:tcPr>
            <w:tcW w:w="3988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精度：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0.6um</w:t>
            </w:r>
          </w:p>
        </w:tc>
        <w:tc>
          <w:tcPr>
            <w:tcW w:w="3394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D712C9" w:rsidRPr="00D712C9" w:rsidTr="007C6CD6">
        <w:trPr>
          <w:jc w:val="center"/>
        </w:trPr>
        <w:tc>
          <w:tcPr>
            <w:tcW w:w="3988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输出电压：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1.5v</w:t>
            </w:r>
          </w:p>
        </w:tc>
        <w:tc>
          <w:tcPr>
            <w:tcW w:w="3394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D712C9" w:rsidRPr="00D712C9" w:rsidTr="007C6CD6">
        <w:trPr>
          <w:jc w:val="center"/>
        </w:trPr>
        <w:tc>
          <w:tcPr>
            <w:tcW w:w="3988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工作温度：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-50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～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+120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℃，温漂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0.05%/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℃。</w:t>
            </w:r>
          </w:p>
        </w:tc>
        <w:tc>
          <w:tcPr>
            <w:tcW w:w="3394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D712C9" w:rsidRPr="00D712C9" w:rsidTr="007C6CD6">
        <w:trPr>
          <w:jc w:val="center"/>
        </w:trPr>
        <w:tc>
          <w:tcPr>
            <w:tcW w:w="3988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非线性误差：</w:t>
            </w:r>
            <w:r w:rsidRPr="00D712C9">
              <w:rPr>
                <w:rFonts w:hint="eastAsia"/>
                <w:color w:val="000000"/>
                <w:sz w:val="18"/>
                <w:szCs w:val="18"/>
                <w:shd w:val="clear" w:color="auto" w:fill="FFFFFF"/>
              </w:rPr>
              <w:t>≤±</w:t>
            </w:r>
            <w:r w:rsidRPr="00D712C9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D712C9">
              <w:rPr>
                <w:rFonts w:hint="eastAsia"/>
                <w:color w:val="000000"/>
                <w:sz w:val="18"/>
                <w:szCs w:val="18"/>
                <w:shd w:val="clear" w:color="auto" w:fill="FFFFFF"/>
              </w:rPr>
              <w:t>％</w:t>
            </w:r>
          </w:p>
        </w:tc>
        <w:tc>
          <w:tcPr>
            <w:tcW w:w="3394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D712C9" w:rsidRPr="00D712C9" w:rsidTr="007C6CD6">
        <w:trPr>
          <w:jc w:val="center"/>
        </w:trPr>
        <w:tc>
          <w:tcPr>
            <w:tcW w:w="3988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最小被测面（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mm</w:t>
            </w:r>
            <w:r w:rsidRPr="00D712C9">
              <w:rPr>
                <w:rFonts w:ascii="Arial" w:eastAsia="宋体" w:hAnsi="Arial" w:cs="Arial" w:hint="eastAsia"/>
                <w:kern w:val="0"/>
                <w:szCs w:val="21"/>
              </w:rPr>
              <w:t>）：φ</w:t>
            </w:r>
            <w:r w:rsidRPr="00D712C9">
              <w:rPr>
                <w:rFonts w:ascii="Arial" w:eastAsia="宋体" w:hAnsi="Arial" w:cs="Arial"/>
                <w:kern w:val="0"/>
                <w:szCs w:val="21"/>
              </w:rPr>
              <w:t>35</w:t>
            </w:r>
          </w:p>
        </w:tc>
        <w:tc>
          <w:tcPr>
            <w:tcW w:w="3394" w:type="dxa"/>
          </w:tcPr>
          <w:p w:rsidR="00D712C9" w:rsidRPr="00D712C9" w:rsidRDefault="00D712C9" w:rsidP="007A75E9">
            <w:pPr>
              <w:pStyle w:val="a3"/>
              <w:spacing w:line="440" w:lineRule="exact"/>
              <w:ind w:firstLineChars="0" w:firstLine="0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</w:tbl>
    <w:p w:rsidR="00613E74" w:rsidRPr="00613E74" w:rsidRDefault="00613E74" w:rsidP="007C6CD6"/>
    <w:p w:rsidR="00CB6C85" w:rsidRPr="007C6CD6" w:rsidRDefault="00613E74" w:rsidP="007C6CD6">
      <w:pPr>
        <w:spacing w:line="44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2D</w:t>
      </w:r>
      <w:r w:rsidR="007C6CD6">
        <w:rPr>
          <w:rFonts w:ascii="Arial" w:eastAsia="宋体" w:hAnsi="Arial" w:cs="Arial" w:hint="eastAsia"/>
          <w:kern w:val="0"/>
          <w:szCs w:val="21"/>
        </w:rPr>
        <w:t>激光</w:t>
      </w:r>
      <w:r>
        <w:rPr>
          <w:rFonts w:ascii="Arial" w:eastAsia="宋体" w:hAnsi="Arial" w:cs="Arial" w:hint="eastAsia"/>
          <w:kern w:val="0"/>
          <w:szCs w:val="21"/>
        </w:rPr>
        <w:t>传感器组件分辨率≥</w:t>
      </w:r>
      <w:r>
        <w:rPr>
          <w:rFonts w:ascii="Arial" w:eastAsia="宋体" w:hAnsi="Arial" w:cs="Arial" w:hint="eastAsia"/>
          <w:kern w:val="0"/>
          <w:szCs w:val="21"/>
        </w:rPr>
        <w:t>1920*1200</w:t>
      </w:r>
      <w:r>
        <w:rPr>
          <w:rFonts w:ascii="Arial" w:eastAsia="宋体" w:hAnsi="Arial" w:cs="Arial" w:hint="eastAsia"/>
          <w:kern w:val="0"/>
          <w:szCs w:val="21"/>
        </w:rPr>
        <w:t>，像元大小</w:t>
      </w:r>
      <w:r>
        <w:rPr>
          <w:rFonts w:ascii="Arial" w:eastAsia="宋体" w:hAnsi="Arial" w:cs="Arial" w:hint="eastAsia"/>
          <w:kern w:val="0"/>
          <w:szCs w:val="21"/>
        </w:rPr>
        <w:t>4.8um</w:t>
      </w:r>
      <w:r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采集帧率</w:t>
      </w:r>
      <w:proofErr w:type="gramEnd"/>
      <w:r w:rsidR="00C1739A">
        <w:rPr>
          <w:rFonts w:ascii="Arial" w:eastAsia="宋体" w:hAnsi="Arial" w:cs="Arial" w:hint="eastAsia"/>
          <w:kern w:val="0"/>
          <w:szCs w:val="21"/>
        </w:rPr>
        <w:t>200</w:t>
      </w:r>
      <w:r>
        <w:rPr>
          <w:rFonts w:ascii="Arial" w:eastAsia="宋体" w:hAnsi="Arial" w:cs="Arial" w:hint="eastAsia"/>
          <w:kern w:val="0"/>
          <w:szCs w:val="21"/>
        </w:rPr>
        <w:t>fps</w:t>
      </w:r>
      <w:r>
        <w:rPr>
          <w:rFonts w:ascii="Arial" w:eastAsia="宋体" w:hAnsi="Arial" w:cs="Arial" w:hint="eastAsia"/>
          <w:kern w:val="0"/>
          <w:szCs w:val="21"/>
        </w:rPr>
        <w:t>，测量距离满足</w:t>
      </w:r>
      <w:r>
        <w:rPr>
          <w:rFonts w:ascii="Arial" w:eastAsia="宋体" w:hAnsi="Arial" w:cs="Arial" w:hint="eastAsia"/>
          <w:kern w:val="0"/>
          <w:szCs w:val="21"/>
        </w:rPr>
        <w:t>220-410mm</w:t>
      </w:r>
      <w:r>
        <w:rPr>
          <w:rFonts w:ascii="Arial" w:eastAsia="宋体" w:hAnsi="Arial" w:cs="Arial" w:hint="eastAsia"/>
          <w:kern w:val="0"/>
          <w:szCs w:val="21"/>
        </w:rPr>
        <w:t>测量精度±</w:t>
      </w:r>
      <w:r>
        <w:rPr>
          <w:rFonts w:ascii="Arial" w:eastAsia="宋体" w:hAnsi="Arial" w:cs="Arial" w:hint="eastAsia"/>
          <w:kern w:val="0"/>
          <w:szCs w:val="21"/>
        </w:rPr>
        <w:t>0.1mm</w:t>
      </w:r>
      <w:r>
        <w:rPr>
          <w:rFonts w:ascii="Arial" w:eastAsia="宋体" w:hAnsi="Arial" w:cs="Arial" w:hint="eastAsia"/>
          <w:kern w:val="0"/>
          <w:szCs w:val="21"/>
        </w:rPr>
        <w:t>，工作模式支持</w:t>
      </w:r>
      <w:r w:rsidR="00CC7C75">
        <w:rPr>
          <w:rFonts w:ascii="Arial" w:eastAsia="宋体" w:hAnsi="Arial" w:cs="Arial" w:hint="eastAsia"/>
          <w:kern w:val="0"/>
          <w:szCs w:val="21"/>
        </w:rPr>
        <w:t>内触发、</w:t>
      </w:r>
      <w:r>
        <w:rPr>
          <w:rFonts w:ascii="Arial" w:eastAsia="宋体" w:hAnsi="Arial" w:cs="Arial" w:hint="eastAsia"/>
          <w:kern w:val="0"/>
          <w:szCs w:val="21"/>
        </w:rPr>
        <w:t>外触发，电压为</w:t>
      </w:r>
      <w:r w:rsidR="00C1739A">
        <w:rPr>
          <w:rFonts w:ascii="Arial" w:eastAsia="宋体" w:hAnsi="Arial" w:cs="Arial" w:hint="eastAsia"/>
          <w:kern w:val="0"/>
          <w:szCs w:val="21"/>
        </w:rPr>
        <w:t>24VDC</w:t>
      </w:r>
      <w:r>
        <w:rPr>
          <w:rFonts w:ascii="Arial" w:eastAsia="宋体" w:hAnsi="Arial" w:cs="Arial" w:hint="eastAsia"/>
          <w:kern w:val="0"/>
          <w:szCs w:val="21"/>
        </w:rPr>
        <w:t>，防护等级应≥</w:t>
      </w:r>
      <w:r>
        <w:rPr>
          <w:rFonts w:ascii="Arial" w:eastAsia="宋体" w:hAnsi="Arial" w:cs="Arial" w:hint="eastAsia"/>
          <w:kern w:val="0"/>
          <w:szCs w:val="21"/>
        </w:rPr>
        <w:t>IP65</w:t>
      </w:r>
      <w:r w:rsidR="007C6CD6">
        <w:rPr>
          <w:rFonts w:ascii="Arial" w:eastAsia="宋体" w:hAnsi="Arial" w:cs="Arial" w:hint="eastAsia"/>
          <w:kern w:val="0"/>
          <w:szCs w:val="21"/>
        </w:rPr>
        <w:t>。</w:t>
      </w:r>
    </w:p>
    <w:p w:rsidR="00926BAF" w:rsidRDefault="00FF4820" w:rsidP="007C08FB">
      <w:pPr>
        <w:spacing w:line="44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93130E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2F59A5">
        <w:rPr>
          <w:rFonts w:ascii="Arial" w:eastAsia="宋体" w:hAnsi="Arial" w:cs="Arial" w:hint="eastAsia"/>
          <w:kern w:val="0"/>
          <w:szCs w:val="21"/>
        </w:rPr>
        <w:t>编码器</w:t>
      </w:r>
      <w:r w:rsidR="00A90B0B">
        <w:rPr>
          <w:rFonts w:ascii="Arial" w:eastAsia="宋体" w:hAnsi="Arial" w:cs="Arial" w:hint="eastAsia"/>
          <w:kern w:val="0"/>
          <w:szCs w:val="21"/>
        </w:rPr>
        <w:t>或</w:t>
      </w:r>
      <w:r w:rsidR="0003424B">
        <w:rPr>
          <w:rFonts w:ascii="Arial" w:eastAsia="宋体" w:hAnsi="Arial" w:cs="Arial" w:hint="eastAsia"/>
          <w:kern w:val="0"/>
          <w:szCs w:val="21"/>
        </w:rPr>
        <w:t>信号同步单元</w:t>
      </w:r>
      <w:r w:rsidR="002F59A5">
        <w:rPr>
          <w:rFonts w:ascii="Arial" w:eastAsia="宋体" w:hAnsi="Arial" w:cs="Arial" w:hint="eastAsia"/>
          <w:kern w:val="0"/>
          <w:szCs w:val="21"/>
        </w:rPr>
        <w:t>：</w:t>
      </w:r>
    </w:p>
    <w:p w:rsidR="002F59A5" w:rsidRDefault="00DC1332" w:rsidP="007C08FB">
      <w:pPr>
        <w:spacing w:line="44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0445C">
        <w:rPr>
          <w:rFonts w:ascii="Arial" w:eastAsia="宋体" w:hAnsi="Arial" w:cs="Arial" w:hint="eastAsia"/>
          <w:kern w:val="0"/>
          <w:szCs w:val="21"/>
        </w:rPr>
        <w:t>输出信号类型为</w:t>
      </w:r>
      <w:r w:rsidR="001273C4" w:rsidRPr="0070445C">
        <w:rPr>
          <w:rFonts w:ascii="Arial" w:eastAsia="宋体" w:hAnsi="Arial" w:cs="Arial" w:hint="eastAsia"/>
          <w:kern w:val="0"/>
          <w:szCs w:val="21"/>
        </w:rPr>
        <w:t>TTL</w:t>
      </w:r>
      <w:r w:rsidR="00075D1C" w:rsidRPr="0070445C">
        <w:rPr>
          <w:rFonts w:ascii="Arial" w:eastAsia="宋体" w:hAnsi="Arial" w:cs="Arial" w:hint="eastAsia"/>
          <w:kern w:val="0"/>
          <w:szCs w:val="21"/>
        </w:rPr>
        <w:t>长线差分驱动矩形波</w:t>
      </w:r>
      <w:r w:rsidR="00075D1C" w:rsidRPr="0070445C">
        <w:rPr>
          <w:rFonts w:ascii="Arial" w:hAnsi="Arial" w:cs="Arial"/>
          <w:szCs w:val="21"/>
          <w:shd w:val="clear" w:color="auto" w:fill="FFFFFF"/>
        </w:rPr>
        <w:t>（对称</w:t>
      </w:r>
      <w:r w:rsidR="00075D1C" w:rsidRPr="0070445C">
        <w:rPr>
          <w:rFonts w:ascii="Arial" w:hAnsi="Arial" w:cs="Arial"/>
          <w:szCs w:val="21"/>
          <w:shd w:val="clear" w:color="auto" w:fill="FFFFFF"/>
        </w:rPr>
        <w:t>A,A-;B,B-;</w:t>
      </w:r>
      <w:r w:rsidR="00075D1C" w:rsidRPr="0070445C">
        <w:rPr>
          <w:rFonts w:ascii="Arial" w:hAnsi="Arial" w:cs="Arial"/>
          <w:szCs w:val="21"/>
          <w:shd w:val="clear" w:color="auto" w:fill="FFFFFF"/>
        </w:rPr>
        <w:t>）</w:t>
      </w:r>
      <w:r w:rsidR="00075D1C" w:rsidRPr="0070445C">
        <w:rPr>
          <w:rFonts w:ascii="Arial" w:eastAsia="宋体" w:hAnsi="Arial" w:cs="Arial" w:hint="eastAsia"/>
          <w:kern w:val="0"/>
          <w:szCs w:val="21"/>
        </w:rPr>
        <w:t>、</w:t>
      </w:r>
      <w:r w:rsidR="00F72ACE" w:rsidRPr="0070445C">
        <w:rPr>
          <w:rFonts w:ascii="Arial" w:eastAsia="宋体" w:hAnsi="Arial" w:cs="Arial" w:hint="eastAsia"/>
          <w:kern w:val="0"/>
          <w:szCs w:val="21"/>
        </w:rPr>
        <w:t>光电</w:t>
      </w:r>
      <w:r w:rsidR="0093130E">
        <w:rPr>
          <w:rFonts w:ascii="Arial" w:eastAsia="宋体" w:hAnsi="Arial" w:cs="Arial" w:hint="eastAsia"/>
          <w:kern w:val="0"/>
          <w:szCs w:val="21"/>
        </w:rPr>
        <w:t>编码器</w:t>
      </w:r>
      <w:r w:rsidR="00075D1C" w:rsidRPr="0070445C">
        <w:rPr>
          <w:rFonts w:ascii="Arial" w:eastAsia="宋体" w:hAnsi="Arial" w:cs="Arial" w:hint="eastAsia"/>
          <w:kern w:val="0"/>
          <w:szCs w:val="21"/>
        </w:rPr>
        <w:t>至少</w:t>
      </w:r>
      <w:r w:rsidR="00075D1C" w:rsidRPr="0070445C">
        <w:rPr>
          <w:rFonts w:ascii="Arial" w:eastAsia="宋体" w:hAnsi="Arial" w:cs="Arial" w:hint="eastAsia"/>
          <w:kern w:val="0"/>
          <w:szCs w:val="21"/>
        </w:rPr>
        <w:t>2</w:t>
      </w:r>
      <w:r w:rsidR="00075D1C" w:rsidRPr="0070445C">
        <w:rPr>
          <w:rFonts w:ascii="Arial" w:eastAsia="宋体" w:hAnsi="Arial" w:cs="Arial" w:hint="eastAsia"/>
          <w:kern w:val="0"/>
          <w:szCs w:val="21"/>
        </w:rPr>
        <w:t>路信号</w:t>
      </w:r>
      <w:r w:rsidRPr="0070445C">
        <w:rPr>
          <w:rFonts w:ascii="Arial" w:eastAsia="宋体" w:hAnsi="Arial" w:cs="Arial" w:hint="eastAsia"/>
          <w:kern w:val="0"/>
          <w:szCs w:val="21"/>
        </w:rPr>
        <w:t>≥</w:t>
      </w:r>
      <w:r w:rsidR="00F00E90" w:rsidRPr="0070445C">
        <w:rPr>
          <w:rFonts w:ascii="Arial" w:eastAsia="宋体" w:hAnsi="Arial" w:cs="Arial" w:hint="eastAsia"/>
          <w:kern w:val="0"/>
          <w:szCs w:val="21"/>
        </w:rPr>
        <w:t>2500</w:t>
      </w:r>
      <w:r w:rsidR="00B15001" w:rsidRPr="0070445C">
        <w:rPr>
          <w:rFonts w:ascii="Arial" w:eastAsia="宋体" w:hAnsi="Arial" w:cs="Arial" w:hint="eastAsia"/>
          <w:kern w:val="0"/>
          <w:szCs w:val="21"/>
        </w:rPr>
        <w:t>ppr</w:t>
      </w:r>
      <w:r w:rsidR="00075D1C" w:rsidRPr="0070445C">
        <w:rPr>
          <w:rFonts w:ascii="Arial" w:eastAsia="宋体" w:hAnsi="Arial" w:cs="Arial" w:hint="eastAsia"/>
          <w:kern w:val="0"/>
          <w:szCs w:val="21"/>
        </w:rPr>
        <w:t>（</w:t>
      </w:r>
      <w:r w:rsidR="00F00E90" w:rsidRPr="0070445C">
        <w:rPr>
          <w:rFonts w:ascii="微软雅黑" w:hAnsi="微软雅黑"/>
          <w:szCs w:val="21"/>
          <w:shd w:val="clear" w:color="auto" w:fill="FFFFFF"/>
        </w:rPr>
        <w:t>pulse per revolution</w:t>
      </w:r>
      <w:r w:rsidR="00075D1C" w:rsidRPr="0070445C">
        <w:rPr>
          <w:rFonts w:ascii="微软雅黑" w:hAnsi="微软雅黑" w:hint="eastAsia"/>
          <w:szCs w:val="21"/>
          <w:shd w:val="clear" w:color="auto" w:fill="FFFFFF"/>
        </w:rPr>
        <w:t>）</w:t>
      </w:r>
      <w:r w:rsidR="0093130E">
        <w:rPr>
          <w:rFonts w:ascii="微软雅黑" w:hAnsi="微软雅黑" w:hint="eastAsia"/>
          <w:szCs w:val="21"/>
          <w:shd w:val="clear" w:color="auto" w:fill="FFFFFF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当车辆运行时可</w:t>
      </w:r>
      <w:r w:rsidR="006B5C68">
        <w:rPr>
          <w:rFonts w:ascii="Arial" w:eastAsia="宋体" w:hAnsi="Arial" w:cs="Arial" w:hint="eastAsia"/>
          <w:kern w:val="0"/>
          <w:szCs w:val="21"/>
        </w:rPr>
        <w:t>对各系统提供连续脉冲信号，触发传感器工作并</w:t>
      </w:r>
      <w:r>
        <w:rPr>
          <w:rFonts w:ascii="Arial" w:eastAsia="宋体" w:hAnsi="Arial" w:cs="Arial" w:hint="eastAsia"/>
          <w:kern w:val="0"/>
          <w:szCs w:val="21"/>
        </w:rPr>
        <w:t>通过软件</w:t>
      </w:r>
      <w:r w:rsidR="006B5C68">
        <w:rPr>
          <w:rFonts w:ascii="Arial" w:eastAsia="宋体" w:hAnsi="Arial" w:cs="Arial" w:hint="eastAsia"/>
          <w:kern w:val="0"/>
          <w:szCs w:val="21"/>
        </w:rPr>
        <w:t>记录里程</w:t>
      </w:r>
    </w:p>
    <w:p w:rsidR="0052627E" w:rsidRDefault="0093130E" w:rsidP="0093130E">
      <w:pPr>
        <w:spacing w:line="44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信号同步单元：可将输入信号同步输出多路信号。</w:t>
      </w:r>
    </w:p>
    <w:p w:rsidR="00C1739A" w:rsidRPr="0093130E" w:rsidRDefault="00C1739A" w:rsidP="0093130E">
      <w:pPr>
        <w:spacing w:line="44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编码器需单独配置</w:t>
      </w:r>
      <w:r>
        <w:rPr>
          <w:rFonts w:ascii="Arial" w:eastAsia="宋体" w:hAnsi="Arial" w:cs="Arial" w:hint="eastAsia"/>
          <w:kern w:val="0"/>
          <w:szCs w:val="21"/>
        </w:rPr>
        <w:t>5VDC</w:t>
      </w:r>
      <w:r>
        <w:rPr>
          <w:rFonts w:ascii="Arial" w:eastAsia="宋体" w:hAnsi="Arial" w:cs="Arial" w:hint="eastAsia"/>
          <w:kern w:val="0"/>
          <w:szCs w:val="21"/>
        </w:rPr>
        <w:t>电源，否则无法工作。</w:t>
      </w:r>
    </w:p>
    <w:p w:rsidR="00B15001" w:rsidRDefault="00B15001" w:rsidP="00B15001">
      <w:pPr>
        <w:spacing w:line="44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93130E"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7C6CD6">
        <w:rPr>
          <w:rFonts w:ascii="Arial" w:eastAsia="宋体" w:hAnsi="Arial" w:cs="Arial" w:hint="eastAsia"/>
          <w:kern w:val="0"/>
          <w:szCs w:val="21"/>
        </w:rPr>
        <w:t>陀螺仪组件</w:t>
      </w:r>
    </w:p>
    <w:p w:rsidR="00574774" w:rsidRDefault="00574774" w:rsidP="0003424B">
      <w:pPr>
        <w:spacing w:line="440" w:lineRule="exact"/>
        <w:ind w:firstLineChars="500" w:firstLine="105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TBD</w:t>
      </w:r>
    </w:p>
    <w:p w:rsidR="001273C4" w:rsidRDefault="00E55309" w:rsidP="007C08FB">
      <w:pPr>
        <w:spacing w:line="44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B15001">
        <w:rPr>
          <w:rFonts w:ascii="Arial" w:eastAsia="宋体" w:hAnsi="Arial" w:cs="Arial" w:hint="eastAsia"/>
          <w:kern w:val="0"/>
          <w:szCs w:val="21"/>
        </w:rPr>
        <w:t>(</w:t>
      </w:r>
      <w:r w:rsidR="0093130E">
        <w:rPr>
          <w:rFonts w:ascii="Arial" w:eastAsia="宋体" w:hAnsi="Arial" w:cs="Arial" w:hint="eastAsia"/>
          <w:kern w:val="0"/>
          <w:szCs w:val="21"/>
        </w:rPr>
        <w:t>5</w:t>
      </w:r>
      <w:r w:rsidR="00B15001">
        <w:rPr>
          <w:rFonts w:ascii="Arial" w:eastAsia="宋体" w:hAnsi="Arial" w:cs="Arial"/>
          <w:kern w:val="0"/>
          <w:szCs w:val="21"/>
        </w:rPr>
        <w:t>)</w:t>
      </w:r>
      <w:r w:rsidR="0003424B">
        <w:rPr>
          <w:rFonts w:ascii="Arial" w:eastAsia="宋体" w:hAnsi="Arial" w:cs="Arial" w:hint="eastAsia"/>
          <w:kern w:val="0"/>
          <w:szCs w:val="21"/>
        </w:rPr>
        <w:t>蓄电池</w:t>
      </w:r>
      <w:r w:rsidR="003E1E8E">
        <w:rPr>
          <w:rFonts w:ascii="Arial" w:eastAsia="宋体" w:hAnsi="Arial" w:cs="Arial" w:hint="eastAsia"/>
          <w:kern w:val="0"/>
          <w:szCs w:val="21"/>
        </w:rPr>
        <w:t>：</w:t>
      </w:r>
    </w:p>
    <w:p w:rsidR="003E1E8E" w:rsidRDefault="003F5E84" w:rsidP="0093130E">
      <w:pPr>
        <w:spacing w:line="440" w:lineRule="exact"/>
        <w:ind w:firstLineChars="400" w:firstLine="84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续航能力能满足连续不间断操作≥</w:t>
      </w:r>
      <w:r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小时或≥</w:t>
      </w:r>
      <w:r>
        <w:rPr>
          <w:rFonts w:ascii="Arial" w:eastAsia="宋体" w:hAnsi="Arial" w:cs="Arial" w:hint="eastAsia"/>
          <w:kern w:val="0"/>
          <w:szCs w:val="21"/>
        </w:rPr>
        <w:t>20</w:t>
      </w:r>
      <w:r>
        <w:rPr>
          <w:rFonts w:ascii="Arial" w:eastAsia="宋体" w:hAnsi="Arial" w:cs="Arial" w:hint="eastAsia"/>
          <w:kern w:val="0"/>
          <w:szCs w:val="21"/>
        </w:rPr>
        <w:t>公里</w:t>
      </w:r>
      <w:r w:rsidR="005A37D1">
        <w:rPr>
          <w:rFonts w:ascii="Arial" w:eastAsia="宋体" w:hAnsi="Arial" w:cs="Arial" w:hint="eastAsia"/>
          <w:kern w:val="0"/>
          <w:szCs w:val="21"/>
        </w:rPr>
        <w:t>。</w:t>
      </w:r>
    </w:p>
    <w:p w:rsidR="0093130E" w:rsidRDefault="0093130E" w:rsidP="0093130E">
      <w:pPr>
        <w:spacing w:line="440" w:lineRule="exact"/>
        <w:ind w:firstLineChars="400" w:firstLine="84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配备防水功能的保护壳，避免短路、断路</w:t>
      </w:r>
    </w:p>
    <w:p w:rsidR="00C1739A" w:rsidRDefault="00C1739A" w:rsidP="0093130E">
      <w:pPr>
        <w:spacing w:line="440" w:lineRule="exact"/>
        <w:ind w:firstLineChars="400" w:firstLine="84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小车驱动电池电压为</w:t>
      </w:r>
      <w:r>
        <w:rPr>
          <w:rFonts w:ascii="Arial" w:eastAsia="宋体" w:hAnsi="Arial" w:cs="Arial" w:hint="eastAsia"/>
          <w:kern w:val="0"/>
          <w:szCs w:val="21"/>
        </w:rPr>
        <w:t>48VDC</w:t>
      </w:r>
    </w:p>
    <w:p w:rsidR="00C1739A" w:rsidRPr="0093130E" w:rsidRDefault="00C1739A" w:rsidP="00C1739A">
      <w:pPr>
        <w:spacing w:line="440" w:lineRule="exact"/>
        <w:ind w:firstLineChars="400" w:firstLine="84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钢轨几何检测系统蓄电池电压为</w:t>
      </w:r>
      <w:r>
        <w:rPr>
          <w:rFonts w:ascii="Arial" w:eastAsia="宋体" w:hAnsi="Arial" w:cs="Arial" w:hint="eastAsia"/>
          <w:kern w:val="0"/>
          <w:szCs w:val="21"/>
        </w:rPr>
        <w:t>220VAC</w:t>
      </w:r>
    </w:p>
    <w:p w:rsidR="00856727" w:rsidRDefault="000725BC" w:rsidP="00856727">
      <w:pPr>
        <w:pStyle w:val="2"/>
      </w:pPr>
      <w:bookmarkStart w:id="6" w:name="_Toc50124359"/>
      <w:r>
        <w:rPr>
          <w:rFonts w:hint="eastAsia"/>
        </w:rPr>
        <w:t>2</w:t>
      </w:r>
      <w:r w:rsidR="007673AB" w:rsidRPr="00B13324">
        <w:rPr>
          <w:rFonts w:hint="eastAsia"/>
        </w:rPr>
        <w:t>.3软件部分</w:t>
      </w:r>
      <w:bookmarkEnd w:id="6"/>
    </w:p>
    <w:p w:rsidR="00896FD0" w:rsidRDefault="00896FD0" w:rsidP="00FE776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软件分采集软件和分析软件</w:t>
      </w:r>
    </w:p>
    <w:p w:rsidR="00896FD0" w:rsidRPr="00000DE6" w:rsidRDefault="00000DE6" w:rsidP="00000DE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000DE6">
        <w:rPr>
          <w:rFonts w:ascii="Arial" w:eastAsia="黑体" w:hAnsi="Arial" w:cs="Arial" w:hint="eastAsia"/>
          <w:kern w:val="0"/>
          <w:szCs w:val="21"/>
        </w:rPr>
        <w:t>表</w:t>
      </w:r>
      <w:r w:rsidRPr="00000DE6">
        <w:rPr>
          <w:rFonts w:ascii="Arial" w:eastAsia="黑体" w:hAnsi="Arial" w:cs="Arial" w:hint="eastAsia"/>
          <w:kern w:val="0"/>
          <w:szCs w:val="21"/>
        </w:rPr>
        <w:t>2-4</w:t>
      </w:r>
      <w:r w:rsidR="00896FD0" w:rsidRPr="00000DE6">
        <w:rPr>
          <w:rFonts w:ascii="Arial" w:eastAsia="黑体" w:hAnsi="Arial" w:cs="Arial" w:hint="eastAsia"/>
          <w:kern w:val="0"/>
          <w:szCs w:val="21"/>
        </w:rPr>
        <w:t>采集软件（仿照巡检系统）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6"/>
        <w:gridCol w:w="1536"/>
        <w:gridCol w:w="6170"/>
      </w:tblGrid>
      <w:tr w:rsidR="00000DE6" w:rsidRPr="00D62E76" w:rsidTr="007A75E9">
        <w:trPr>
          <w:trHeight w:val="27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0DE6" w:rsidRPr="00000DE6" w:rsidRDefault="00000DE6" w:rsidP="00000DE6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000DE6">
              <w:rPr>
                <w:rFonts w:ascii="宋体" w:eastAsia="宋体" w:hAnsi="宋体" w:cs="Times New Roman" w:hint="eastAsia"/>
                <w:b/>
                <w:szCs w:val="21"/>
              </w:rPr>
              <w:t>功能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DE6" w:rsidRPr="00000DE6" w:rsidRDefault="00000DE6" w:rsidP="00000DE6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000DE6">
              <w:rPr>
                <w:rFonts w:ascii="宋体" w:eastAsia="宋体" w:hAnsi="宋体" w:cs="Times New Roman" w:hint="eastAsia"/>
                <w:b/>
                <w:szCs w:val="21"/>
              </w:rPr>
              <w:t>内容</w:t>
            </w:r>
          </w:p>
        </w:tc>
        <w:tc>
          <w:tcPr>
            <w:tcW w:w="3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DE6" w:rsidRPr="00000DE6" w:rsidRDefault="00000DE6" w:rsidP="00000DE6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000DE6">
              <w:rPr>
                <w:rFonts w:ascii="宋体" w:eastAsia="宋体" w:hAnsi="宋体" w:cs="Times New Roman" w:hint="eastAsia"/>
                <w:b/>
                <w:szCs w:val="21"/>
              </w:rPr>
              <w:t>功能详述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E76" w:rsidRPr="00D62E76" w:rsidRDefault="00D62E76" w:rsidP="00D62E76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基础配置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设备配置</w:t>
            </w:r>
          </w:p>
        </w:tc>
        <w:tc>
          <w:tcPr>
            <w:tcW w:w="3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可对采集通道的相机参数以及通道的标识等参数进行配置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相机设置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可对相机的横</w:t>
            </w:r>
            <w:proofErr w:type="gramStart"/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纵拍摄</w:t>
            </w:r>
            <w:proofErr w:type="gramEnd"/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像素、触发模式、触发频率、行车信息等进行设置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显示比例设置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设置横纵像素，一个像素对应多少毫秒，用于计算里程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数据库设置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对Access数据库进行配置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里程同步设置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里程同步串口参数设置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E76" w:rsidRPr="00D62E76" w:rsidRDefault="00D62E76" w:rsidP="00D62E76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采集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开始采集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开始任务采集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停止采集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结束任务采集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切换线路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切换线路后重新开始采集，生成单独的大文件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相机参数获取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获取相机参数信息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相机状态显示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相机的连接状态，温度等信息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采集信息显示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图像接收速度，采集图像数，存储图像数，采集频率等</w:t>
            </w: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操作日志信息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D62E76" w:rsidRPr="00D62E76" w:rsidTr="007A75E9">
        <w:trPr>
          <w:trHeight w:val="270"/>
        </w:trPr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曝光设置</w:t>
            </w:r>
          </w:p>
        </w:tc>
        <w:tc>
          <w:tcPr>
            <w:tcW w:w="3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对相机进行曝光值设置</w:t>
            </w:r>
          </w:p>
        </w:tc>
      </w:tr>
    </w:tbl>
    <w:p w:rsidR="00896FD0" w:rsidRPr="00D62E76" w:rsidRDefault="00896FD0" w:rsidP="00FE776E">
      <w:pPr>
        <w:spacing w:line="360" w:lineRule="exact"/>
        <w:ind w:firstLineChars="200" w:firstLine="420"/>
        <w:rPr>
          <w:rFonts w:ascii="Arial" w:eastAsia="宋体" w:hAnsi="Arial" w:cs="Arial"/>
          <w:color w:val="FF0000"/>
          <w:kern w:val="0"/>
          <w:szCs w:val="21"/>
        </w:rPr>
      </w:pPr>
    </w:p>
    <w:p w:rsidR="00896FD0" w:rsidRPr="00000DE6" w:rsidRDefault="00000DE6" w:rsidP="00000DE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000DE6">
        <w:rPr>
          <w:rFonts w:ascii="Arial" w:eastAsia="黑体" w:hAnsi="Arial" w:cs="Arial" w:hint="eastAsia"/>
          <w:kern w:val="0"/>
          <w:szCs w:val="21"/>
        </w:rPr>
        <w:t>表</w:t>
      </w:r>
      <w:r w:rsidRPr="00000DE6">
        <w:rPr>
          <w:rFonts w:ascii="Arial" w:eastAsia="黑体" w:hAnsi="Arial" w:cs="Arial" w:hint="eastAsia"/>
          <w:kern w:val="0"/>
          <w:szCs w:val="21"/>
        </w:rPr>
        <w:t xml:space="preserve">2-5 </w:t>
      </w:r>
      <w:r w:rsidR="00896FD0" w:rsidRPr="00000DE6">
        <w:rPr>
          <w:rFonts w:ascii="Arial" w:eastAsia="黑体" w:hAnsi="Arial" w:cs="Arial" w:hint="eastAsia"/>
          <w:kern w:val="0"/>
          <w:szCs w:val="21"/>
        </w:rPr>
        <w:t>分析软件（仿照巡检系统）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43"/>
        <w:gridCol w:w="2282"/>
        <w:gridCol w:w="5497"/>
      </w:tblGrid>
      <w:tr w:rsidR="00000DE6" w:rsidRPr="00D62E76" w:rsidTr="007A75E9">
        <w:trPr>
          <w:trHeight w:val="270"/>
        </w:trPr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0DE6" w:rsidRPr="00000DE6" w:rsidRDefault="00000DE6" w:rsidP="00D62E76">
            <w:pPr>
              <w:jc w:val="center"/>
              <w:rPr>
                <w:rFonts w:ascii="Arial" w:eastAsia="黑体" w:hAnsi="Arial" w:cs="Arial"/>
                <w:kern w:val="0"/>
                <w:szCs w:val="21"/>
              </w:rPr>
            </w:pPr>
            <w:r w:rsidRPr="00000DE6">
              <w:rPr>
                <w:rFonts w:ascii="Arial" w:eastAsia="黑体" w:hAnsi="Arial" w:cs="Arial" w:hint="eastAsia"/>
                <w:kern w:val="0"/>
                <w:szCs w:val="21"/>
              </w:rPr>
              <w:t>功能</w:t>
            </w:r>
          </w:p>
        </w:tc>
        <w:tc>
          <w:tcPr>
            <w:tcW w:w="1339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0DE6" w:rsidRPr="00000DE6" w:rsidRDefault="00000DE6" w:rsidP="00D62E76">
            <w:pPr>
              <w:rPr>
                <w:rFonts w:ascii="Arial" w:eastAsia="黑体" w:hAnsi="Arial" w:cs="Arial"/>
                <w:kern w:val="0"/>
                <w:szCs w:val="21"/>
              </w:rPr>
            </w:pPr>
            <w:r w:rsidRPr="00000DE6">
              <w:rPr>
                <w:rFonts w:ascii="Arial" w:eastAsia="黑体" w:hAnsi="Arial" w:cs="Arial" w:hint="eastAsia"/>
                <w:kern w:val="0"/>
                <w:szCs w:val="21"/>
              </w:rPr>
              <w:t>内容</w:t>
            </w:r>
          </w:p>
        </w:tc>
        <w:tc>
          <w:tcPr>
            <w:tcW w:w="3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DE6" w:rsidRPr="00000DE6" w:rsidRDefault="00000DE6" w:rsidP="00D62E76">
            <w:pPr>
              <w:rPr>
                <w:rFonts w:ascii="Arial" w:eastAsia="黑体" w:hAnsi="Arial" w:cs="Arial"/>
                <w:kern w:val="0"/>
                <w:szCs w:val="21"/>
              </w:rPr>
            </w:pPr>
            <w:r w:rsidRPr="00000DE6">
              <w:rPr>
                <w:rFonts w:ascii="Arial" w:eastAsia="黑体" w:hAnsi="Arial" w:cs="Arial" w:hint="eastAsia"/>
                <w:kern w:val="0"/>
                <w:szCs w:val="21"/>
              </w:rPr>
              <w:t>功能详述</w:t>
            </w:r>
          </w:p>
        </w:tc>
      </w:tr>
      <w:tr w:rsidR="00D22C69" w:rsidRPr="00D62E76" w:rsidTr="007A75E9">
        <w:trPr>
          <w:trHeight w:val="270"/>
        </w:trPr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C69" w:rsidRPr="00D62E76" w:rsidRDefault="00D22C69" w:rsidP="00D62E76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分析</w:t>
            </w:r>
          </w:p>
        </w:tc>
        <w:tc>
          <w:tcPr>
            <w:tcW w:w="13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C69" w:rsidRPr="00D62E76" w:rsidRDefault="00D22C69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数据类型</w:t>
            </w:r>
          </w:p>
        </w:tc>
        <w:tc>
          <w:tcPr>
            <w:tcW w:w="3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C69" w:rsidRPr="00D62E76" w:rsidRDefault="00D22C69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原始数据图形（波形）</w:t>
            </w:r>
          </w:p>
        </w:tc>
      </w:tr>
      <w:tr w:rsidR="00D22C69" w:rsidRPr="00D62E76" w:rsidTr="00D22C69">
        <w:trPr>
          <w:trHeight w:val="270"/>
        </w:trPr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C69" w:rsidRPr="00D62E76" w:rsidRDefault="00D22C69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C69" w:rsidRPr="00D62E76" w:rsidRDefault="00D22C69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C69" w:rsidRPr="00D62E76" w:rsidRDefault="00D22C69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伤损数据图形（波形）</w:t>
            </w:r>
          </w:p>
        </w:tc>
      </w:tr>
      <w:tr w:rsidR="00D62E76" w:rsidRPr="00D62E76" w:rsidTr="00D22C69">
        <w:trPr>
          <w:trHeight w:val="270"/>
        </w:trPr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22C69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数据文件</w:t>
            </w:r>
          </w:p>
        </w:tc>
        <w:tc>
          <w:tcPr>
            <w:tcW w:w="3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22C69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采集图像数，存储图像数，采集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里程</w:t>
            </w:r>
          </w:p>
        </w:tc>
      </w:tr>
      <w:tr w:rsidR="00D62E76" w:rsidRPr="00D62E76" w:rsidTr="00D22C69">
        <w:trPr>
          <w:trHeight w:val="270"/>
        </w:trPr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62E7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操作日志信息</w:t>
            </w:r>
          </w:p>
        </w:tc>
        <w:tc>
          <w:tcPr>
            <w:tcW w:w="3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D62E76" w:rsidRPr="00D62E76" w:rsidTr="00D22C69">
        <w:trPr>
          <w:trHeight w:val="270"/>
        </w:trPr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76" w:rsidRPr="00D62E76" w:rsidRDefault="00D62E76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FB6D99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数据报表</w:t>
            </w:r>
          </w:p>
        </w:tc>
        <w:tc>
          <w:tcPr>
            <w:tcW w:w="3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76" w:rsidRPr="00D62E76" w:rsidRDefault="00FB6D99" w:rsidP="00D62E76">
            <w:pPr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伤损详细报表</w:t>
            </w:r>
          </w:p>
        </w:tc>
      </w:tr>
    </w:tbl>
    <w:p w:rsidR="00D62E76" w:rsidRPr="00D62E76" w:rsidRDefault="00D62E76" w:rsidP="007A75E9">
      <w:pPr>
        <w:spacing w:line="360" w:lineRule="exact"/>
        <w:rPr>
          <w:rFonts w:ascii="Arial" w:eastAsia="宋体" w:hAnsi="Arial" w:cs="Arial"/>
          <w:kern w:val="0"/>
          <w:szCs w:val="21"/>
        </w:rPr>
      </w:pPr>
    </w:p>
    <w:p w:rsidR="00F8104D" w:rsidRPr="00FE776E" w:rsidRDefault="00F8104D" w:rsidP="00FE776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测试采集软件及测试回放软件采用</w:t>
      </w:r>
      <w:r w:rsidR="00C532E2">
        <w:rPr>
          <w:rFonts w:ascii="Arial" w:eastAsia="宋体" w:hAnsi="Arial" w:cs="Arial" w:hint="eastAsia"/>
          <w:kern w:val="0"/>
          <w:szCs w:val="21"/>
        </w:rPr>
        <w:t>V</w:t>
      </w:r>
      <w:r w:rsidR="00764610">
        <w:rPr>
          <w:rFonts w:ascii="Arial" w:eastAsia="宋体" w:hAnsi="Arial" w:cs="Arial" w:hint="eastAsia"/>
          <w:kern w:val="0"/>
          <w:szCs w:val="21"/>
        </w:rPr>
        <w:t>S</w:t>
      </w:r>
      <w:r w:rsidR="00764610">
        <w:rPr>
          <w:rFonts w:ascii="Arial" w:eastAsia="宋体" w:hAnsi="Arial" w:cs="Arial" w:hint="eastAsia"/>
          <w:kern w:val="0"/>
          <w:szCs w:val="21"/>
        </w:rPr>
        <w:t>平台</w:t>
      </w:r>
      <w:r w:rsidR="009610FD">
        <w:rPr>
          <w:rFonts w:ascii="Arial" w:eastAsia="宋体" w:hAnsi="Arial" w:cs="Arial" w:hint="eastAsia"/>
          <w:kern w:val="0"/>
          <w:szCs w:val="21"/>
        </w:rPr>
        <w:t>编写</w:t>
      </w:r>
      <w:r w:rsidR="007A75E9">
        <w:rPr>
          <w:rFonts w:ascii="Arial" w:eastAsia="宋体" w:hAnsi="Arial" w:cs="Arial" w:hint="eastAsia"/>
          <w:kern w:val="0"/>
          <w:szCs w:val="21"/>
        </w:rPr>
        <w:t>。</w:t>
      </w:r>
      <w:r w:rsidR="007A75E9" w:rsidRPr="00FE776E">
        <w:rPr>
          <w:rFonts w:ascii="Arial" w:eastAsia="宋体" w:hAnsi="Arial" w:cs="Arial"/>
          <w:kern w:val="0"/>
          <w:szCs w:val="21"/>
        </w:rPr>
        <w:t xml:space="preserve"> </w:t>
      </w:r>
    </w:p>
    <w:p w:rsidR="007A75E9" w:rsidRDefault="00000DE6" w:rsidP="00FE776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内容</w:t>
      </w:r>
      <w:r w:rsidR="007A75E9">
        <w:rPr>
          <w:rFonts w:ascii="Arial" w:eastAsia="宋体" w:hAnsi="Arial" w:cs="Arial" w:hint="eastAsia"/>
          <w:kern w:val="0"/>
          <w:szCs w:val="21"/>
        </w:rPr>
        <w:t>大致可分为：</w:t>
      </w:r>
    </w:p>
    <w:p w:rsidR="007A75E9" w:rsidRDefault="007A75E9" w:rsidP="007A75E9">
      <w:pPr>
        <w:pStyle w:val="a3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 w:rsidRPr="007A75E9">
        <w:rPr>
          <w:rFonts w:ascii="Arial" w:eastAsia="宋体" w:hAnsi="Arial" w:cs="Arial" w:hint="eastAsia"/>
          <w:kern w:val="0"/>
          <w:szCs w:val="21"/>
        </w:rPr>
        <w:t>通信设置</w:t>
      </w:r>
    </w:p>
    <w:p w:rsidR="007A75E9" w:rsidRDefault="007A75E9" w:rsidP="007A75E9">
      <w:pPr>
        <w:pStyle w:val="a3"/>
        <w:numPr>
          <w:ilvl w:val="0"/>
          <w:numId w:val="9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左、右侧串口号设置</w:t>
      </w:r>
    </w:p>
    <w:p w:rsidR="007A75E9" w:rsidRDefault="007A75E9" w:rsidP="007A75E9">
      <w:pPr>
        <w:pStyle w:val="a3"/>
        <w:numPr>
          <w:ilvl w:val="0"/>
          <w:numId w:val="9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波特率设置</w:t>
      </w:r>
    </w:p>
    <w:p w:rsidR="007A75E9" w:rsidRPr="007A75E9" w:rsidRDefault="007A75E9" w:rsidP="007A75E9">
      <w:pPr>
        <w:pStyle w:val="a3"/>
        <w:numPr>
          <w:ilvl w:val="0"/>
          <w:numId w:val="9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校验位设置</w:t>
      </w:r>
    </w:p>
    <w:p w:rsidR="007A75E9" w:rsidRDefault="007A75E9" w:rsidP="007A75E9">
      <w:pPr>
        <w:pStyle w:val="a3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存储设置</w:t>
      </w:r>
    </w:p>
    <w:p w:rsidR="007A75E9" w:rsidRDefault="007A75E9" w:rsidP="007A75E9">
      <w:pPr>
        <w:pStyle w:val="a3"/>
        <w:numPr>
          <w:ilvl w:val="0"/>
          <w:numId w:val="10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存储目录设置</w:t>
      </w:r>
    </w:p>
    <w:p w:rsidR="007A75E9" w:rsidRDefault="007A75E9" w:rsidP="007A75E9">
      <w:pPr>
        <w:pStyle w:val="a3"/>
        <w:numPr>
          <w:ilvl w:val="0"/>
          <w:numId w:val="10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左侧数据文件名称设置</w:t>
      </w:r>
    </w:p>
    <w:p w:rsidR="007A75E9" w:rsidRDefault="007A75E9" w:rsidP="007A75E9">
      <w:pPr>
        <w:pStyle w:val="a3"/>
        <w:numPr>
          <w:ilvl w:val="0"/>
          <w:numId w:val="10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右侧数据文件名称设置</w:t>
      </w:r>
    </w:p>
    <w:p w:rsidR="007A75E9" w:rsidRDefault="007A75E9" w:rsidP="007A75E9">
      <w:pPr>
        <w:pStyle w:val="a3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采集信息设置</w:t>
      </w:r>
    </w:p>
    <w:p w:rsidR="007A75E9" w:rsidRDefault="007A75E9" w:rsidP="007A75E9">
      <w:pPr>
        <w:pStyle w:val="a3"/>
        <w:numPr>
          <w:ilvl w:val="0"/>
          <w:numId w:val="11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线路名称设置</w:t>
      </w:r>
    </w:p>
    <w:p w:rsidR="007A75E9" w:rsidRDefault="007A75E9" w:rsidP="007A75E9">
      <w:pPr>
        <w:pStyle w:val="a3"/>
        <w:numPr>
          <w:ilvl w:val="0"/>
          <w:numId w:val="11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作业人员设置</w:t>
      </w:r>
    </w:p>
    <w:p w:rsidR="007A75E9" w:rsidRDefault="007A75E9" w:rsidP="007A75E9">
      <w:pPr>
        <w:pStyle w:val="a3"/>
        <w:numPr>
          <w:ilvl w:val="0"/>
          <w:numId w:val="11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作业人数设置</w:t>
      </w:r>
    </w:p>
    <w:p w:rsidR="007A75E9" w:rsidRPr="007A75E9" w:rsidRDefault="007A75E9" w:rsidP="007A75E9">
      <w:pPr>
        <w:pStyle w:val="a3"/>
        <w:numPr>
          <w:ilvl w:val="0"/>
          <w:numId w:val="11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作业公司设置</w:t>
      </w:r>
    </w:p>
    <w:p w:rsidR="007A75E9" w:rsidRDefault="007A75E9" w:rsidP="007A75E9">
      <w:pPr>
        <w:pStyle w:val="a3"/>
        <w:numPr>
          <w:ilvl w:val="0"/>
          <w:numId w:val="11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采集公里标设置</w:t>
      </w:r>
    </w:p>
    <w:p w:rsidR="007A75E9" w:rsidRPr="007A75E9" w:rsidRDefault="007A75E9" w:rsidP="007A75E9">
      <w:pPr>
        <w:pStyle w:val="a3"/>
        <w:numPr>
          <w:ilvl w:val="0"/>
          <w:numId w:val="11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运行方向设置</w:t>
      </w:r>
    </w:p>
    <w:p w:rsidR="007A75E9" w:rsidRDefault="007A75E9" w:rsidP="007A75E9">
      <w:pPr>
        <w:pStyle w:val="a3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操作</w:t>
      </w:r>
    </w:p>
    <w:p w:rsidR="007A75E9" w:rsidRDefault="009057A7" w:rsidP="007A75E9">
      <w:pPr>
        <w:pStyle w:val="a3"/>
        <w:numPr>
          <w:ilvl w:val="0"/>
          <w:numId w:val="12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开始</w:t>
      </w:r>
    </w:p>
    <w:p w:rsidR="009057A7" w:rsidRDefault="009057A7" w:rsidP="007A75E9">
      <w:pPr>
        <w:pStyle w:val="a3"/>
        <w:numPr>
          <w:ilvl w:val="0"/>
          <w:numId w:val="12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暂停</w:t>
      </w:r>
    </w:p>
    <w:p w:rsidR="009057A7" w:rsidRDefault="009057A7" w:rsidP="007A75E9">
      <w:pPr>
        <w:pStyle w:val="a3"/>
        <w:numPr>
          <w:ilvl w:val="0"/>
          <w:numId w:val="12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停止</w:t>
      </w:r>
    </w:p>
    <w:p w:rsidR="00455F1D" w:rsidRDefault="00455F1D" w:rsidP="00BB1F4B">
      <w:pPr>
        <w:pStyle w:val="a3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软件算法</w:t>
      </w:r>
    </w:p>
    <w:p w:rsidR="000F03D3" w:rsidRDefault="00455F1D" w:rsidP="00BB1F4B">
      <w:pPr>
        <w:pStyle w:val="a3"/>
        <w:numPr>
          <w:ilvl w:val="0"/>
          <w:numId w:val="12"/>
        </w:numPr>
        <w:spacing w:line="360" w:lineRule="exact"/>
        <w:ind w:firstLineChars="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630433">
        <w:rPr>
          <w:rFonts w:ascii="Arial" w:eastAsia="宋体" w:hAnsi="Arial" w:cs="Arial" w:hint="eastAsia"/>
          <w:kern w:val="0"/>
          <w:szCs w:val="21"/>
        </w:rPr>
        <w:t>轨距</w:t>
      </w:r>
      <w:r>
        <w:rPr>
          <w:rFonts w:ascii="Arial" w:eastAsia="宋体" w:hAnsi="Arial" w:cs="Arial" w:hint="eastAsia"/>
          <w:kern w:val="0"/>
          <w:szCs w:val="21"/>
        </w:rPr>
        <w:t>测试阶段：</w:t>
      </w:r>
      <w:r w:rsidRPr="00BB1F4B">
        <w:rPr>
          <w:rFonts w:ascii="Arial" w:eastAsia="宋体" w:hAnsi="Arial" w:cs="Arial" w:hint="eastAsia"/>
          <w:kern w:val="0"/>
          <w:szCs w:val="21"/>
        </w:rPr>
        <w:t>测量</w:t>
      </w:r>
      <w:proofErr w:type="gramStart"/>
      <w:r w:rsidRPr="00BB1F4B">
        <w:rPr>
          <w:rFonts w:ascii="Arial" w:eastAsia="宋体" w:hAnsi="Arial" w:cs="Arial" w:hint="eastAsia"/>
          <w:kern w:val="0"/>
          <w:szCs w:val="21"/>
        </w:rPr>
        <w:t>轨距值</w:t>
      </w:r>
      <w:proofErr w:type="gramEnd"/>
      <w:r w:rsidRPr="00BB1F4B">
        <w:rPr>
          <w:rFonts w:ascii="Arial" w:eastAsia="宋体" w:hAnsi="Arial" w:cs="Arial" w:hint="eastAsia"/>
          <w:kern w:val="0"/>
          <w:szCs w:val="21"/>
        </w:rPr>
        <w:t>=</w:t>
      </w:r>
      <w:r w:rsidRPr="00BB1F4B">
        <w:rPr>
          <w:rFonts w:ascii="Arial" w:eastAsia="宋体" w:hAnsi="Arial" w:cs="Arial" w:hint="eastAsia"/>
          <w:kern w:val="0"/>
          <w:szCs w:val="21"/>
        </w:rPr>
        <w:t>标定</w:t>
      </w:r>
      <w:proofErr w:type="gramStart"/>
      <w:r w:rsidRPr="00BB1F4B">
        <w:rPr>
          <w:rFonts w:ascii="Arial" w:eastAsia="宋体" w:hAnsi="Arial" w:cs="Arial" w:hint="eastAsia"/>
          <w:kern w:val="0"/>
          <w:szCs w:val="21"/>
        </w:rPr>
        <w:t>轨距值</w:t>
      </w:r>
      <w:proofErr w:type="gramEnd"/>
      <w:r w:rsidRPr="00BB1F4B">
        <w:rPr>
          <w:rFonts w:ascii="Arial" w:eastAsia="宋体" w:hAnsi="Arial" w:cs="Arial" w:hint="eastAsia"/>
          <w:kern w:val="0"/>
          <w:szCs w:val="21"/>
        </w:rPr>
        <w:t>-[(</w:t>
      </w:r>
      <w:r w:rsidRPr="00BB1F4B">
        <w:rPr>
          <w:rFonts w:ascii="Arial" w:eastAsia="宋体" w:hAnsi="Arial" w:cs="Arial" w:hint="eastAsia"/>
          <w:kern w:val="0"/>
          <w:szCs w:val="21"/>
        </w:rPr>
        <w:t>左侧</w:t>
      </w:r>
      <w:r w:rsidR="00E2017F" w:rsidRPr="00BB1F4B">
        <w:rPr>
          <w:rFonts w:ascii="Arial" w:eastAsia="宋体" w:hAnsi="Arial" w:cs="Arial" w:hint="eastAsia"/>
          <w:kern w:val="0"/>
          <w:szCs w:val="21"/>
        </w:rPr>
        <w:t>软件测量值</w:t>
      </w:r>
      <w:r w:rsidR="00E2017F" w:rsidRPr="00BB1F4B">
        <w:rPr>
          <w:rFonts w:ascii="Arial" w:eastAsia="宋体" w:hAnsi="Arial" w:cs="Arial" w:hint="eastAsia"/>
          <w:kern w:val="0"/>
          <w:szCs w:val="21"/>
        </w:rPr>
        <w:t>-</w:t>
      </w:r>
      <w:r w:rsidR="00E2017F" w:rsidRPr="00BB1F4B">
        <w:rPr>
          <w:rFonts w:ascii="Arial" w:eastAsia="宋体" w:hAnsi="Arial" w:cs="Arial" w:hint="eastAsia"/>
          <w:kern w:val="0"/>
          <w:szCs w:val="21"/>
        </w:rPr>
        <w:t>左侧软件</w:t>
      </w:r>
      <w:proofErr w:type="gramStart"/>
      <w:r w:rsidR="00E2017F" w:rsidRPr="00BB1F4B">
        <w:rPr>
          <w:rFonts w:ascii="Arial" w:eastAsia="宋体" w:hAnsi="Arial" w:cs="Arial" w:hint="eastAsia"/>
          <w:kern w:val="0"/>
          <w:szCs w:val="21"/>
        </w:rPr>
        <w:t>标定值</w:t>
      </w:r>
      <w:proofErr w:type="gramEnd"/>
      <w:r w:rsidR="00E2017F" w:rsidRPr="00BB1F4B">
        <w:rPr>
          <w:rFonts w:ascii="Arial" w:eastAsia="宋体" w:hAnsi="Arial" w:cs="Arial" w:hint="eastAsia"/>
          <w:kern w:val="0"/>
          <w:szCs w:val="21"/>
        </w:rPr>
        <w:t>)-</w:t>
      </w:r>
      <w:r w:rsidR="0037245C" w:rsidRPr="00BB1F4B">
        <w:rPr>
          <w:rFonts w:ascii="Arial" w:eastAsia="宋体" w:hAnsi="Arial" w:cs="Arial" w:hint="eastAsia"/>
          <w:kern w:val="0"/>
          <w:szCs w:val="21"/>
        </w:rPr>
        <w:t>(</w:t>
      </w:r>
      <w:r w:rsidR="00E2017F" w:rsidRPr="00BB1F4B">
        <w:rPr>
          <w:rFonts w:ascii="Arial" w:eastAsia="宋体" w:hAnsi="Arial" w:cs="Arial" w:hint="eastAsia"/>
          <w:kern w:val="0"/>
          <w:szCs w:val="21"/>
        </w:rPr>
        <w:t>右侧软件测量值</w:t>
      </w:r>
      <w:r w:rsidR="00E2017F" w:rsidRPr="00BB1F4B">
        <w:rPr>
          <w:rFonts w:ascii="Arial" w:eastAsia="宋体" w:hAnsi="Arial" w:cs="Arial" w:hint="eastAsia"/>
          <w:kern w:val="0"/>
          <w:szCs w:val="21"/>
        </w:rPr>
        <w:t>-</w:t>
      </w:r>
      <w:r w:rsidR="00E2017F" w:rsidRPr="00BB1F4B">
        <w:rPr>
          <w:rFonts w:ascii="Arial" w:eastAsia="宋体" w:hAnsi="Arial" w:cs="Arial" w:hint="eastAsia"/>
          <w:kern w:val="0"/>
          <w:szCs w:val="21"/>
        </w:rPr>
        <w:t>右侧软件</w:t>
      </w:r>
      <w:proofErr w:type="gramStart"/>
      <w:r w:rsidR="00E2017F" w:rsidRPr="00BB1F4B">
        <w:rPr>
          <w:rFonts w:ascii="Arial" w:eastAsia="宋体" w:hAnsi="Arial" w:cs="Arial" w:hint="eastAsia"/>
          <w:kern w:val="0"/>
          <w:szCs w:val="21"/>
        </w:rPr>
        <w:t>标定值</w:t>
      </w:r>
      <w:proofErr w:type="gramEnd"/>
      <w:r w:rsidR="0037245C" w:rsidRPr="00BB1F4B">
        <w:rPr>
          <w:rFonts w:ascii="Arial" w:eastAsia="宋体" w:hAnsi="Arial" w:cs="Arial" w:hint="eastAsia"/>
          <w:kern w:val="0"/>
          <w:szCs w:val="21"/>
        </w:rPr>
        <w:t>)</w:t>
      </w:r>
      <w:r w:rsidR="00E2017F" w:rsidRPr="00BB1F4B">
        <w:rPr>
          <w:rFonts w:ascii="Arial" w:eastAsia="宋体" w:hAnsi="Arial" w:cs="Arial" w:hint="eastAsia"/>
          <w:kern w:val="0"/>
          <w:szCs w:val="21"/>
        </w:rPr>
        <w:t>]</w:t>
      </w:r>
    </w:p>
    <w:p w:rsidR="0029199B" w:rsidRPr="0029199B" w:rsidRDefault="0029199B" w:rsidP="0029199B">
      <w:pPr>
        <w:pStyle w:val="a3"/>
        <w:numPr>
          <w:ilvl w:val="0"/>
          <w:numId w:val="8"/>
        </w:numPr>
        <w:spacing w:line="360" w:lineRule="exact"/>
        <w:ind w:firstLineChars="0"/>
        <w:rPr>
          <w:rFonts w:ascii="Arial" w:eastAsia="宋体" w:hAnsi="Arial" w:cs="Arial" w:hint="eastAsia"/>
          <w:kern w:val="0"/>
          <w:szCs w:val="21"/>
        </w:rPr>
      </w:pPr>
      <w:bookmarkStart w:id="7" w:name="_GoBack"/>
      <w:bookmarkEnd w:id="7"/>
      <w:r w:rsidRPr="0029199B">
        <w:rPr>
          <w:rFonts w:ascii="Arial" w:eastAsia="宋体" w:hAnsi="Arial" w:cs="Arial" w:hint="eastAsia"/>
          <w:kern w:val="0"/>
          <w:szCs w:val="21"/>
        </w:rPr>
        <w:t>数据导出功能</w:t>
      </w:r>
    </w:p>
    <w:p w:rsidR="0029199B" w:rsidRPr="0029199B" w:rsidRDefault="0029199B" w:rsidP="009A091F">
      <w:pPr>
        <w:pStyle w:val="a3"/>
        <w:numPr>
          <w:ilvl w:val="0"/>
          <w:numId w:val="12"/>
        </w:numPr>
        <w:spacing w:line="360" w:lineRule="exact"/>
        <w:ind w:firstLineChars="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可以导出轨顶面下</w:t>
      </w:r>
      <w:r>
        <w:rPr>
          <w:rFonts w:ascii="Arial" w:eastAsia="宋体" w:hAnsi="Arial" w:cs="Arial" w:hint="eastAsia"/>
          <w:kern w:val="0"/>
          <w:szCs w:val="21"/>
        </w:rPr>
        <w:t>16mm</w:t>
      </w:r>
      <w:r>
        <w:rPr>
          <w:rFonts w:ascii="Arial" w:eastAsia="宋体" w:hAnsi="Arial" w:cs="Arial" w:hint="eastAsia"/>
          <w:kern w:val="0"/>
          <w:szCs w:val="21"/>
        </w:rPr>
        <w:t>处数据</w:t>
      </w:r>
    </w:p>
    <w:p w:rsidR="007673AB" w:rsidRPr="00B13324" w:rsidRDefault="000725BC" w:rsidP="00B13324">
      <w:pPr>
        <w:pStyle w:val="2"/>
      </w:pPr>
      <w:bookmarkStart w:id="8" w:name="_Toc50124360"/>
      <w:r>
        <w:rPr>
          <w:rFonts w:hint="eastAsia"/>
        </w:rPr>
        <w:t>2</w:t>
      </w:r>
      <w:r w:rsidR="007673AB" w:rsidRPr="00B13324">
        <w:rPr>
          <w:rFonts w:hint="eastAsia"/>
        </w:rPr>
        <w:t>.4机械部分</w:t>
      </w:r>
      <w:bookmarkEnd w:id="8"/>
    </w:p>
    <w:p w:rsidR="00065EE7" w:rsidRDefault="00896FD0" w:rsidP="00FE40ED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E40ED">
        <w:rPr>
          <w:rFonts w:ascii="Arial" w:eastAsia="宋体" w:hAnsi="Arial" w:cs="Arial" w:hint="eastAsia"/>
          <w:kern w:val="0"/>
          <w:szCs w:val="21"/>
        </w:rPr>
        <w:t>（</w:t>
      </w:r>
      <w:r w:rsidRPr="00FE40ED">
        <w:rPr>
          <w:rFonts w:ascii="Arial" w:eastAsia="宋体" w:hAnsi="Arial" w:cs="Arial" w:hint="eastAsia"/>
          <w:kern w:val="0"/>
          <w:szCs w:val="21"/>
        </w:rPr>
        <w:t>1</w:t>
      </w:r>
      <w:r w:rsidRPr="00FE40ED">
        <w:rPr>
          <w:rFonts w:ascii="Arial" w:eastAsia="宋体" w:hAnsi="Arial" w:cs="Arial" w:hint="eastAsia"/>
          <w:kern w:val="0"/>
          <w:szCs w:val="21"/>
        </w:rPr>
        <w:t>）</w:t>
      </w:r>
      <w:r w:rsidR="00065EE7" w:rsidRPr="00FE40ED">
        <w:rPr>
          <w:rFonts w:ascii="Arial" w:eastAsia="宋体" w:hAnsi="Arial" w:cs="Arial" w:hint="eastAsia"/>
          <w:kern w:val="0"/>
          <w:szCs w:val="21"/>
        </w:rPr>
        <w:t>各模块以小车为平台搭建，空间位置如下图所示，图</w:t>
      </w:r>
      <w:r w:rsidR="00BB1F4B">
        <w:rPr>
          <w:rFonts w:ascii="Arial" w:eastAsia="宋体" w:hAnsi="Arial" w:cs="Arial" w:hint="eastAsia"/>
          <w:kern w:val="0"/>
          <w:szCs w:val="21"/>
        </w:rPr>
        <w:t>2-4</w:t>
      </w:r>
      <w:r w:rsidR="00065EE7" w:rsidRPr="00FE40ED">
        <w:rPr>
          <w:rFonts w:ascii="Arial" w:eastAsia="宋体" w:hAnsi="Arial" w:cs="Arial" w:hint="eastAsia"/>
          <w:kern w:val="0"/>
          <w:szCs w:val="21"/>
        </w:rPr>
        <w:t>为俯视效果图。</w:t>
      </w:r>
    </w:p>
    <w:p w:rsidR="00857B4C" w:rsidRDefault="00742A51" w:rsidP="00857B4C">
      <w:pPr>
        <w:ind w:firstLineChars="200" w:firstLine="420"/>
        <w:jc w:val="center"/>
      </w:pPr>
      <w:r>
        <w:object w:dxaOrig="9189" w:dyaOrig="8106">
          <v:shape id="_x0000_i1027" type="#_x0000_t75" style="width:373.45pt;height:329.35pt" o:ole="">
            <v:imagedata r:id="rId16" o:title=""/>
          </v:shape>
          <o:OLEObject Type="Embed" ProgID="Visio.Drawing.11" ShapeID="_x0000_i1027" DrawAspect="Content" ObjectID="_1664975147" r:id="rId17"/>
        </w:object>
      </w:r>
    </w:p>
    <w:p w:rsidR="00857B4C" w:rsidRPr="00BB1F4B" w:rsidRDefault="00857B4C" w:rsidP="00BB1F4B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 w:rsidR="00BB1F4B" w:rsidRPr="00BB1F4B">
        <w:rPr>
          <w:rFonts w:ascii="Arial" w:eastAsia="黑体" w:hAnsi="Arial" w:cs="Arial" w:hint="eastAsia"/>
          <w:kern w:val="0"/>
          <w:szCs w:val="21"/>
        </w:rPr>
        <w:t>2-4</w:t>
      </w:r>
      <w:r w:rsidRPr="00BB1F4B">
        <w:rPr>
          <w:rFonts w:ascii="Arial" w:eastAsia="黑体" w:hAnsi="Arial" w:cs="Arial"/>
          <w:kern w:val="0"/>
          <w:szCs w:val="21"/>
        </w:rPr>
        <w:t xml:space="preserve"> </w:t>
      </w:r>
      <w:r w:rsidRPr="00BB1F4B">
        <w:rPr>
          <w:rFonts w:ascii="Arial" w:eastAsia="黑体" w:hAnsi="Arial" w:cs="Arial" w:hint="eastAsia"/>
          <w:kern w:val="0"/>
          <w:szCs w:val="21"/>
        </w:rPr>
        <w:t>俯视图</w:t>
      </w:r>
    </w:p>
    <w:p w:rsidR="00E773F6" w:rsidRPr="00797894" w:rsidRDefault="00E773F6" w:rsidP="00265187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797894">
        <w:rPr>
          <w:rFonts w:ascii="Arial" w:eastAsia="黑体" w:hAnsi="Arial" w:cs="Arial" w:hint="eastAsia"/>
          <w:kern w:val="0"/>
          <w:szCs w:val="21"/>
        </w:rPr>
        <w:t>表</w:t>
      </w:r>
      <w:r w:rsidR="00BB1F4B">
        <w:rPr>
          <w:rFonts w:ascii="Arial" w:eastAsia="黑体" w:hAnsi="Arial" w:cs="Arial" w:hint="eastAsia"/>
          <w:kern w:val="0"/>
          <w:szCs w:val="21"/>
        </w:rPr>
        <w:t>2-6</w:t>
      </w:r>
      <w:r w:rsidRPr="00797894">
        <w:rPr>
          <w:rFonts w:ascii="Arial" w:eastAsia="黑体" w:hAnsi="Arial" w:cs="Arial"/>
          <w:kern w:val="0"/>
          <w:szCs w:val="21"/>
        </w:rPr>
        <w:t xml:space="preserve"> </w:t>
      </w:r>
      <w:r w:rsidRPr="00797894">
        <w:rPr>
          <w:rFonts w:ascii="Arial" w:eastAsia="黑体" w:hAnsi="Arial" w:cs="Arial" w:hint="eastAsia"/>
          <w:kern w:val="0"/>
          <w:szCs w:val="21"/>
        </w:rPr>
        <w:t>机械安装要求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56"/>
        <w:gridCol w:w="7466"/>
      </w:tblGrid>
      <w:tr w:rsidR="00797894" w:rsidRPr="00CF2895" w:rsidTr="002A39BA">
        <w:tc>
          <w:tcPr>
            <w:tcW w:w="1242" w:type="dxa"/>
          </w:tcPr>
          <w:p w:rsidR="00797894" w:rsidRPr="00797894" w:rsidRDefault="00797894" w:rsidP="00797894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797894">
              <w:rPr>
                <w:rFonts w:ascii="宋体" w:eastAsia="宋体" w:hAnsi="宋体" w:cs="Times New Roman" w:hint="eastAsia"/>
                <w:b/>
                <w:szCs w:val="21"/>
              </w:rPr>
              <w:t>安装要求</w:t>
            </w:r>
          </w:p>
        </w:tc>
        <w:tc>
          <w:tcPr>
            <w:tcW w:w="7280" w:type="dxa"/>
          </w:tcPr>
          <w:p w:rsidR="00797894" w:rsidRPr="00797894" w:rsidRDefault="00797894" w:rsidP="00797894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797894">
              <w:rPr>
                <w:rFonts w:ascii="宋体" w:eastAsia="宋体" w:hAnsi="宋体" w:cs="Times New Roman" w:hint="eastAsia"/>
                <w:b/>
                <w:szCs w:val="21"/>
              </w:rPr>
              <w:t>备注</w:t>
            </w:r>
          </w:p>
        </w:tc>
      </w:tr>
      <w:tr w:rsidR="00CF2895" w:rsidRPr="00CF2895" w:rsidTr="002A39BA">
        <w:tc>
          <w:tcPr>
            <w:tcW w:w="1242" w:type="dxa"/>
          </w:tcPr>
          <w:p w:rsidR="00CF2895" w:rsidRPr="00797894" w:rsidRDefault="00797894" w:rsidP="00797894">
            <w:pPr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固定方式</w:t>
            </w:r>
          </w:p>
        </w:tc>
        <w:tc>
          <w:tcPr>
            <w:tcW w:w="7280" w:type="dxa"/>
          </w:tcPr>
          <w:p w:rsidR="00CF2895" w:rsidRPr="00797894" w:rsidRDefault="00CF2895" w:rsidP="00797894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各检测模块均采用M6内六角螺母套固定。</w:t>
            </w:r>
          </w:p>
        </w:tc>
      </w:tr>
      <w:tr w:rsidR="00CC7C75" w:rsidRPr="00CF2895" w:rsidTr="002A39BA">
        <w:tc>
          <w:tcPr>
            <w:tcW w:w="1242" w:type="dxa"/>
            <w:vMerge w:val="restart"/>
          </w:tcPr>
          <w:p w:rsidR="00CC7C75" w:rsidRPr="00CF2895" w:rsidRDefault="00CC7C75" w:rsidP="00797894">
            <w:pPr>
              <w:rPr>
                <w:rFonts w:ascii="Arial" w:eastAsia="宋体" w:hAnsi="Arial" w:cs="Arial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左、右检测机构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安装位置</w:t>
            </w:r>
          </w:p>
        </w:tc>
        <w:tc>
          <w:tcPr>
            <w:tcW w:w="7280" w:type="dxa"/>
          </w:tcPr>
          <w:p w:rsidR="00CC7C75" w:rsidRDefault="00CC7C75" w:rsidP="00CC7C75">
            <w:pPr>
              <w:wordWrap w:val="0"/>
              <w:spacing w:line="240" w:lineRule="atLeast"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波磨检测</w:t>
            </w:r>
            <w:proofErr w:type="gramEnd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机构：</w:t>
            </w:r>
            <w:r w:rsidRPr="00F12E83">
              <w:rPr>
                <w:rFonts w:ascii="宋体" w:eastAsia="宋体" w:hAnsi="宋体" w:cs="宋体" w:hint="eastAsia"/>
                <w:kern w:val="0"/>
                <w:szCs w:val="21"/>
              </w:rPr>
              <w:t>安装在空间尺寸为L867mm*W620mm*H505~556mm，预留电路板位置L140.2mm*W75.1mm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，孔距</w:t>
            </w:r>
            <w:r w:rsidRPr="00F12E83">
              <w:rPr>
                <w:rFonts w:ascii="宋体" w:eastAsia="宋体" w:hAnsi="宋体" w:cs="宋体" w:hint="eastAsia"/>
                <w:kern w:val="0"/>
                <w:szCs w:val="21"/>
              </w:rPr>
              <w:t>L131.2mm*65.2mm。该模块防护等级应≥IP65。</w:t>
            </w:r>
            <w:proofErr w:type="gramStart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波磨检测</w:t>
            </w:r>
            <w:proofErr w:type="gramEnd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机构上有水平装置，需将车辆在水平位置标定，</w:t>
            </w:r>
            <w:proofErr w:type="gramStart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将波磨</w:t>
            </w:r>
            <w:proofErr w:type="gramEnd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检测模块垂直于钢轨上方，将该模块的滑轮垂直落在光带上。固定在小车左右两侧。如</w:t>
            </w:r>
            <w:r w:rsidR="007C6CD6">
              <w:rPr>
                <w:rFonts w:ascii="宋体" w:eastAsia="宋体" w:hAnsi="宋体" w:cs="宋体" w:hint="eastAsia"/>
                <w:kern w:val="0"/>
                <w:szCs w:val="21"/>
              </w:rPr>
              <w:t>下图所示：</w:t>
            </w:r>
          </w:p>
          <w:p w:rsidR="007C6CD6" w:rsidRPr="00F12E83" w:rsidRDefault="007C6CD6" w:rsidP="00CC7C75">
            <w:pPr>
              <w:wordWrap w:val="0"/>
              <w:spacing w:line="240" w:lineRule="atLeast"/>
              <w:rPr>
                <w:rFonts w:ascii="宋体" w:eastAsia="宋体" w:hAnsi="宋体" w:cs="宋体"/>
                <w:kern w:val="0"/>
                <w:szCs w:val="21"/>
              </w:rPr>
            </w:pPr>
            <w:r>
              <w:object w:dxaOrig="8192" w:dyaOrig="4904">
                <v:shape id="_x0000_i1028" type="#_x0000_t75" style="width:362.7pt;height:216.55pt" o:ole="">
                  <v:imagedata r:id="rId18" o:title=""/>
                </v:shape>
                <o:OLEObject Type="Embed" ProgID="Visio.Drawing.11" ShapeID="_x0000_i1028" DrawAspect="Content" ObjectID="_1664975148" r:id="rId19"/>
              </w:object>
            </w:r>
          </w:p>
        </w:tc>
      </w:tr>
      <w:tr w:rsidR="00CC7C75" w:rsidRPr="00CF2895" w:rsidTr="002A39BA">
        <w:tc>
          <w:tcPr>
            <w:tcW w:w="1242" w:type="dxa"/>
            <w:vMerge/>
          </w:tcPr>
          <w:p w:rsidR="00CC7C75" w:rsidRPr="00797894" w:rsidRDefault="00CC7C75" w:rsidP="00797894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280" w:type="dxa"/>
          </w:tcPr>
          <w:p w:rsidR="00CC7C75" w:rsidRDefault="00CC7C75" w:rsidP="00000DE6">
            <w:pPr>
              <w:widowControl w:val="0"/>
              <w:jc w:val="both"/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轨距、轨廓模块：将1组轨距、轨廓模块安装在</w:t>
            </w:r>
            <w:proofErr w:type="gramStart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左侧波磨</w:t>
            </w:r>
            <w:proofErr w:type="gramEnd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检测模块上，组件朝向钢轨45°照射。另1组轨距、轨廓模块安装在</w:t>
            </w:r>
            <w:proofErr w:type="gramStart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右侧波磨</w:t>
            </w:r>
            <w:proofErr w:type="gramEnd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检测模块上，完成固定。如</w:t>
            </w:r>
            <w:r w:rsidR="007C6CD6">
              <w:rPr>
                <w:rFonts w:ascii="宋体" w:eastAsia="宋体" w:hAnsi="宋体" w:cs="宋体" w:hint="eastAsia"/>
                <w:kern w:val="0"/>
                <w:szCs w:val="21"/>
              </w:rPr>
              <w:t>下图所示：</w:t>
            </w:r>
          </w:p>
          <w:p w:rsidR="007C6CD6" w:rsidRPr="00797894" w:rsidRDefault="007C6CD6" w:rsidP="00F12E83">
            <w:pPr>
              <w:wordWrap w:val="0"/>
              <w:spacing w:line="240" w:lineRule="atLeast"/>
              <w:rPr>
                <w:rFonts w:ascii="宋体" w:eastAsia="宋体" w:hAnsi="宋体" w:cs="宋体"/>
                <w:kern w:val="0"/>
                <w:szCs w:val="21"/>
              </w:rPr>
            </w:pPr>
            <w:r>
              <w:object w:dxaOrig="8078" w:dyaOrig="5187">
                <v:shape id="_x0000_i1029" type="#_x0000_t75" style="width:358.95pt;height:228.35pt" o:ole="">
                  <v:imagedata r:id="rId20" o:title=""/>
                </v:shape>
                <o:OLEObject Type="Embed" ProgID="Visio.Drawing.11" ShapeID="_x0000_i1029" DrawAspect="Content" ObjectID="_1664975149" r:id="rId21"/>
              </w:object>
            </w:r>
          </w:p>
        </w:tc>
      </w:tr>
      <w:tr w:rsidR="00CF2895" w:rsidRPr="00CF2895" w:rsidTr="002A39BA">
        <w:tc>
          <w:tcPr>
            <w:tcW w:w="1242" w:type="dxa"/>
            <w:vMerge w:val="restart"/>
          </w:tcPr>
          <w:p w:rsidR="00CF2895" w:rsidRPr="00CF2895" w:rsidRDefault="00797894" w:rsidP="00797894">
            <w:pPr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装配精度</w:t>
            </w:r>
          </w:p>
        </w:tc>
        <w:tc>
          <w:tcPr>
            <w:tcW w:w="7280" w:type="dxa"/>
          </w:tcPr>
          <w:p w:rsidR="005A6664" w:rsidRPr="00797894" w:rsidRDefault="00CF2895" w:rsidP="00797894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轨距模块左右两侧的激光线需对齐，且误差小于；组件安装位置应距离钢轨</w:t>
            </w:r>
            <w:proofErr w:type="gramStart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轨</w:t>
            </w:r>
            <w:proofErr w:type="gramEnd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顶面220mm±2mm，照射角度均朝向钢轨为45°轨廓模块同轨距相同</w:t>
            </w:r>
          </w:p>
        </w:tc>
      </w:tr>
      <w:tr w:rsidR="00CC7C75" w:rsidRPr="00CF2895" w:rsidTr="002A39BA">
        <w:tc>
          <w:tcPr>
            <w:tcW w:w="1242" w:type="dxa"/>
            <w:vMerge/>
          </w:tcPr>
          <w:p w:rsidR="00CC7C75" w:rsidRDefault="00CC7C75" w:rsidP="00797894">
            <w:pPr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280" w:type="dxa"/>
          </w:tcPr>
          <w:p w:rsidR="00CC7C75" w:rsidRPr="00797894" w:rsidRDefault="00CC7C75" w:rsidP="00797894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涡流传感器：4个涡流传感器距钢轨轨面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mm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±0.1mm</w:t>
            </w: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。</w:t>
            </w:r>
          </w:p>
        </w:tc>
      </w:tr>
      <w:tr w:rsidR="00CF2895" w:rsidRPr="00CF2895" w:rsidTr="002A39BA">
        <w:tc>
          <w:tcPr>
            <w:tcW w:w="1242" w:type="dxa"/>
            <w:vMerge/>
          </w:tcPr>
          <w:p w:rsidR="00CF2895" w:rsidRPr="00CF2895" w:rsidRDefault="00CF2895" w:rsidP="00CF2895">
            <w:pPr>
              <w:spacing w:line="360" w:lineRule="exact"/>
              <w:rPr>
                <w:rFonts w:ascii="Arial" w:eastAsia="宋体" w:hAnsi="Arial" w:cs="Arial"/>
                <w:color w:val="FF0000"/>
                <w:kern w:val="0"/>
                <w:szCs w:val="21"/>
              </w:rPr>
            </w:pPr>
          </w:p>
        </w:tc>
        <w:tc>
          <w:tcPr>
            <w:tcW w:w="7280" w:type="dxa"/>
          </w:tcPr>
          <w:p w:rsidR="00CF2895" w:rsidRPr="00CF2895" w:rsidRDefault="00CF2895" w:rsidP="005A159F">
            <w:pPr>
              <w:spacing w:line="360" w:lineRule="exact"/>
              <w:rPr>
                <w:rFonts w:ascii="Arial" w:eastAsia="宋体" w:hAnsi="Arial" w:cs="Arial"/>
                <w:kern w:val="0"/>
                <w:szCs w:val="21"/>
              </w:rPr>
            </w:pPr>
            <w:r w:rsidRPr="00CF2895">
              <w:rPr>
                <w:rFonts w:ascii="Arial" w:eastAsia="宋体" w:hAnsi="Arial" w:cs="Arial" w:hint="eastAsia"/>
                <w:kern w:val="0"/>
                <w:szCs w:val="21"/>
              </w:rPr>
              <w:t>陀螺仪检测组件：陀螺仪检测</w:t>
            </w:r>
            <w:proofErr w:type="gramStart"/>
            <w:r w:rsidR="005A6664">
              <w:rPr>
                <w:rFonts w:ascii="Arial" w:eastAsia="宋体" w:hAnsi="Arial" w:cs="Arial" w:hint="eastAsia"/>
                <w:kern w:val="0"/>
                <w:szCs w:val="21"/>
              </w:rPr>
              <w:t>组件</w:t>
            </w:r>
            <w:r w:rsidRPr="00CF2895">
              <w:rPr>
                <w:rFonts w:ascii="Arial" w:eastAsia="宋体" w:hAnsi="Arial" w:cs="Arial" w:hint="eastAsia"/>
                <w:kern w:val="0"/>
                <w:szCs w:val="21"/>
              </w:rPr>
              <w:t>啊需安装</w:t>
            </w:r>
            <w:proofErr w:type="gramEnd"/>
            <w:r w:rsidRPr="00CF2895">
              <w:rPr>
                <w:rFonts w:ascii="Arial" w:eastAsia="宋体" w:hAnsi="Arial" w:cs="Arial" w:hint="eastAsia"/>
                <w:kern w:val="0"/>
                <w:szCs w:val="21"/>
              </w:rPr>
              <w:t>在车体中央位置，水平安装在车架上。</w:t>
            </w:r>
            <w:r w:rsidR="00721EF0">
              <w:rPr>
                <w:rFonts w:ascii="Arial" w:eastAsia="宋体" w:hAnsi="Arial" w:cs="Arial" w:hint="eastAsia"/>
                <w:kern w:val="0"/>
                <w:szCs w:val="21"/>
              </w:rPr>
              <w:t>其他安装要求待定。</w:t>
            </w:r>
          </w:p>
        </w:tc>
      </w:tr>
      <w:tr w:rsidR="00CF2895" w:rsidRPr="00CF2895" w:rsidTr="002A39BA">
        <w:tc>
          <w:tcPr>
            <w:tcW w:w="1242" w:type="dxa"/>
          </w:tcPr>
          <w:p w:rsidR="00CF2895" w:rsidRPr="00CF2895" w:rsidRDefault="00797894" w:rsidP="00797894">
            <w:pPr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装配要求</w:t>
            </w:r>
          </w:p>
        </w:tc>
        <w:tc>
          <w:tcPr>
            <w:tcW w:w="7280" w:type="dxa"/>
          </w:tcPr>
          <w:p w:rsidR="00CF2895" w:rsidRPr="00CF2895" w:rsidRDefault="00CF2895" w:rsidP="00797894">
            <w:pPr>
              <w:rPr>
                <w:rFonts w:ascii="Arial" w:eastAsia="宋体" w:hAnsi="Arial" w:cs="Arial"/>
                <w:kern w:val="0"/>
                <w:szCs w:val="21"/>
              </w:rPr>
            </w:pP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钢轨几何检测机械结构分3部分。分别为左侧</w:t>
            </w:r>
            <w:r w:rsidR="005A6664" w:rsidRPr="00797894">
              <w:rPr>
                <w:rFonts w:ascii="宋体" w:eastAsia="宋体" w:hAnsi="宋体" w:cs="宋体" w:hint="eastAsia"/>
                <w:kern w:val="0"/>
                <w:szCs w:val="21"/>
              </w:rPr>
              <w:t>检测</w:t>
            </w: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机构、右侧</w:t>
            </w:r>
            <w:r w:rsidR="005A6664" w:rsidRPr="00797894">
              <w:rPr>
                <w:rFonts w:ascii="宋体" w:eastAsia="宋体" w:hAnsi="宋体" w:cs="宋体" w:hint="eastAsia"/>
                <w:kern w:val="0"/>
                <w:szCs w:val="21"/>
              </w:rPr>
              <w:t>检测</w:t>
            </w: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机构、及中心</w:t>
            </w:r>
            <w:r w:rsidR="005A6664" w:rsidRPr="00797894">
              <w:rPr>
                <w:rFonts w:ascii="宋体" w:eastAsia="宋体" w:hAnsi="宋体" w:cs="宋体" w:hint="eastAsia"/>
                <w:kern w:val="0"/>
                <w:szCs w:val="21"/>
              </w:rPr>
              <w:t>陀螺仪检测组件</w:t>
            </w: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。左侧及右侧为对称机构，将4个2</w:t>
            </w:r>
            <w:r w:rsidRPr="00797894">
              <w:rPr>
                <w:rFonts w:ascii="宋体" w:eastAsia="宋体" w:hAnsi="宋体" w:cs="宋体"/>
                <w:kern w:val="0"/>
                <w:szCs w:val="21"/>
              </w:rPr>
              <w:t>D</w:t>
            </w:r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激光传感器通过安装支架固定</w:t>
            </w:r>
            <w:proofErr w:type="gramStart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在波磨检测</w:t>
            </w:r>
            <w:proofErr w:type="gramEnd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系统的左右柱体上，向内照射与钢轨垂线夹角为45°；</w:t>
            </w:r>
            <w:r w:rsidR="00721EF0" w:rsidRPr="00797894">
              <w:rPr>
                <w:rFonts w:ascii="宋体" w:eastAsia="宋体" w:hAnsi="宋体" w:cs="宋体" w:hint="eastAsia"/>
                <w:kern w:val="0"/>
                <w:szCs w:val="21"/>
              </w:rPr>
              <w:t>通过软件检测成像，成像应稳定清晰且能覆盖钢轨</w:t>
            </w:r>
            <w:proofErr w:type="gramStart"/>
            <w:r w:rsidR="00721EF0" w:rsidRPr="00797894">
              <w:rPr>
                <w:rFonts w:ascii="宋体" w:eastAsia="宋体" w:hAnsi="宋体" w:cs="宋体" w:hint="eastAsia"/>
                <w:kern w:val="0"/>
                <w:szCs w:val="21"/>
              </w:rPr>
              <w:t>轨</w:t>
            </w:r>
            <w:proofErr w:type="gramEnd"/>
            <w:r w:rsidR="00721EF0" w:rsidRPr="00797894">
              <w:rPr>
                <w:rFonts w:ascii="宋体" w:eastAsia="宋体" w:hAnsi="宋体" w:cs="宋体" w:hint="eastAsia"/>
                <w:kern w:val="0"/>
                <w:szCs w:val="21"/>
              </w:rPr>
              <w:t>顶面至轨底半个侧面。</w:t>
            </w:r>
            <w:proofErr w:type="gramStart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波磨检测</w:t>
            </w:r>
            <w:proofErr w:type="gramEnd"/>
            <w:r w:rsidRPr="00797894">
              <w:rPr>
                <w:rFonts w:ascii="宋体" w:eastAsia="宋体" w:hAnsi="宋体" w:cs="宋体" w:hint="eastAsia"/>
                <w:kern w:val="0"/>
                <w:szCs w:val="21"/>
              </w:rPr>
              <w:t>的涡流传感器</w:t>
            </w:r>
            <w:proofErr w:type="gramStart"/>
            <w:r w:rsidR="00721EF0" w:rsidRPr="00797894">
              <w:rPr>
                <w:rFonts w:ascii="宋体" w:eastAsia="宋体" w:hAnsi="宋体" w:cs="宋体" w:hint="eastAsia"/>
                <w:kern w:val="0"/>
                <w:szCs w:val="21"/>
              </w:rPr>
              <w:t>按装</w:t>
            </w:r>
            <w:proofErr w:type="gramEnd"/>
            <w:r w:rsidR="00721EF0" w:rsidRPr="00797894">
              <w:rPr>
                <w:rFonts w:ascii="宋体" w:eastAsia="宋体" w:hAnsi="宋体" w:cs="宋体" w:hint="eastAsia"/>
                <w:kern w:val="0"/>
                <w:szCs w:val="21"/>
              </w:rPr>
              <w:t>配精度完成后通过软件检查4个传感器波形高度应小于1mm</w:t>
            </w:r>
            <w:r w:rsidR="00630433">
              <w:rPr>
                <w:rFonts w:ascii="宋体" w:eastAsia="宋体" w:hAnsi="宋体" w:cs="宋体" w:hint="eastAsia"/>
                <w:kern w:val="0"/>
                <w:szCs w:val="21"/>
              </w:rPr>
              <w:t>，总跨度为</w:t>
            </w:r>
            <w:r w:rsidR="00743868">
              <w:rPr>
                <w:rFonts w:ascii="宋体" w:eastAsia="宋体" w:hAnsi="宋体" w:cs="宋体" w:hint="eastAsia"/>
                <w:kern w:val="0"/>
                <w:szCs w:val="21"/>
              </w:rPr>
              <w:t>8</w:t>
            </w:r>
            <w:r w:rsidR="00630433">
              <w:rPr>
                <w:rFonts w:ascii="宋体" w:eastAsia="宋体" w:hAnsi="宋体" w:cs="宋体" w:hint="eastAsia"/>
                <w:kern w:val="0"/>
                <w:szCs w:val="21"/>
              </w:rPr>
              <w:t>00mm，各传感器之间跨度为235</w:t>
            </w:r>
            <w:r w:rsidR="003931B2">
              <w:rPr>
                <w:rFonts w:ascii="宋体" w:eastAsia="宋体" w:hAnsi="宋体" w:cs="宋体" w:hint="eastAsia"/>
                <w:kern w:val="0"/>
                <w:szCs w:val="21"/>
              </w:rPr>
              <w:t>mm</w:t>
            </w:r>
            <w:r w:rsidR="0063043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r w:rsidR="00743868">
              <w:rPr>
                <w:rFonts w:ascii="宋体" w:eastAsia="宋体" w:hAnsi="宋体" w:cs="宋体" w:hint="eastAsia"/>
                <w:kern w:val="0"/>
                <w:szCs w:val="21"/>
              </w:rPr>
              <w:t>16</w:t>
            </w:r>
            <w:r w:rsidR="00630433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  <w:r w:rsidR="003931B2">
              <w:rPr>
                <w:rFonts w:ascii="宋体" w:eastAsia="宋体" w:hAnsi="宋体" w:cs="宋体" w:hint="eastAsia"/>
                <w:kern w:val="0"/>
                <w:szCs w:val="21"/>
              </w:rPr>
              <w:t>mm</w:t>
            </w:r>
            <w:r w:rsidR="00630433">
              <w:rPr>
                <w:rFonts w:ascii="宋体" w:eastAsia="宋体" w:hAnsi="宋体" w:cs="宋体" w:hint="eastAsia"/>
                <w:kern w:val="0"/>
                <w:szCs w:val="21"/>
              </w:rPr>
              <w:t>、400</w:t>
            </w:r>
            <w:r w:rsidR="003931B2">
              <w:rPr>
                <w:rFonts w:ascii="宋体" w:eastAsia="宋体" w:hAnsi="宋体" w:cs="宋体" w:hint="eastAsia"/>
                <w:kern w:val="0"/>
                <w:szCs w:val="21"/>
              </w:rPr>
              <w:t>mm</w:t>
            </w:r>
          </w:p>
        </w:tc>
      </w:tr>
    </w:tbl>
    <w:p w:rsidR="00F229F3" w:rsidRDefault="00F229F3" w:rsidP="00FE40ED">
      <w:pPr>
        <w:pStyle w:val="a7"/>
        <w:ind w:firstLineChars="0" w:firstLine="0"/>
      </w:pPr>
    </w:p>
    <w:p w:rsidR="00802300" w:rsidRDefault="002A39BA" w:rsidP="00802300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object w:dxaOrig="10744" w:dyaOrig="7189">
          <v:shape id="_x0000_i1030" type="#_x0000_t75" style="width:406.75pt;height:272.4pt" o:ole="">
            <v:imagedata r:id="rId22" o:title=""/>
          </v:shape>
          <o:OLEObject Type="Embed" ProgID="Visio.Drawing.11" ShapeID="_x0000_i1030" DrawAspect="Content" ObjectID="_1664975150" r:id="rId23"/>
        </w:object>
      </w:r>
    </w:p>
    <w:p w:rsidR="00802300" w:rsidRDefault="00802300" w:rsidP="00802300">
      <w:pPr>
        <w:jc w:val="center"/>
        <w:rPr>
          <w:rFonts w:ascii="Arial" w:eastAsia="宋体" w:hAnsi="Arial" w:cs="Arial"/>
          <w:kern w:val="0"/>
          <w:szCs w:val="21"/>
        </w:rPr>
      </w:pPr>
    </w:p>
    <w:p w:rsidR="00802300" w:rsidRPr="00BB1F4B" w:rsidRDefault="00802300" w:rsidP="00BB1F4B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426D3">
        <w:rPr>
          <w:rFonts w:ascii="Arial" w:eastAsia="黑体" w:hAnsi="Arial" w:cs="Arial" w:hint="eastAsia"/>
          <w:kern w:val="0"/>
          <w:szCs w:val="21"/>
        </w:rPr>
        <w:t>图</w:t>
      </w:r>
      <w:r w:rsidR="00BB1F4B">
        <w:rPr>
          <w:rFonts w:ascii="Arial" w:eastAsia="黑体" w:hAnsi="Arial" w:cs="Arial" w:hint="eastAsia"/>
          <w:kern w:val="0"/>
          <w:szCs w:val="21"/>
        </w:rPr>
        <w:t>2-5</w:t>
      </w:r>
      <w:r w:rsidRPr="00B426D3">
        <w:rPr>
          <w:rFonts w:ascii="Arial" w:eastAsia="黑体" w:hAnsi="Arial" w:cs="Arial" w:hint="eastAsia"/>
          <w:kern w:val="0"/>
          <w:szCs w:val="21"/>
        </w:rPr>
        <w:t>方案划分</w:t>
      </w:r>
    </w:p>
    <w:p w:rsidR="00802300" w:rsidRDefault="00802300" w:rsidP="00802300">
      <w:pPr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802300" w:rsidRPr="00E6556D" w:rsidRDefault="00802300" w:rsidP="0080230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E6556D">
        <w:rPr>
          <w:rFonts w:ascii="Arial" w:eastAsia="宋体" w:hAnsi="Arial" w:cs="Arial"/>
          <w:kern w:val="0"/>
          <w:szCs w:val="21"/>
        </w:rPr>
        <w:t>如图</w:t>
      </w:r>
      <w:r w:rsidRPr="00E6556D">
        <w:rPr>
          <w:rFonts w:ascii="Arial" w:eastAsia="宋体" w:hAnsi="Arial" w:cs="Arial" w:hint="eastAsia"/>
          <w:kern w:val="0"/>
          <w:szCs w:val="21"/>
        </w:rPr>
        <w:t>2-1</w:t>
      </w:r>
      <w:r w:rsidRPr="00E6556D">
        <w:rPr>
          <w:rFonts w:ascii="Arial" w:eastAsia="宋体" w:hAnsi="Arial" w:cs="Arial" w:hint="eastAsia"/>
          <w:kern w:val="0"/>
          <w:szCs w:val="21"/>
        </w:rPr>
        <w:t>所</w:t>
      </w:r>
      <w:proofErr w:type="gramStart"/>
      <w:r w:rsidRPr="00E6556D">
        <w:rPr>
          <w:rFonts w:ascii="Arial" w:eastAsia="宋体" w:hAnsi="Arial" w:cs="Arial" w:hint="eastAsia"/>
          <w:kern w:val="0"/>
          <w:szCs w:val="21"/>
        </w:rPr>
        <w:t>示</w:t>
      </w:r>
      <w:r w:rsidRPr="00E6556D">
        <w:rPr>
          <w:rFonts w:ascii="Arial" w:eastAsia="宋体" w:hAnsi="Arial" w:cs="Arial"/>
          <w:kern w:val="0"/>
          <w:szCs w:val="21"/>
        </w:rPr>
        <w:t>按照</w:t>
      </w:r>
      <w:proofErr w:type="gramEnd"/>
      <w:r w:rsidRPr="00E6556D">
        <w:rPr>
          <w:rFonts w:ascii="Arial" w:eastAsia="宋体" w:hAnsi="Arial" w:cs="Arial"/>
          <w:kern w:val="0"/>
          <w:szCs w:val="21"/>
        </w:rPr>
        <w:t>结构划分为</w:t>
      </w:r>
      <w:r w:rsidRPr="00E6556D">
        <w:rPr>
          <w:rFonts w:ascii="Arial" w:eastAsia="宋体" w:hAnsi="Arial" w:cs="Arial" w:hint="eastAsia"/>
          <w:kern w:val="0"/>
          <w:szCs w:val="21"/>
        </w:rPr>
        <w:t>3</w:t>
      </w:r>
      <w:r w:rsidRPr="00E6556D">
        <w:rPr>
          <w:rFonts w:ascii="Arial" w:eastAsia="宋体" w:hAnsi="Arial" w:cs="Arial" w:hint="eastAsia"/>
          <w:kern w:val="0"/>
          <w:szCs w:val="21"/>
        </w:rPr>
        <w:t>部分，软件、硬件及机械部分。</w:t>
      </w:r>
    </w:p>
    <w:p w:rsidR="00802300" w:rsidRPr="00E6556D" w:rsidRDefault="00802300" w:rsidP="0080230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E6556D">
        <w:rPr>
          <w:rFonts w:ascii="Arial" w:eastAsia="宋体" w:hAnsi="Arial" w:cs="Arial" w:hint="eastAsia"/>
          <w:kern w:val="0"/>
          <w:szCs w:val="21"/>
        </w:rPr>
        <w:t>软件由许洪峰开发测试版本，可达到测试功能后由段焱坤测试软件功能并对软件</w:t>
      </w:r>
      <w:r w:rsidRPr="00E6556D">
        <w:rPr>
          <w:rFonts w:ascii="Arial" w:eastAsia="宋体" w:hAnsi="Arial" w:cs="Arial" w:hint="eastAsia"/>
          <w:kern w:val="0"/>
          <w:szCs w:val="21"/>
        </w:rPr>
        <w:t>BUG</w:t>
      </w:r>
      <w:r w:rsidRPr="00E6556D">
        <w:rPr>
          <w:rFonts w:ascii="Arial" w:eastAsia="宋体" w:hAnsi="Arial" w:cs="Arial" w:hint="eastAsia"/>
          <w:kern w:val="0"/>
          <w:szCs w:val="21"/>
        </w:rPr>
        <w:t>及功能进行反馈。</w:t>
      </w:r>
    </w:p>
    <w:p w:rsidR="00802300" w:rsidRPr="00E6556D" w:rsidRDefault="00802300" w:rsidP="0080230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E6556D">
        <w:rPr>
          <w:rFonts w:ascii="Arial" w:eastAsia="宋体" w:hAnsi="Arial" w:cs="Arial" w:hint="eastAsia"/>
          <w:kern w:val="0"/>
          <w:szCs w:val="21"/>
        </w:rPr>
        <w:t>2D</w:t>
      </w:r>
      <w:r w:rsidRPr="00E6556D">
        <w:rPr>
          <w:rFonts w:ascii="Arial" w:eastAsia="宋体" w:hAnsi="Arial" w:cs="Arial" w:hint="eastAsia"/>
          <w:kern w:val="0"/>
          <w:szCs w:val="21"/>
        </w:rPr>
        <w:t>组件由赵</w:t>
      </w:r>
      <w:proofErr w:type="gramStart"/>
      <w:r w:rsidRPr="00E6556D">
        <w:rPr>
          <w:rFonts w:ascii="Arial" w:eastAsia="宋体" w:hAnsi="Arial" w:cs="Arial" w:hint="eastAsia"/>
          <w:kern w:val="0"/>
          <w:szCs w:val="21"/>
        </w:rPr>
        <w:t>飞负责</w:t>
      </w:r>
      <w:proofErr w:type="gramEnd"/>
      <w:r w:rsidRPr="00E6556D">
        <w:rPr>
          <w:rFonts w:ascii="Arial" w:eastAsia="宋体" w:hAnsi="Arial" w:cs="Arial" w:hint="eastAsia"/>
          <w:kern w:val="0"/>
          <w:szCs w:val="21"/>
        </w:rPr>
        <w:t>提供，包括镜头选择、采集功能的修改等。</w:t>
      </w:r>
    </w:p>
    <w:p w:rsidR="00802300" w:rsidRDefault="00802300" w:rsidP="0080230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E6556D">
        <w:rPr>
          <w:rFonts w:ascii="Arial" w:eastAsia="宋体" w:hAnsi="Arial" w:cs="Arial" w:hint="eastAsia"/>
          <w:kern w:val="0"/>
          <w:szCs w:val="21"/>
        </w:rPr>
        <w:t>机械部分由段焱坤负责优化及修改结构，安装并测试检测系统的功能、精度及可靠性，对软件或硬件提出优化反馈，实现整体检测系统功能达到检测标准。</w:t>
      </w:r>
    </w:p>
    <w:p w:rsidR="003931B2" w:rsidRDefault="0029199B" w:rsidP="00AE3737">
      <w:pPr>
        <w:ind w:firstLineChars="200" w:firstLine="420"/>
        <w:rPr>
          <w:rFonts w:ascii="Arial" w:eastAsia="宋体" w:hAnsi="Arial" w:cs="Arial"/>
          <w:noProof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pict>
          <v:shape id="_x0000_i1031" type="#_x0000_t75" style="width:394.4pt;height:394.4pt">
            <v:imagedata r:id="rId24" o:title="微信图片_202010258"/>
          </v:shape>
        </w:pict>
      </w:r>
    </w:p>
    <w:p w:rsidR="00000DE6" w:rsidRPr="00265187" w:rsidRDefault="00000DE6" w:rsidP="00265187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265187">
        <w:rPr>
          <w:rFonts w:ascii="Arial" w:eastAsia="黑体" w:hAnsi="Arial" w:cs="Arial" w:hint="eastAsia"/>
          <w:kern w:val="0"/>
          <w:szCs w:val="21"/>
        </w:rPr>
        <w:t>图</w:t>
      </w:r>
      <w:r w:rsidR="00BB1F4B" w:rsidRPr="00265187">
        <w:rPr>
          <w:rFonts w:ascii="Arial" w:eastAsia="黑体" w:hAnsi="Arial" w:cs="Arial" w:hint="eastAsia"/>
          <w:kern w:val="0"/>
          <w:szCs w:val="21"/>
        </w:rPr>
        <w:t xml:space="preserve">2-6 </w:t>
      </w:r>
      <w:r w:rsidR="00BB1F4B" w:rsidRPr="00265187">
        <w:rPr>
          <w:rFonts w:ascii="Arial" w:eastAsia="黑体" w:hAnsi="Arial" w:cs="Arial" w:hint="eastAsia"/>
          <w:kern w:val="0"/>
          <w:szCs w:val="21"/>
        </w:rPr>
        <w:t>轨距检测系统实物图</w:t>
      </w:r>
    </w:p>
    <w:p w:rsidR="00802300" w:rsidRDefault="00802300" w:rsidP="007C08FB">
      <w:pPr>
        <w:pStyle w:val="a7"/>
        <w:ind w:firstLine="210"/>
      </w:pPr>
    </w:p>
    <w:p w:rsidR="00977280" w:rsidRDefault="00FD3079" w:rsidP="00FD3079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9" w:name="_Toc50124361"/>
      <w:r w:rsidRPr="00B13324">
        <w:rPr>
          <w:rFonts w:ascii="Arial" w:eastAsia="黑体" w:hAnsi="Arial" w:cs="Arial" w:hint="eastAsia"/>
        </w:rPr>
        <w:t>3</w:t>
      </w:r>
      <w:r w:rsidR="00AF46A4" w:rsidRPr="00B13324">
        <w:rPr>
          <w:rFonts w:ascii="Arial" w:eastAsia="黑体" w:hAnsi="Arial" w:cs="Arial" w:hint="eastAsia"/>
        </w:rPr>
        <w:t>.</w:t>
      </w:r>
      <w:r w:rsidRPr="00B13324">
        <w:rPr>
          <w:rFonts w:ascii="Arial" w:eastAsia="黑体" w:hAnsi="Arial" w:cs="Arial" w:hint="eastAsia"/>
        </w:rPr>
        <w:t>验证方法</w:t>
      </w:r>
      <w:bookmarkEnd w:id="9"/>
    </w:p>
    <w:p w:rsidR="00B13324" w:rsidRPr="00B13324" w:rsidRDefault="00B13324" w:rsidP="00B13324">
      <w:pPr>
        <w:pStyle w:val="2"/>
      </w:pPr>
      <w:bookmarkStart w:id="10" w:name="_Toc50124362"/>
      <w:r w:rsidRPr="00B13324">
        <w:rPr>
          <w:rFonts w:hint="eastAsia"/>
        </w:rPr>
        <w:t>3.1</w:t>
      </w:r>
      <w:r>
        <w:rPr>
          <w:rFonts w:hint="eastAsia"/>
        </w:rPr>
        <w:t>轨距检测</w:t>
      </w:r>
      <w:bookmarkEnd w:id="10"/>
    </w:p>
    <w:p w:rsidR="007F58FD" w:rsidRPr="00A41447" w:rsidRDefault="007F58FD" w:rsidP="00A4144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1447">
        <w:rPr>
          <w:rFonts w:ascii="Arial" w:eastAsia="宋体" w:hAnsi="Arial" w:cs="Arial"/>
          <w:kern w:val="0"/>
          <w:szCs w:val="21"/>
        </w:rPr>
        <w:t>轨距偏差是指在钢轨踏面下方</w:t>
      </w:r>
      <w:r w:rsidRPr="00A41447">
        <w:rPr>
          <w:rFonts w:ascii="Arial" w:eastAsia="宋体" w:hAnsi="Arial" w:cs="Arial"/>
          <w:kern w:val="0"/>
          <w:szCs w:val="21"/>
        </w:rPr>
        <w:t>16</w:t>
      </w:r>
      <w:r w:rsidRPr="00A41447">
        <w:rPr>
          <w:rFonts w:ascii="Arial" w:eastAsia="宋体" w:hAnsi="Arial" w:cs="Arial"/>
          <w:kern w:val="0"/>
          <w:szCs w:val="21"/>
        </w:rPr>
        <w:t>毫米的地方测得的两轨之间内侧距离相对于标准轨距的偏差</w:t>
      </w:r>
      <w:r w:rsidRPr="00A41447">
        <w:rPr>
          <w:rFonts w:ascii="Arial" w:eastAsia="宋体" w:hAnsi="Arial" w:cs="Arial" w:hint="eastAsia"/>
          <w:kern w:val="0"/>
          <w:szCs w:val="21"/>
        </w:rPr>
        <w:t>。</w:t>
      </w:r>
    </w:p>
    <w:p w:rsidR="007F58FD" w:rsidRPr="00A41447" w:rsidRDefault="009D5C1A" w:rsidP="00A4144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检测方案：</w:t>
      </w:r>
      <w:r w:rsidR="00977280" w:rsidRPr="00A41447">
        <w:rPr>
          <w:rFonts w:ascii="Arial" w:eastAsia="宋体" w:hAnsi="Arial" w:cs="Arial" w:hint="eastAsia"/>
          <w:kern w:val="0"/>
          <w:szCs w:val="21"/>
        </w:rPr>
        <w:t>采用</w:t>
      </w:r>
      <w:r w:rsidR="00977280" w:rsidRPr="00A41447">
        <w:rPr>
          <w:rFonts w:ascii="Arial" w:eastAsia="宋体" w:hAnsi="Arial" w:cs="Arial" w:hint="eastAsia"/>
          <w:kern w:val="0"/>
          <w:szCs w:val="21"/>
        </w:rPr>
        <w:t>2D</w:t>
      </w:r>
      <w:r w:rsidR="00977280" w:rsidRPr="00A41447">
        <w:rPr>
          <w:rFonts w:ascii="Arial" w:eastAsia="宋体" w:hAnsi="Arial" w:cs="Arial" w:hint="eastAsia"/>
          <w:kern w:val="0"/>
          <w:szCs w:val="21"/>
        </w:rPr>
        <w:t>激光传感器实现距离测量，</w:t>
      </w:r>
      <w:r w:rsidR="007F58FD" w:rsidRPr="00A41447">
        <w:rPr>
          <w:rFonts w:ascii="Arial" w:eastAsia="宋体" w:hAnsi="Arial" w:cs="Arial" w:hint="eastAsia"/>
          <w:kern w:val="0"/>
          <w:szCs w:val="21"/>
        </w:rPr>
        <w:t>通过预先标定标准轨距坐标值，获取左右两根钢轨坐标偏移量，即可得出轨距值。</w:t>
      </w:r>
      <w:r w:rsidR="000725BC">
        <w:rPr>
          <w:rFonts w:ascii="Arial" w:eastAsia="宋体" w:hAnsi="Arial" w:cs="Arial" w:hint="eastAsia"/>
          <w:kern w:val="0"/>
          <w:szCs w:val="21"/>
        </w:rPr>
        <w:t>将测出的</w:t>
      </w:r>
      <w:proofErr w:type="gramStart"/>
      <w:r w:rsidR="000725BC">
        <w:rPr>
          <w:rFonts w:ascii="Arial" w:eastAsia="宋体" w:hAnsi="Arial" w:cs="Arial" w:hint="eastAsia"/>
          <w:kern w:val="0"/>
          <w:szCs w:val="21"/>
        </w:rPr>
        <w:t>轨距值</w:t>
      </w:r>
      <w:proofErr w:type="gramEnd"/>
      <w:r w:rsidR="000725BC">
        <w:rPr>
          <w:rFonts w:ascii="Arial" w:eastAsia="宋体" w:hAnsi="Arial" w:cs="Arial" w:hint="eastAsia"/>
          <w:kern w:val="0"/>
          <w:szCs w:val="21"/>
        </w:rPr>
        <w:t>用轨距尺进行多点复检，查看精度及重复率。</w:t>
      </w:r>
    </w:p>
    <w:p w:rsidR="00977280" w:rsidRPr="00A41447" w:rsidRDefault="00977280" w:rsidP="00A4144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1447">
        <w:rPr>
          <w:rFonts w:ascii="Arial" w:eastAsia="宋体" w:hAnsi="Arial" w:cs="Arial" w:hint="eastAsia"/>
          <w:kern w:val="0"/>
          <w:szCs w:val="21"/>
        </w:rPr>
        <w:t>铁路检测标准为：分辨力达到</w:t>
      </w:r>
      <w:r w:rsidRPr="00A41447">
        <w:rPr>
          <w:rFonts w:ascii="Arial" w:eastAsia="宋体" w:hAnsi="Arial" w:cs="Arial" w:hint="eastAsia"/>
          <w:kern w:val="0"/>
          <w:szCs w:val="21"/>
        </w:rPr>
        <w:t>0.2mm</w:t>
      </w:r>
      <w:r w:rsidRPr="00A41447">
        <w:rPr>
          <w:rFonts w:ascii="Arial" w:eastAsia="宋体" w:hAnsi="Arial" w:cs="Arial" w:hint="eastAsia"/>
          <w:kern w:val="0"/>
          <w:szCs w:val="21"/>
        </w:rPr>
        <w:t>、最大允许误差为±</w:t>
      </w:r>
      <w:r w:rsidRPr="00A41447">
        <w:rPr>
          <w:rFonts w:ascii="Arial" w:eastAsia="宋体" w:hAnsi="Arial" w:cs="Arial" w:hint="eastAsia"/>
          <w:kern w:val="0"/>
          <w:szCs w:val="21"/>
        </w:rPr>
        <w:t>0.8mm</w:t>
      </w:r>
      <w:r w:rsidRPr="00A41447">
        <w:rPr>
          <w:rFonts w:ascii="Arial" w:eastAsia="宋体" w:hAnsi="Arial" w:cs="Arial" w:hint="eastAsia"/>
          <w:kern w:val="0"/>
          <w:szCs w:val="21"/>
        </w:rPr>
        <w:t>，测量范围为</w:t>
      </w:r>
      <w:r w:rsidRPr="00A41447">
        <w:rPr>
          <w:rFonts w:ascii="Arial" w:eastAsia="宋体" w:hAnsi="Arial" w:cs="Arial" w:hint="eastAsia"/>
          <w:kern w:val="0"/>
          <w:szCs w:val="21"/>
        </w:rPr>
        <w:t>1420mm~1485mm</w:t>
      </w:r>
    </w:p>
    <w:p w:rsidR="006357A9" w:rsidRDefault="006357A9" w:rsidP="006357A9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F1ECB5D" wp14:editId="0BBEC2E1">
            <wp:extent cx="4981433" cy="2073291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0914" cy="20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A9" w:rsidRPr="006357A9" w:rsidRDefault="006357A9" w:rsidP="006357A9">
      <w:pPr>
        <w:pStyle w:val="a3"/>
        <w:ind w:left="360" w:firstLineChars="0" w:firstLine="0"/>
        <w:jc w:val="center"/>
        <w:rPr>
          <w:rFonts w:ascii="Arial" w:eastAsia="黑体" w:hAnsi="Arial" w:cs="Arial"/>
          <w:kern w:val="0"/>
          <w:szCs w:val="21"/>
        </w:rPr>
      </w:pPr>
      <w:r w:rsidRPr="006357A9">
        <w:rPr>
          <w:rFonts w:ascii="Arial" w:eastAsia="黑体" w:hAnsi="Arial" w:cs="Arial" w:hint="eastAsia"/>
          <w:kern w:val="0"/>
          <w:szCs w:val="21"/>
        </w:rPr>
        <w:t>图</w:t>
      </w:r>
      <w:r w:rsidRPr="006357A9">
        <w:rPr>
          <w:rFonts w:ascii="Arial" w:eastAsia="黑体" w:hAnsi="Arial" w:cs="Arial" w:hint="eastAsia"/>
          <w:kern w:val="0"/>
          <w:szCs w:val="21"/>
        </w:rPr>
        <w:t>3-1</w:t>
      </w:r>
      <w:r w:rsidRPr="006357A9">
        <w:rPr>
          <w:rFonts w:ascii="Arial" w:eastAsia="黑体" w:hAnsi="Arial" w:cs="Arial" w:hint="eastAsia"/>
          <w:kern w:val="0"/>
          <w:szCs w:val="21"/>
        </w:rPr>
        <w:t>轨距实验数据曲线图</w:t>
      </w:r>
    </w:p>
    <w:p w:rsidR="006357A9" w:rsidRDefault="006357A9" w:rsidP="006357A9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通过实地实验，目前轨距数据受外界因素导致的误差原因较多，测量结果不稳定，需增加机械结构约束。软件需增加导出数据功能。</w:t>
      </w:r>
    </w:p>
    <w:p w:rsidR="00F77ED9" w:rsidRDefault="00F77ED9" w:rsidP="00477202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11269080" wp14:editId="0F8227A4">
            <wp:extent cx="3889612" cy="1175723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轨距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68" cy="117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63" w:rsidRPr="00D34D63" w:rsidRDefault="00D34D63" w:rsidP="00477202">
      <w:pPr>
        <w:pStyle w:val="a3"/>
        <w:ind w:left="360" w:firstLineChars="0" w:firstLine="0"/>
        <w:jc w:val="center"/>
        <w:rPr>
          <w:rFonts w:ascii="Arial" w:eastAsia="黑体" w:hAnsi="Arial" w:cs="Arial"/>
          <w:kern w:val="0"/>
          <w:szCs w:val="21"/>
        </w:rPr>
      </w:pPr>
      <w:r w:rsidRPr="00D34D63">
        <w:rPr>
          <w:rFonts w:ascii="Arial" w:eastAsia="黑体" w:hAnsi="Arial" w:cs="Arial" w:hint="eastAsia"/>
          <w:kern w:val="0"/>
          <w:szCs w:val="21"/>
        </w:rPr>
        <w:t>图</w:t>
      </w:r>
      <w:r w:rsidR="006357A9">
        <w:rPr>
          <w:rFonts w:ascii="Arial" w:eastAsia="黑体" w:hAnsi="Arial" w:cs="Arial" w:hint="eastAsia"/>
          <w:kern w:val="0"/>
          <w:szCs w:val="21"/>
        </w:rPr>
        <w:t>3-2</w:t>
      </w:r>
      <w:r w:rsidRPr="00D34D6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D34D63">
        <w:rPr>
          <w:rFonts w:ascii="Arial" w:eastAsia="黑体" w:hAnsi="Arial" w:cs="Arial" w:hint="eastAsia"/>
          <w:kern w:val="0"/>
          <w:szCs w:val="21"/>
        </w:rPr>
        <w:t>轨距测量</w:t>
      </w:r>
    </w:p>
    <w:p w:rsidR="00977280" w:rsidRPr="00B13324" w:rsidRDefault="00B13324" w:rsidP="00B13324">
      <w:pPr>
        <w:pStyle w:val="2"/>
      </w:pPr>
      <w:bookmarkStart w:id="11" w:name="_Toc50124363"/>
      <w:r>
        <w:rPr>
          <w:rFonts w:hint="eastAsia"/>
        </w:rPr>
        <w:t>3.2</w:t>
      </w:r>
      <w:proofErr w:type="gramStart"/>
      <w:r w:rsidR="00977280" w:rsidRPr="00B13324">
        <w:rPr>
          <w:rFonts w:hint="eastAsia"/>
        </w:rPr>
        <w:t>轨向</w:t>
      </w:r>
      <w:r w:rsidR="007F58FD" w:rsidRPr="00B13324">
        <w:rPr>
          <w:rFonts w:hint="eastAsia"/>
        </w:rPr>
        <w:t>检测</w:t>
      </w:r>
      <w:bookmarkEnd w:id="11"/>
      <w:proofErr w:type="gramEnd"/>
    </w:p>
    <w:p w:rsidR="00977280" w:rsidRPr="00477202" w:rsidRDefault="00977280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proofErr w:type="gramStart"/>
      <w:r w:rsidRPr="00477202">
        <w:rPr>
          <w:rFonts w:ascii="Arial" w:eastAsia="宋体" w:hAnsi="Arial" w:cs="Arial"/>
          <w:kern w:val="0"/>
          <w:szCs w:val="21"/>
        </w:rPr>
        <w:t>轨向指</w:t>
      </w:r>
      <w:proofErr w:type="gramEnd"/>
      <w:r w:rsidRPr="00477202">
        <w:rPr>
          <w:rFonts w:ascii="Arial" w:eastAsia="宋体" w:hAnsi="Arial" w:cs="Arial"/>
          <w:kern w:val="0"/>
          <w:szCs w:val="21"/>
        </w:rPr>
        <w:t>的是轨道中线位置应与它的设计位置一致</w:t>
      </w:r>
      <w:r w:rsidRPr="00477202">
        <w:rPr>
          <w:rFonts w:ascii="Arial" w:eastAsia="宋体" w:hAnsi="Arial" w:cs="Arial" w:hint="eastAsia"/>
          <w:kern w:val="0"/>
          <w:szCs w:val="21"/>
        </w:rPr>
        <w:t>，</w:t>
      </w:r>
      <w:r w:rsidRPr="00477202">
        <w:rPr>
          <w:rFonts w:ascii="Arial" w:eastAsia="宋体" w:hAnsi="Arial" w:cs="Arial"/>
          <w:kern w:val="0"/>
          <w:szCs w:val="21"/>
        </w:rPr>
        <w:t>即钢轨发生形变后列车中心轴不在轨道中线上</w:t>
      </w:r>
    </w:p>
    <w:p w:rsidR="00977280" w:rsidRDefault="009D5C1A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检测方案：</w:t>
      </w:r>
      <w:r w:rsidR="00977280" w:rsidRPr="00477202">
        <w:rPr>
          <w:rFonts w:ascii="Arial" w:eastAsia="宋体" w:hAnsi="Arial" w:cs="Arial" w:hint="eastAsia"/>
          <w:kern w:val="0"/>
          <w:szCs w:val="21"/>
        </w:rPr>
        <w:t>可通过</w:t>
      </w:r>
      <w:r w:rsidR="000725BC">
        <w:rPr>
          <w:rFonts w:ascii="Arial" w:eastAsia="宋体" w:hAnsi="Arial" w:cs="Arial" w:hint="eastAsia"/>
          <w:kern w:val="0"/>
          <w:szCs w:val="21"/>
        </w:rPr>
        <w:t>姿态传感器移动曲线与标准中心线对比，测出</w:t>
      </w:r>
      <w:r w:rsidR="00977280" w:rsidRPr="00477202">
        <w:rPr>
          <w:rFonts w:ascii="Arial" w:eastAsia="宋体" w:hAnsi="Arial" w:cs="Arial" w:hint="eastAsia"/>
          <w:kern w:val="0"/>
          <w:szCs w:val="21"/>
        </w:rPr>
        <w:t>中线距离</w:t>
      </w:r>
    </w:p>
    <w:p w:rsidR="000725BC" w:rsidRPr="00477202" w:rsidRDefault="000725BC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通过轨距尺多点测量，将侧梁结果中点连成曲线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与轨向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检测系统对比查看精度</w:t>
      </w:r>
    </w:p>
    <w:p w:rsidR="000725BC" w:rsidRDefault="00A853B9" w:rsidP="000725BC">
      <w:pPr>
        <w:pStyle w:val="a3"/>
        <w:ind w:left="360" w:firstLineChars="0" w:firstLine="0"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noProof/>
          <w:color w:val="333333"/>
          <w:szCs w:val="21"/>
          <w:shd w:val="clear" w:color="auto" w:fill="FFFFFF"/>
        </w:rPr>
        <w:drawing>
          <wp:inline distT="0" distB="0" distL="0" distR="0" wp14:anchorId="0F376758" wp14:editId="5B844740">
            <wp:extent cx="3730752" cy="2095928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轨向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429" cy="20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63" w:rsidRPr="00D34D63" w:rsidRDefault="00D34D63" w:rsidP="000725BC">
      <w:pPr>
        <w:pStyle w:val="a3"/>
        <w:ind w:left="360" w:firstLineChars="0" w:firstLine="0"/>
        <w:jc w:val="center"/>
        <w:rPr>
          <w:rFonts w:ascii="Arial" w:eastAsia="黑体" w:hAnsi="Arial" w:cs="Arial"/>
          <w:kern w:val="0"/>
          <w:szCs w:val="21"/>
        </w:rPr>
      </w:pPr>
      <w:r w:rsidRPr="00D34D63">
        <w:rPr>
          <w:rFonts w:ascii="Arial" w:eastAsia="黑体" w:hAnsi="Arial" w:cs="Arial" w:hint="eastAsia"/>
          <w:kern w:val="0"/>
          <w:szCs w:val="21"/>
        </w:rPr>
        <w:t>图</w:t>
      </w:r>
      <w:r w:rsidR="006357A9">
        <w:rPr>
          <w:rFonts w:ascii="Arial" w:eastAsia="黑体" w:hAnsi="Arial" w:cs="Arial" w:hint="eastAsia"/>
          <w:kern w:val="0"/>
          <w:szCs w:val="21"/>
        </w:rPr>
        <w:t>3-3</w:t>
      </w:r>
      <w:r w:rsidRPr="00D34D63">
        <w:rPr>
          <w:rFonts w:ascii="Arial" w:eastAsia="黑体" w:hAnsi="Arial" w:cs="Arial" w:hint="eastAsia"/>
          <w:kern w:val="0"/>
          <w:szCs w:val="21"/>
        </w:rPr>
        <w:t xml:space="preserve"> </w:t>
      </w:r>
      <w:proofErr w:type="gramStart"/>
      <w:r w:rsidRPr="00D34D63">
        <w:rPr>
          <w:rFonts w:ascii="Arial" w:eastAsia="黑体" w:hAnsi="Arial" w:cs="Arial" w:hint="eastAsia"/>
          <w:kern w:val="0"/>
          <w:szCs w:val="21"/>
        </w:rPr>
        <w:t>轨向测量</w:t>
      </w:r>
      <w:proofErr w:type="gramEnd"/>
    </w:p>
    <w:p w:rsidR="00977280" w:rsidRPr="00B13324" w:rsidRDefault="00B13324" w:rsidP="00B13324">
      <w:pPr>
        <w:pStyle w:val="2"/>
      </w:pPr>
      <w:bookmarkStart w:id="12" w:name="_Toc50124364"/>
      <w:r>
        <w:rPr>
          <w:rFonts w:hint="eastAsia"/>
        </w:rPr>
        <w:lastRenderedPageBreak/>
        <w:t>3.3</w:t>
      </w:r>
      <w:r w:rsidR="00977280" w:rsidRPr="00B13324">
        <w:rPr>
          <w:rFonts w:hint="eastAsia"/>
        </w:rPr>
        <w:t>高低（水平）</w:t>
      </w:r>
      <w:r w:rsidR="007F58FD" w:rsidRPr="00B13324">
        <w:rPr>
          <w:rFonts w:hint="eastAsia"/>
        </w:rPr>
        <w:t>检测</w:t>
      </w:r>
      <w:bookmarkEnd w:id="12"/>
    </w:p>
    <w:p w:rsidR="00977280" w:rsidRPr="00477202" w:rsidRDefault="00977280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77202">
        <w:rPr>
          <w:rFonts w:ascii="Arial" w:eastAsia="宋体" w:hAnsi="Arial" w:cs="Arial"/>
          <w:kern w:val="0"/>
          <w:szCs w:val="21"/>
        </w:rPr>
        <w:t>轨道水平是指两股</w:t>
      </w:r>
      <w:hyperlink r:id="rId28" w:tgtFrame="_blank" w:history="1">
        <w:r w:rsidRPr="00FE776E">
          <w:rPr>
            <w:rFonts w:ascii="Arial" w:eastAsia="宋体" w:hAnsi="Arial" w:cs="Arial"/>
            <w:kern w:val="0"/>
            <w:szCs w:val="21"/>
          </w:rPr>
          <w:t>钢轨</w:t>
        </w:r>
      </w:hyperlink>
      <w:r w:rsidRPr="00477202">
        <w:rPr>
          <w:rFonts w:ascii="Arial" w:eastAsia="宋体" w:hAnsi="Arial" w:cs="Arial"/>
          <w:kern w:val="0"/>
          <w:szCs w:val="21"/>
        </w:rPr>
        <w:t>的顶面，在直线地段应保持在同一水平面，在曲线地段应满足外轨超高均匀和平顺的要求。简单的说就是轨道上左右钢轨的水平。保持水平的目的是使两股钢轨受力均匀，并保证车辆平稳行驶</w:t>
      </w:r>
    </w:p>
    <w:p w:rsidR="00977280" w:rsidRDefault="00723605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检测方案：</w:t>
      </w:r>
      <w:r w:rsidR="00977280" w:rsidRPr="00477202">
        <w:rPr>
          <w:rFonts w:ascii="Arial" w:eastAsia="宋体" w:hAnsi="Arial" w:cs="Arial"/>
          <w:kern w:val="0"/>
          <w:szCs w:val="21"/>
        </w:rPr>
        <w:t>可通过在</w:t>
      </w:r>
      <w:proofErr w:type="gramStart"/>
      <w:r w:rsidR="00977280" w:rsidRPr="00477202">
        <w:rPr>
          <w:rFonts w:ascii="Arial" w:eastAsia="宋体" w:hAnsi="Arial" w:cs="Arial"/>
          <w:kern w:val="0"/>
          <w:szCs w:val="21"/>
        </w:rPr>
        <w:t>巡检车中心</w:t>
      </w:r>
      <w:proofErr w:type="gramEnd"/>
      <w:r w:rsidR="00977280" w:rsidRPr="00477202">
        <w:rPr>
          <w:rFonts w:ascii="Arial" w:eastAsia="宋体" w:hAnsi="Arial" w:cs="Arial"/>
          <w:kern w:val="0"/>
          <w:szCs w:val="21"/>
        </w:rPr>
        <w:t>加装</w:t>
      </w:r>
      <w:r w:rsidR="00977280" w:rsidRPr="00477202">
        <w:rPr>
          <w:rFonts w:ascii="Arial" w:eastAsia="宋体" w:hAnsi="Arial" w:cs="Arial" w:hint="eastAsia"/>
          <w:kern w:val="0"/>
          <w:szCs w:val="21"/>
        </w:rPr>
        <w:t>6</w:t>
      </w:r>
      <w:r w:rsidR="00977280" w:rsidRPr="00477202">
        <w:rPr>
          <w:rFonts w:ascii="Arial" w:eastAsia="宋体" w:hAnsi="Arial" w:cs="Arial" w:hint="eastAsia"/>
          <w:kern w:val="0"/>
          <w:szCs w:val="21"/>
        </w:rPr>
        <w:t>轴陀螺仪姿态传感器，在水平面标定后</w:t>
      </w:r>
      <w:r w:rsidR="007F58FD" w:rsidRPr="00477202">
        <w:rPr>
          <w:rFonts w:ascii="Arial" w:eastAsia="宋体" w:hAnsi="Arial" w:cs="Arial" w:hint="eastAsia"/>
          <w:kern w:val="0"/>
          <w:szCs w:val="21"/>
        </w:rPr>
        <w:t>测量出左右轨的高度差及倾角获取高低值。</w:t>
      </w:r>
    </w:p>
    <w:p w:rsidR="000725BC" w:rsidRPr="00477202" w:rsidRDefault="000725BC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通过轨距尺多点测量，查看高低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尺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结果与检测结构是否一致。</w:t>
      </w:r>
      <w:r w:rsidR="005D7B12">
        <w:rPr>
          <w:rFonts w:ascii="Arial" w:eastAsia="宋体" w:hAnsi="Arial" w:cs="Arial" w:hint="eastAsia"/>
          <w:kern w:val="0"/>
          <w:szCs w:val="21"/>
        </w:rPr>
        <w:t>对不一致数据进行原因分析及改进。</w:t>
      </w:r>
    </w:p>
    <w:p w:rsidR="007F58FD" w:rsidRDefault="007F58FD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77202">
        <w:rPr>
          <w:rFonts w:ascii="Arial" w:eastAsia="宋体" w:hAnsi="Arial" w:cs="Arial" w:hint="eastAsia"/>
          <w:kern w:val="0"/>
          <w:szCs w:val="21"/>
        </w:rPr>
        <w:t>铁路检测标准为：测量范围±</w:t>
      </w:r>
      <w:r w:rsidRPr="00477202">
        <w:rPr>
          <w:rFonts w:ascii="Arial" w:eastAsia="宋体" w:hAnsi="Arial" w:cs="Arial" w:hint="eastAsia"/>
          <w:kern w:val="0"/>
          <w:szCs w:val="21"/>
        </w:rPr>
        <w:t>50mm</w:t>
      </w:r>
      <w:r w:rsidRPr="00477202">
        <w:rPr>
          <w:rFonts w:ascii="Arial" w:eastAsia="宋体" w:hAnsi="Arial" w:cs="Arial" w:hint="eastAsia"/>
          <w:kern w:val="0"/>
          <w:szCs w:val="21"/>
        </w:rPr>
        <w:t>；最大允许误差±</w:t>
      </w:r>
      <w:r w:rsidRPr="00477202">
        <w:rPr>
          <w:rFonts w:ascii="Arial" w:eastAsia="宋体" w:hAnsi="Arial" w:cs="Arial" w:hint="eastAsia"/>
          <w:kern w:val="0"/>
          <w:szCs w:val="21"/>
        </w:rPr>
        <w:t>1.5mm</w:t>
      </w:r>
      <w:r w:rsidRPr="00477202">
        <w:rPr>
          <w:rFonts w:ascii="Arial" w:eastAsia="宋体" w:hAnsi="Arial" w:cs="Arial" w:hint="eastAsia"/>
          <w:kern w:val="0"/>
          <w:szCs w:val="21"/>
        </w:rPr>
        <w:t>。</w:t>
      </w:r>
    </w:p>
    <w:p w:rsidR="00723605" w:rsidRPr="00477202" w:rsidRDefault="00723605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目前陀螺仪姿态传感器尚未选购，软件未开发。计划轨距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及轨廓实现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功能后同步开展。</w:t>
      </w:r>
    </w:p>
    <w:p w:rsidR="00F77ED9" w:rsidRDefault="00F77ED9" w:rsidP="00477202">
      <w:pPr>
        <w:pStyle w:val="a3"/>
        <w:ind w:left="360" w:firstLineChars="0" w:firstLine="0"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noProof/>
          <w:color w:val="333333"/>
          <w:szCs w:val="21"/>
          <w:shd w:val="clear" w:color="auto" w:fill="FFFFFF"/>
        </w:rPr>
        <w:drawing>
          <wp:inline distT="0" distB="0" distL="0" distR="0" wp14:anchorId="7CAE497F" wp14:editId="454698E1">
            <wp:extent cx="3123590" cy="162426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低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783" cy="162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63" w:rsidRPr="00D34D63" w:rsidRDefault="00D34D63" w:rsidP="00477202">
      <w:pPr>
        <w:pStyle w:val="a3"/>
        <w:ind w:left="360" w:firstLineChars="0" w:firstLine="0"/>
        <w:jc w:val="center"/>
        <w:rPr>
          <w:rFonts w:ascii="Arial" w:eastAsia="黑体" w:hAnsi="Arial" w:cs="Arial"/>
          <w:kern w:val="0"/>
          <w:szCs w:val="21"/>
        </w:rPr>
      </w:pPr>
      <w:r w:rsidRPr="00D34D63">
        <w:rPr>
          <w:rFonts w:ascii="Arial" w:eastAsia="黑体" w:hAnsi="Arial" w:cs="Arial" w:hint="eastAsia"/>
          <w:kern w:val="0"/>
          <w:szCs w:val="21"/>
        </w:rPr>
        <w:t>图</w:t>
      </w:r>
      <w:r w:rsidR="006357A9">
        <w:rPr>
          <w:rFonts w:ascii="Arial" w:eastAsia="黑体" w:hAnsi="Arial" w:cs="Arial" w:hint="eastAsia"/>
          <w:kern w:val="0"/>
          <w:szCs w:val="21"/>
        </w:rPr>
        <w:t>3-4</w:t>
      </w:r>
      <w:r w:rsidRPr="00D34D6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D34D63">
        <w:rPr>
          <w:rFonts w:ascii="Arial" w:eastAsia="黑体" w:hAnsi="Arial" w:cs="Arial" w:hint="eastAsia"/>
          <w:kern w:val="0"/>
          <w:szCs w:val="21"/>
        </w:rPr>
        <w:t>高低测量</w:t>
      </w:r>
    </w:p>
    <w:p w:rsidR="007F58FD" w:rsidRPr="00B13324" w:rsidRDefault="00B13324" w:rsidP="00B13324">
      <w:pPr>
        <w:pStyle w:val="2"/>
      </w:pPr>
      <w:bookmarkStart w:id="13" w:name="_Toc50124365"/>
      <w:r>
        <w:rPr>
          <w:rFonts w:hint="eastAsia"/>
        </w:rPr>
        <w:t>3.4</w:t>
      </w:r>
      <w:r w:rsidR="007F58FD" w:rsidRPr="00B13324">
        <w:rPr>
          <w:rFonts w:hint="eastAsia"/>
        </w:rPr>
        <w:t>超高检测</w:t>
      </w:r>
      <w:bookmarkEnd w:id="13"/>
    </w:p>
    <w:p w:rsidR="007F58FD" w:rsidRPr="00477202" w:rsidRDefault="007F58FD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77202">
        <w:rPr>
          <w:rFonts w:ascii="Arial" w:eastAsia="宋体" w:hAnsi="Arial" w:cs="Arial"/>
          <w:kern w:val="0"/>
          <w:szCs w:val="21"/>
        </w:rPr>
        <w:t>曲线外轨超高俗称超高。是曲线轨道外轨顶面高于</w:t>
      </w:r>
      <w:proofErr w:type="gramStart"/>
      <w:r w:rsidRPr="00477202">
        <w:rPr>
          <w:rFonts w:ascii="Arial" w:eastAsia="宋体" w:hAnsi="Arial" w:cs="Arial"/>
          <w:kern w:val="0"/>
          <w:szCs w:val="21"/>
        </w:rPr>
        <w:t>内轨顶面的</w:t>
      </w:r>
      <w:proofErr w:type="gramEnd"/>
      <w:r w:rsidRPr="00477202">
        <w:rPr>
          <w:rFonts w:ascii="Arial" w:eastAsia="宋体" w:hAnsi="Arial" w:cs="Arial"/>
          <w:kern w:val="0"/>
          <w:szCs w:val="21"/>
        </w:rPr>
        <w:t>高程差数值。当列车通过曲线时，产生离心力，其值与列车质量、列车走行速度的平方成正比，而与曲线曲率半径成反比</w:t>
      </w:r>
      <w:r w:rsidRPr="00477202">
        <w:rPr>
          <w:rFonts w:ascii="Arial" w:eastAsia="宋体" w:hAnsi="Arial" w:cs="Arial" w:hint="eastAsia"/>
          <w:kern w:val="0"/>
          <w:szCs w:val="21"/>
        </w:rPr>
        <w:t>。</w:t>
      </w:r>
    </w:p>
    <w:p w:rsidR="007F58FD" w:rsidRDefault="001A4DF2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检测方案：</w:t>
      </w:r>
      <w:r w:rsidR="007F58FD" w:rsidRPr="00477202">
        <w:rPr>
          <w:rFonts w:ascii="Arial" w:eastAsia="宋体" w:hAnsi="Arial" w:cs="Arial"/>
          <w:kern w:val="0"/>
          <w:szCs w:val="21"/>
        </w:rPr>
        <w:t>可通过在</w:t>
      </w:r>
      <w:proofErr w:type="gramStart"/>
      <w:r w:rsidR="007F58FD" w:rsidRPr="00477202">
        <w:rPr>
          <w:rFonts w:ascii="Arial" w:eastAsia="宋体" w:hAnsi="Arial" w:cs="Arial"/>
          <w:kern w:val="0"/>
          <w:szCs w:val="21"/>
        </w:rPr>
        <w:t>巡检车中心</w:t>
      </w:r>
      <w:proofErr w:type="gramEnd"/>
      <w:r w:rsidR="007F58FD" w:rsidRPr="00477202">
        <w:rPr>
          <w:rFonts w:ascii="Arial" w:eastAsia="宋体" w:hAnsi="Arial" w:cs="Arial"/>
          <w:kern w:val="0"/>
          <w:szCs w:val="21"/>
        </w:rPr>
        <w:t>加装</w:t>
      </w:r>
      <w:r w:rsidR="007F58FD" w:rsidRPr="00477202">
        <w:rPr>
          <w:rFonts w:ascii="Arial" w:eastAsia="宋体" w:hAnsi="Arial" w:cs="Arial" w:hint="eastAsia"/>
          <w:kern w:val="0"/>
          <w:szCs w:val="21"/>
        </w:rPr>
        <w:t>6</w:t>
      </w:r>
      <w:r w:rsidR="007F58FD" w:rsidRPr="00477202">
        <w:rPr>
          <w:rFonts w:ascii="Arial" w:eastAsia="宋体" w:hAnsi="Arial" w:cs="Arial" w:hint="eastAsia"/>
          <w:kern w:val="0"/>
          <w:szCs w:val="21"/>
        </w:rPr>
        <w:t>轴陀螺仪姿态传感器，在水平面标定后测量出左右轨的高度差。</w:t>
      </w:r>
    </w:p>
    <w:p w:rsidR="005D7B12" w:rsidRPr="00477202" w:rsidRDefault="005D7B12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通过轨距尺多点测量，记录高低模块的数值，与检测结果对比。对误差进行分析改进。</w:t>
      </w:r>
    </w:p>
    <w:p w:rsidR="007F58FD" w:rsidRDefault="007F58FD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77202">
        <w:rPr>
          <w:rFonts w:ascii="Arial" w:eastAsia="宋体" w:hAnsi="Arial" w:cs="Arial" w:hint="eastAsia"/>
          <w:kern w:val="0"/>
          <w:szCs w:val="21"/>
        </w:rPr>
        <w:t>铁路检测标准为：测量范围±</w:t>
      </w:r>
      <w:r w:rsidRPr="00477202">
        <w:rPr>
          <w:rFonts w:ascii="Arial" w:eastAsia="宋体" w:hAnsi="Arial" w:cs="Arial" w:hint="eastAsia"/>
          <w:kern w:val="0"/>
          <w:szCs w:val="21"/>
        </w:rPr>
        <w:t>225mm</w:t>
      </w:r>
      <w:r w:rsidRPr="00477202">
        <w:rPr>
          <w:rFonts w:ascii="Arial" w:eastAsia="宋体" w:hAnsi="Arial" w:cs="Arial" w:hint="eastAsia"/>
          <w:kern w:val="0"/>
          <w:szCs w:val="21"/>
        </w:rPr>
        <w:t>；最大允许误差±</w:t>
      </w:r>
      <w:r w:rsidRPr="00477202">
        <w:rPr>
          <w:rFonts w:ascii="Arial" w:eastAsia="宋体" w:hAnsi="Arial" w:cs="Arial" w:hint="eastAsia"/>
          <w:kern w:val="0"/>
          <w:szCs w:val="21"/>
        </w:rPr>
        <w:t>5mm</w:t>
      </w:r>
      <w:r w:rsidRPr="00477202">
        <w:rPr>
          <w:rFonts w:ascii="Arial" w:eastAsia="宋体" w:hAnsi="Arial" w:cs="Arial" w:hint="eastAsia"/>
          <w:kern w:val="0"/>
          <w:szCs w:val="21"/>
        </w:rPr>
        <w:t>；分辨力</w:t>
      </w:r>
      <w:r w:rsidRPr="00477202">
        <w:rPr>
          <w:rFonts w:ascii="Arial" w:eastAsia="宋体" w:hAnsi="Arial" w:cs="Arial" w:hint="eastAsia"/>
          <w:kern w:val="0"/>
          <w:szCs w:val="21"/>
        </w:rPr>
        <w:t>0.5mm</w:t>
      </w:r>
    </w:p>
    <w:p w:rsidR="00723605" w:rsidRPr="00477202" w:rsidRDefault="00982C65" w:rsidP="0072360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可</w:t>
      </w:r>
      <w:r w:rsidR="00587F04">
        <w:rPr>
          <w:rFonts w:ascii="Arial" w:eastAsia="宋体" w:hAnsi="Arial" w:cs="Arial" w:hint="eastAsia"/>
          <w:kern w:val="0"/>
          <w:szCs w:val="21"/>
        </w:rPr>
        <w:t>与</w:t>
      </w:r>
      <w:r w:rsidR="00723605">
        <w:rPr>
          <w:rFonts w:ascii="Arial" w:eastAsia="宋体" w:hAnsi="Arial" w:cs="Arial" w:hint="eastAsia"/>
          <w:kern w:val="0"/>
          <w:szCs w:val="21"/>
        </w:rPr>
        <w:t>水平检测</w:t>
      </w:r>
      <w:r w:rsidR="001A4DF2">
        <w:rPr>
          <w:rFonts w:ascii="Arial" w:eastAsia="宋体" w:hAnsi="Arial" w:cs="Arial" w:hint="eastAsia"/>
          <w:kern w:val="0"/>
          <w:szCs w:val="21"/>
        </w:rPr>
        <w:t>同步</w:t>
      </w:r>
      <w:r w:rsidR="00723605">
        <w:rPr>
          <w:rFonts w:ascii="Arial" w:eastAsia="宋体" w:hAnsi="Arial" w:cs="Arial" w:hint="eastAsia"/>
          <w:kern w:val="0"/>
          <w:szCs w:val="21"/>
        </w:rPr>
        <w:t>开展。</w:t>
      </w:r>
    </w:p>
    <w:p w:rsidR="00723605" w:rsidRPr="00723605" w:rsidRDefault="00723605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F77ED9" w:rsidRDefault="00F77ED9" w:rsidP="00477202">
      <w:pPr>
        <w:pStyle w:val="a3"/>
        <w:ind w:left="360" w:firstLineChars="0" w:firstLine="0"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noProof/>
          <w:color w:val="333333"/>
          <w:szCs w:val="21"/>
          <w:shd w:val="clear" w:color="auto" w:fill="FFFFFF"/>
        </w:rPr>
        <w:lastRenderedPageBreak/>
        <w:drawing>
          <wp:inline distT="0" distB="0" distL="0" distR="0" wp14:anchorId="4063C070" wp14:editId="4DDA5437">
            <wp:extent cx="3123590" cy="1624265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低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783" cy="162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63" w:rsidRPr="00D34D63" w:rsidRDefault="00D34D63" w:rsidP="00477202">
      <w:pPr>
        <w:pStyle w:val="a3"/>
        <w:ind w:left="360" w:firstLineChars="0" w:firstLine="0"/>
        <w:jc w:val="center"/>
        <w:rPr>
          <w:rFonts w:ascii="Arial" w:eastAsia="黑体" w:hAnsi="Arial" w:cs="Arial"/>
          <w:kern w:val="0"/>
          <w:szCs w:val="21"/>
        </w:rPr>
      </w:pPr>
      <w:r w:rsidRPr="00D34D63">
        <w:rPr>
          <w:rFonts w:ascii="Arial" w:eastAsia="黑体" w:hAnsi="Arial" w:cs="Arial" w:hint="eastAsia"/>
          <w:kern w:val="0"/>
          <w:szCs w:val="21"/>
        </w:rPr>
        <w:t>图</w:t>
      </w:r>
      <w:r w:rsidR="006357A9">
        <w:rPr>
          <w:rFonts w:ascii="Arial" w:eastAsia="黑体" w:hAnsi="Arial" w:cs="Arial" w:hint="eastAsia"/>
          <w:kern w:val="0"/>
          <w:szCs w:val="21"/>
        </w:rPr>
        <w:t>3-5</w:t>
      </w:r>
      <w:r w:rsidRPr="00D34D6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D34D63">
        <w:rPr>
          <w:rFonts w:ascii="Arial" w:eastAsia="黑体" w:hAnsi="Arial" w:cs="Arial" w:hint="eastAsia"/>
          <w:kern w:val="0"/>
          <w:szCs w:val="21"/>
        </w:rPr>
        <w:t>超高测量</w:t>
      </w:r>
    </w:p>
    <w:p w:rsidR="009D5C1A" w:rsidRDefault="009D5C1A" w:rsidP="009D5C1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77202">
        <w:rPr>
          <w:rFonts w:ascii="Arial" w:eastAsia="宋体" w:hAnsi="Arial" w:cs="Arial" w:hint="eastAsia"/>
          <w:kern w:val="0"/>
          <w:szCs w:val="21"/>
        </w:rPr>
        <w:t>铁路检测标准为：测量范围±</w:t>
      </w:r>
      <w:r w:rsidRPr="00477202">
        <w:rPr>
          <w:rFonts w:ascii="Arial" w:eastAsia="宋体" w:hAnsi="Arial" w:cs="Arial" w:hint="eastAsia"/>
          <w:kern w:val="0"/>
          <w:szCs w:val="21"/>
        </w:rPr>
        <w:t>50mm</w:t>
      </w:r>
      <w:r w:rsidRPr="00477202">
        <w:rPr>
          <w:rFonts w:ascii="Arial" w:eastAsia="宋体" w:hAnsi="Arial" w:cs="Arial" w:hint="eastAsia"/>
          <w:kern w:val="0"/>
          <w:szCs w:val="21"/>
        </w:rPr>
        <w:t>；最大允许误差±</w:t>
      </w:r>
      <w:r w:rsidRPr="00477202">
        <w:rPr>
          <w:rFonts w:ascii="Arial" w:eastAsia="宋体" w:hAnsi="Arial" w:cs="Arial" w:hint="eastAsia"/>
          <w:kern w:val="0"/>
          <w:szCs w:val="21"/>
        </w:rPr>
        <w:t>1.5mm</w:t>
      </w:r>
      <w:r>
        <w:rPr>
          <w:rFonts w:ascii="Arial" w:eastAsia="宋体" w:hAnsi="Arial" w:cs="Arial" w:hint="eastAsia"/>
          <w:kern w:val="0"/>
          <w:szCs w:val="21"/>
        </w:rPr>
        <w:t>；分辨力</w:t>
      </w:r>
      <w:r>
        <w:rPr>
          <w:rFonts w:ascii="Arial" w:eastAsia="宋体" w:hAnsi="Arial" w:cs="Arial" w:hint="eastAsia"/>
          <w:kern w:val="0"/>
          <w:szCs w:val="21"/>
        </w:rPr>
        <w:t>0.2mm</w:t>
      </w:r>
    </w:p>
    <w:p w:rsidR="009D5C1A" w:rsidRPr="009D5C1A" w:rsidRDefault="009D5C1A" w:rsidP="009D5C1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目前公司内组件分辨力及检测范围满足检测标准。</w:t>
      </w:r>
    </w:p>
    <w:p w:rsidR="007F58FD" w:rsidRPr="00B13324" w:rsidRDefault="00B13324" w:rsidP="00B13324">
      <w:pPr>
        <w:pStyle w:val="2"/>
      </w:pPr>
      <w:bookmarkStart w:id="14" w:name="_Toc50124366"/>
      <w:r>
        <w:rPr>
          <w:rFonts w:hint="eastAsia"/>
        </w:rPr>
        <w:t>3.5</w:t>
      </w:r>
      <w:r w:rsidR="007F58FD" w:rsidRPr="00B13324">
        <w:rPr>
          <w:rFonts w:hint="eastAsia"/>
        </w:rPr>
        <w:t>三角坑检测</w:t>
      </w:r>
      <w:bookmarkEnd w:id="14"/>
    </w:p>
    <w:p w:rsidR="007F58FD" w:rsidRPr="00477202" w:rsidRDefault="007F58FD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77202">
        <w:rPr>
          <w:rFonts w:ascii="Arial" w:eastAsia="宋体" w:hAnsi="Arial" w:cs="Arial"/>
          <w:kern w:val="0"/>
          <w:szCs w:val="21"/>
        </w:rPr>
        <w:t>线路上左右两股钢轨顶面的高度差称为线路水平，简称水平。在</w:t>
      </w:r>
      <w:r w:rsidRPr="00477202">
        <w:rPr>
          <w:rFonts w:ascii="Arial" w:eastAsia="宋体" w:hAnsi="Arial" w:cs="Arial"/>
          <w:kern w:val="0"/>
          <w:szCs w:val="21"/>
        </w:rPr>
        <w:t>18M</w:t>
      </w:r>
      <w:r w:rsidRPr="00477202">
        <w:rPr>
          <w:rFonts w:ascii="Arial" w:eastAsia="宋体" w:hAnsi="Arial" w:cs="Arial"/>
          <w:kern w:val="0"/>
          <w:szCs w:val="21"/>
        </w:rPr>
        <w:t>的线路范围内，先是左股钢轨比右股钢轨高，接着是右股钢轨比左股钢轨高，最后又是左股钢轨比右股钢轨高，俗称</w:t>
      </w:r>
      <w:r w:rsidRPr="00477202">
        <w:rPr>
          <w:rFonts w:ascii="Arial" w:eastAsia="宋体" w:hAnsi="Arial" w:cs="Arial"/>
          <w:kern w:val="0"/>
          <w:szCs w:val="21"/>
        </w:rPr>
        <w:t>“</w:t>
      </w:r>
      <w:r w:rsidRPr="00477202">
        <w:rPr>
          <w:rFonts w:ascii="Arial" w:eastAsia="宋体" w:hAnsi="Arial" w:cs="Arial"/>
          <w:kern w:val="0"/>
          <w:szCs w:val="21"/>
        </w:rPr>
        <w:t>三角坑</w:t>
      </w:r>
      <w:r w:rsidRPr="00477202">
        <w:rPr>
          <w:rFonts w:ascii="Arial" w:eastAsia="宋体" w:hAnsi="Arial" w:cs="Arial"/>
          <w:kern w:val="0"/>
          <w:szCs w:val="21"/>
        </w:rPr>
        <w:t>”</w:t>
      </w:r>
    </w:p>
    <w:p w:rsidR="007F58FD" w:rsidRDefault="007F58FD" w:rsidP="00477202">
      <w:pPr>
        <w:pStyle w:val="a3"/>
        <w:ind w:left="360" w:firstLineChars="0" w:firstLine="0"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noProof/>
          <w:color w:val="333333"/>
          <w:szCs w:val="21"/>
          <w:shd w:val="clear" w:color="auto" w:fill="FFFFFF"/>
        </w:rPr>
        <w:drawing>
          <wp:inline distT="0" distB="0" distL="0" distR="0" wp14:anchorId="4BDD9F6A" wp14:editId="103992C2">
            <wp:extent cx="3569817" cy="236427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三角坑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10" cy="236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63" w:rsidRPr="00D34D63" w:rsidRDefault="00D34D63" w:rsidP="00477202">
      <w:pPr>
        <w:pStyle w:val="a3"/>
        <w:ind w:left="360" w:firstLineChars="0" w:firstLine="0"/>
        <w:jc w:val="center"/>
        <w:rPr>
          <w:rFonts w:ascii="Arial" w:eastAsia="黑体" w:hAnsi="Arial" w:cs="Arial"/>
          <w:kern w:val="0"/>
          <w:szCs w:val="21"/>
        </w:rPr>
      </w:pPr>
      <w:r w:rsidRPr="00D34D63">
        <w:rPr>
          <w:rFonts w:ascii="Arial" w:eastAsia="黑体" w:hAnsi="Arial" w:cs="Arial" w:hint="eastAsia"/>
          <w:kern w:val="0"/>
          <w:szCs w:val="21"/>
        </w:rPr>
        <w:t>图</w:t>
      </w:r>
      <w:r w:rsidR="006357A9">
        <w:rPr>
          <w:rFonts w:ascii="Arial" w:eastAsia="黑体" w:hAnsi="Arial" w:cs="Arial" w:hint="eastAsia"/>
          <w:kern w:val="0"/>
          <w:szCs w:val="21"/>
        </w:rPr>
        <w:t>3-6</w:t>
      </w:r>
      <w:r w:rsidRPr="00D34D6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D34D63">
        <w:rPr>
          <w:rFonts w:ascii="Arial" w:eastAsia="黑体" w:hAnsi="Arial" w:cs="Arial" w:hint="eastAsia"/>
          <w:kern w:val="0"/>
          <w:szCs w:val="21"/>
        </w:rPr>
        <w:t>三角坑测量</w:t>
      </w:r>
    </w:p>
    <w:p w:rsidR="00CA7B4A" w:rsidRDefault="00723605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检测方案：</w:t>
      </w:r>
      <w:r w:rsidR="00CA7B4A" w:rsidRPr="00477202">
        <w:rPr>
          <w:rFonts w:ascii="Arial" w:eastAsia="宋体" w:hAnsi="Arial" w:cs="Arial" w:hint="eastAsia"/>
          <w:kern w:val="0"/>
          <w:szCs w:val="21"/>
        </w:rPr>
        <w:t>通过</w:t>
      </w:r>
      <w:r w:rsidR="00CA7B4A" w:rsidRPr="00477202">
        <w:rPr>
          <w:rFonts w:ascii="Arial" w:eastAsia="宋体" w:hAnsi="Arial" w:cs="Arial" w:hint="eastAsia"/>
          <w:kern w:val="0"/>
          <w:szCs w:val="21"/>
        </w:rPr>
        <w:t>2D</w:t>
      </w:r>
      <w:r w:rsidR="00CA7B4A" w:rsidRPr="00477202">
        <w:rPr>
          <w:rFonts w:ascii="Arial" w:eastAsia="宋体" w:hAnsi="Arial" w:cs="Arial" w:hint="eastAsia"/>
          <w:kern w:val="0"/>
          <w:szCs w:val="21"/>
        </w:rPr>
        <w:t>激光传感器检测三角坑、将高低采集的数据划分为每</w:t>
      </w:r>
      <w:r w:rsidR="00CA7B4A" w:rsidRPr="00477202">
        <w:rPr>
          <w:rFonts w:ascii="Arial" w:eastAsia="宋体" w:hAnsi="Arial" w:cs="Arial" w:hint="eastAsia"/>
          <w:kern w:val="0"/>
          <w:szCs w:val="21"/>
        </w:rPr>
        <w:t>18m</w:t>
      </w:r>
      <w:r w:rsidR="00CA7B4A" w:rsidRPr="00477202">
        <w:rPr>
          <w:rFonts w:ascii="Arial" w:eastAsia="宋体" w:hAnsi="Arial" w:cs="Arial" w:hint="eastAsia"/>
          <w:kern w:val="0"/>
          <w:szCs w:val="21"/>
        </w:rPr>
        <w:t>一个区间检查，检查区间内左右两钢轨高度差间隔，获取三角坑数据</w:t>
      </w:r>
      <w:r>
        <w:rPr>
          <w:rFonts w:ascii="Arial" w:eastAsia="宋体" w:hAnsi="Arial" w:cs="Arial" w:hint="eastAsia"/>
          <w:kern w:val="0"/>
          <w:szCs w:val="21"/>
        </w:rPr>
        <w:t>，该数据已波浪线在软件端展示。</w:t>
      </w:r>
    </w:p>
    <w:p w:rsidR="00723605" w:rsidRDefault="00723605" w:rsidP="0072360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77202">
        <w:rPr>
          <w:rFonts w:ascii="Arial" w:eastAsia="宋体" w:hAnsi="Arial" w:cs="Arial" w:hint="eastAsia"/>
          <w:kern w:val="0"/>
          <w:szCs w:val="21"/>
        </w:rPr>
        <w:t>铁路检测标准为：测量范围±</w:t>
      </w:r>
      <w:r w:rsidRPr="00477202">
        <w:rPr>
          <w:rFonts w:ascii="Arial" w:eastAsia="宋体" w:hAnsi="Arial" w:cs="Arial" w:hint="eastAsia"/>
          <w:kern w:val="0"/>
          <w:szCs w:val="21"/>
        </w:rPr>
        <w:t>50mm</w:t>
      </w:r>
      <w:r w:rsidRPr="00477202">
        <w:rPr>
          <w:rFonts w:ascii="Arial" w:eastAsia="宋体" w:hAnsi="Arial" w:cs="Arial" w:hint="eastAsia"/>
          <w:kern w:val="0"/>
          <w:szCs w:val="21"/>
        </w:rPr>
        <w:t>；最大允许误差±</w:t>
      </w:r>
      <w:r w:rsidRPr="00477202">
        <w:rPr>
          <w:rFonts w:ascii="Arial" w:eastAsia="宋体" w:hAnsi="Arial" w:cs="Arial" w:hint="eastAsia"/>
          <w:kern w:val="0"/>
          <w:szCs w:val="21"/>
        </w:rPr>
        <w:t>1.5mm</w:t>
      </w:r>
      <w:r w:rsidRPr="00477202">
        <w:rPr>
          <w:rFonts w:ascii="Arial" w:eastAsia="宋体" w:hAnsi="Arial" w:cs="Arial" w:hint="eastAsia"/>
          <w:kern w:val="0"/>
          <w:szCs w:val="21"/>
        </w:rPr>
        <w:t>。</w:t>
      </w:r>
    </w:p>
    <w:p w:rsidR="00723605" w:rsidRPr="00723605" w:rsidRDefault="00723605" w:rsidP="0072360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目前公司内组件分辨力及检测范围满足检测标准。</w:t>
      </w:r>
    </w:p>
    <w:p w:rsidR="007F58FD" w:rsidRPr="00B13324" w:rsidRDefault="007A5D5E" w:rsidP="00B13324">
      <w:pPr>
        <w:pStyle w:val="2"/>
      </w:pPr>
      <w:bookmarkStart w:id="15" w:name="_Toc50124367"/>
      <w:r w:rsidRPr="00B13324">
        <w:rPr>
          <w:rFonts w:hint="eastAsia"/>
        </w:rPr>
        <w:lastRenderedPageBreak/>
        <w:t>3</w:t>
      </w:r>
      <w:r w:rsidR="00764610">
        <w:rPr>
          <w:rFonts w:hint="eastAsia"/>
        </w:rPr>
        <w:t>.</w:t>
      </w:r>
      <w:r w:rsidR="00B13324">
        <w:rPr>
          <w:rFonts w:hint="eastAsia"/>
        </w:rPr>
        <w:t>6</w:t>
      </w:r>
      <w:r w:rsidR="007F58FD" w:rsidRPr="00B13324">
        <w:rPr>
          <w:rFonts w:hint="eastAsia"/>
        </w:rPr>
        <w:t>钢轨垂直、侧面磨耗</w:t>
      </w:r>
      <w:bookmarkEnd w:id="15"/>
    </w:p>
    <w:p w:rsidR="00CA7B4A" w:rsidRPr="00477202" w:rsidRDefault="00CA7B4A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77202">
        <w:rPr>
          <w:rFonts w:ascii="Arial" w:eastAsia="宋体" w:hAnsi="Arial" w:cs="Arial"/>
          <w:kern w:val="0"/>
          <w:szCs w:val="21"/>
        </w:rPr>
        <w:t>钢轨磨耗是指车轮与钢轨之间摩擦使钢轨头部产生磨损的现象</w:t>
      </w:r>
      <w:r w:rsidRPr="00477202">
        <w:rPr>
          <w:rFonts w:ascii="Arial" w:eastAsia="宋体" w:hAnsi="Arial" w:cs="Arial" w:hint="eastAsia"/>
          <w:kern w:val="0"/>
          <w:szCs w:val="21"/>
        </w:rPr>
        <w:t>；</w:t>
      </w:r>
      <w:r w:rsidRPr="00477202">
        <w:rPr>
          <w:rFonts w:ascii="Arial" w:eastAsia="宋体" w:hAnsi="Arial" w:cs="Arial"/>
          <w:kern w:val="0"/>
          <w:szCs w:val="21"/>
        </w:rPr>
        <w:t>钢轨磨耗在直线和曲线上出现不同的形式。直线上主要为垂直磨耗和接头部分的鞍形磨耗。曲线上主要为外股钢轨的侧面磨耗，内股钢轨的</w:t>
      </w:r>
      <w:proofErr w:type="gramStart"/>
      <w:r w:rsidRPr="00477202">
        <w:rPr>
          <w:rFonts w:ascii="Arial" w:eastAsia="宋体" w:hAnsi="Arial" w:cs="Arial"/>
          <w:kern w:val="0"/>
          <w:szCs w:val="21"/>
        </w:rPr>
        <w:t>压溃和波形</w:t>
      </w:r>
      <w:proofErr w:type="gramEnd"/>
      <w:r w:rsidRPr="00477202">
        <w:rPr>
          <w:rFonts w:ascii="Arial" w:eastAsia="宋体" w:hAnsi="Arial" w:cs="Arial"/>
          <w:kern w:val="0"/>
          <w:szCs w:val="21"/>
        </w:rPr>
        <w:t>磨耗。</w:t>
      </w:r>
    </w:p>
    <w:p w:rsidR="007F58FD" w:rsidRDefault="00CA7B4A" w:rsidP="00477202">
      <w:pPr>
        <w:pStyle w:val="a3"/>
        <w:ind w:left="360" w:firstLineChars="0" w:firstLine="0"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noProof/>
          <w:color w:val="333333"/>
          <w:szCs w:val="21"/>
          <w:shd w:val="clear" w:color="auto" w:fill="FFFFFF"/>
        </w:rPr>
        <w:drawing>
          <wp:inline distT="0" distB="0" distL="0" distR="0" wp14:anchorId="0BBFC983" wp14:editId="57A2606F">
            <wp:extent cx="3313785" cy="3019351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磨耗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817" cy="301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63" w:rsidRPr="00D34D63" w:rsidRDefault="00D34D63" w:rsidP="00477202">
      <w:pPr>
        <w:pStyle w:val="a3"/>
        <w:ind w:left="360" w:firstLineChars="0" w:firstLine="0"/>
        <w:jc w:val="center"/>
        <w:rPr>
          <w:rFonts w:ascii="Arial" w:eastAsia="黑体" w:hAnsi="Arial" w:cs="Arial"/>
          <w:kern w:val="0"/>
          <w:szCs w:val="21"/>
        </w:rPr>
      </w:pPr>
      <w:r w:rsidRPr="00D34D63">
        <w:rPr>
          <w:rFonts w:ascii="Arial" w:eastAsia="黑体" w:hAnsi="Arial" w:cs="Arial" w:hint="eastAsia"/>
          <w:kern w:val="0"/>
          <w:szCs w:val="21"/>
        </w:rPr>
        <w:t>图</w:t>
      </w:r>
      <w:r w:rsidR="006357A9">
        <w:rPr>
          <w:rFonts w:ascii="Arial" w:eastAsia="黑体" w:hAnsi="Arial" w:cs="Arial" w:hint="eastAsia"/>
          <w:kern w:val="0"/>
          <w:szCs w:val="21"/>
        </w:rPr>
        <w:t>3-7</w:t>
      </w:r>
      <w:r w:rsidRPr="00D34D6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D34D63">
        <w:rPr>
          <w:rFonts w:ascii="Arial" w:eastAsia="黑体" w:hAnsi="Arial" w:cs="Arial" w:hint="eastAsia"/>
          <w:kern w:val="0"/>
          <w:szCs w:val="21"/>
        </w:rPr>
        <w:t>磨耗测量</w:t>
      </w:r>
    </w:p>
    <w:p w:rsidR="00CA7B4A" w:rsidRDefault="001A4DF2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检测方案：</w:t>
      </w:r>
      <w:r w:rsidR="00CA7B4A" w:rsidRPr="00477202">
        <w:rPr>
          <w:rFonts w:ascii="Arial" w:eastAsia="宋体" w:hAnsi="Arial" w:cs="Arial" w:hint="eastAsia"/>
          <w:kern w:val="0"/>
          <w:szCs w:val="21"/>
        </w:rPr>
        <w:t>可通过</w:t>
      </w:r>
      <w:r w:rsidR="00CA7B4A" w:rsidRPr="00477202">
        <w:rPr>
          <w:rFonts w:ascii="Arial" w:eastAsia="宋体" w:hAnsi="Arial" w:cs="Arial" w:hint="eastAsia"/>
          <w:kern w:val="0"/>
          <w:szCs w:val="21"/>
        </w:rPr>
        <w:t>2D</w:t>
      </w:r>
      <w:r w:rsidR="00CA7B4A" w:rsidRPr="00477202">
        <w:rPr>
          <w:rFonts w:ascii="Arial" w:eastAsia="宋体" w:hAnsi="Arial" w:cs="Arial" w:hint="eastAsia"/>
          <w:kern w:val="0"/>
          <w:szCs w:val="21"/>
        </w:rPr>
        <w:t>激光传感器对钢轨实施三角测量法，将两个半断面合并成全断面，与标准钢轨廓形对比，测量出磨耗值。</w:t>
      </w:r>
    </w:p>
    <w:p w:rsidR="005D7B12" w:rsidRDefault="005D7B12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通过钢轨磨耗仪选点测量磨耗值，与软件采集距离对应分析。对误差进行分析及改进。</w:t>
      </w:r>
    </w:p>
    <w:p w:rsidR="00E8345B" w:rsidRDefault="00E8345B" w:rsidP="0047720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77202">
        <w:rPr>
          <w:rFonts w:ascii="Arial" w:eastAsia="宋体" w:hAnsi="Arial" w:cs="Arial" w:hint="eastAsia"/>
          <w:kern w:val="0"/>
          <w:szCs w:val="21"/>
        </w:rPr>
        <w:t>铁路检测标准：测量范围：</w:t>
      </w:r>
      <w:r w:rsidRPr="00477202">
        <w:rPr>
          <w:rFonts w:ascii="Arial" w:eastAsia="宋体" w:hAnsi="Arial" w:cs="Arial" w:hint="eastAsia"/>
          <w:kern w:val="0"/>
          <w:szCs w:val="21"/>
        </w:rPr>
        <w:t>-5~30mm</w:t>
      </w:r>
      <w:r w:rsidRPr="00477202">
        <w:rPr>
          <w:rFonts w:ascii="Arial" w:eastAsia="宋体" w:hAnsi="Arial" w:cs="Arial" w:hint="eastAsia"/>
          <w:kern w:val="0"/>
          <w:szCs w:val="21"/>
        </w:rPr>
        <w:t>；最大允许误差</w:t>
      </w:r>
      <w:r w:rsidR="000C03DC" w:rsidRPr="00477202">
        <w:rPr>
          <w:rFonts w:ascii="Arial" w:eastAsia="宋体" w:hAnsi="Arial" w:cs="Arial" w:hint="eastAsia"/>
          <w:kern w:val="0"/>
          <w:szCs w:val="21"/>
        </w:rPr>
        <w:t>：</w:t>
      </w:r>
      <w:r w:rsidR="000C03DC" w:rsidRPr="00477202">
        <w:rPr>
          <w:rFonts w:ascii="Arial" w:eastAsia="宋体" w:hAnsi="Arial" w:cs="Arial" w:hint="eastAsia"/>
          <w:kern w:val="0"/>
          <w:szCs w:val="21"/>
        </w:rPr>
        <w:t>0.2mm</w:t>
      </w:r>
      <w:r w:rsidR="000C03DC" w:rsidRPr="00477202">
        <w:rPr>
          <w:rFonts w:ascii="Arial" w:eastAsia="宋体" w:hAnsi="Arial" w:cs="Arial" w:hint="eastAsia"/>
          <w:kern w:val="0"/>
          <w:szCs w:val="21"/>
        </w:rPr>
        <w:t>；分辨力</w:t>
      </w:r>
      <w:r w:rsidR="000C03DC" w:rsidRPr="00477202">
        <w:rPr>
          <w:rFonts w:ascii="Arial" w:eastAsia="宋体" w:hAnsi="Arial" w:cs="Arial" w:hint="eastAsia"/>
          <w:kern w:val="0"/>
          <w:szCs w:val="21"/>
        </w:rPr>
        <w:t>0.05mm</w:t>
      </w:r>
      <w:r w:rsidR="000C03DC" w:rsidRPr="00477202">
        <w:rPr>
          <w:rFonts w:ascii="Arial" w:eastAsia="宋体" w:hAnsi="Arial" w:cs="Arial" w:hint="eastAsia"/>
          <w:kern w:val="0"/>
          <w:szCs w:val="21"/>
        </w:rPr>
        <w:t>，当前</w:t>
      </w:r>
      <w:r w:rsidR="000C03DC" w:rsidRPr="00477202">
        <w:rPr>
          <w:rFonts w:ascii="Arial" w:eastAsia="宋体" w:hAnsi="Arial" w:cs="Arial" w:hint="eastAsia"/>
          <w:kern w:val="0"/>
          <w:szCs w:val="21"/>
        </w:rPr>
        <w:t>2D</w:t>
      </w:r>
      <w:r w:rsidR="000C03DC" w:rsidRPr="00477202">
        <w:rPr>
          <w:rFonts w:ascii="Arial" w:eastAsia="宋体" w:hAnsi="Arial" w:cs="Arial" w:hint="eastAsia"/>
          <w:kern w:val="0"/>
          <w:szCs w:val="21"/>
        </w:rPr>
        <w:t>激光传感器精度及测量范围满足铁路检测标准，尚未开展轨廓实验测试。</w:t>
      </w:r>
      <w:r w:rsidR="001A4DF2">
        <w:rPr>
          <w:rFonts w:ascii="Arial" w:eastAsia="宋体" w:hAnsi="Arial" w:cs="Arial" w:hint="eastAsia"/>
          <w:kern w:val="0"/>
          <w:szCs w:val="21"/>
        </w:rPr>
        <w:t>计划轨距实现功能后开展，同时提高轨距精度</w:t>
      </w:r>
    </w:p>
    <w:p w:rsidR="008E7E9B" w:rsidRPr="00B13324" w:rsidRDefault="00B13324" w:rsidP="00B13324">
      <w:pPr>
        <w:pStyle w:val="2"/>
      </w:pPr>
      <w:bookmarkStart w:id="16" w:name="_Toc50124368"/>
      <w:r>
        <w:rPr>
          <w:rFonts w:hint="eastAsia"/>
        </w:rPr>
        <w:t>3.7</w:t>
      </w:r>
      <w:r w:rsidR="008E7E9B" w:rsidRPr="00B13324">
        <w:rPr>
          <w:rFonts w:hint="eastAsia"/>
        </w:rPr>
        <w:t>钢轨波磨</w:t>
      </w:r>
      <w:bookmarkEnd w:id="16"/>
    </w:p>
    <w:p w:rsidR="008E7E9B" w:rsidRPr="00FE776E" w:rsidRDefault="008E7E9B" w:rsidP="00FE776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E776E">
        <w:rPr>
          <w:rFonts w:ascii="Arial" w:eastAsia="宋体" w:hAnsi="Arial" w:cs="Arial"/>
          <w:kern w:val="0"/>
          <w:szCs w:val="21"/>
        </w:rPr>
        <w:t>钢轨波形磨耗是指钢轨顶面纵向规律性的起伏不平的磨耗现象。</w:t>
      </w:r>
    </w:p>
    <w:p w:rsidR="008E7E9B" w:rsidRDefault="008E7E9B" w:rsidP="00FE776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检测方案：可通过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个涡流传感器通过四点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弦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测法测量钢轨纵向不平顺值。</w:t>
      </w:r>
    </w:p>
    <w:p w:rsidR="005D7B12" w:rsidRPr="005D7B12" w:rsidRDefault="005D7B12" w:rsidP="005D7B1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通过</w:t>
      </w:r>
      <w:r>
        <w:rPr>
          <w:rFonts w:ascii="Arial" w:eastAsia="宋体" w:hAnsi="Arial" w:cs="Arial" w:hint="eastAsia"/>
          <w:kern w:val="0"/>
          <w:szCs w:val="21"/>
        </w:rPr>
        <w:t>1m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波磨尺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测量波磨，与软件采集距离对应分析，对误差进行分析及改进。</w:t>
      </w:r>
    </w:p>
    <w:p w:rsidR="004029AF" w:rsidRDefault="004029AF" w:rsidP="00FE776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目前该功能已经实现，需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找实际波磨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路段测试精度及重复率。</w:t>
      </w:r>
    </w:p>
    <w:p w:rsidR="005D7B12" w:rsidRPr="005D7B12" w:rsidRDefault="005D7B12" w:rsidP="00FE776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sectPr w:rsidR="005D7B12" w:rsidRPr="005D7B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C3B" w:rsidRDefault="00BC1C3B" w:rsidP="007673AB">
      <w:r>
        <w:separator/>
      </w:r>
    </w:p>
  </w:endnote>
  <w:endnote w:type="continuationSeparator" w:id="0">
    <w:p w:rsidR="00BC1C3B" w:rsidRDefault="00BC1C3B" w:rsidP="00767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D39" w:rsidRPr="00EB2FEB" w:rsidRDefault="00F55D39" w:rsidP="005A159F">
    <w:pPr>
      <w:pStyle w:val="aa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276FA6">
      <w:rPr>
        <w:rFonts w:ascii="Arial" w:eastAsia="楷体" w:hAnsi="Arial" w:cs="Arial"/>
        <w:bCs/>
        <w:noProof/>
        <w:sz w:val="21"/>
        <w:szCs w:val="21"/>
      </w:rPr>
      <w:t>10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</w:t>
    </w:r>
    <w:r w:rsidR="00420437">
      <w:rPr>
        <w:rFonts w:ascii="Arial" w:eastAsia="楷体" w:hAnsi="Arial" w:cs="Arial" w:hint="eastAsia"/>
        <w:bCs/>
        <w:sz w:val="21"/>
        <w:szCs w:val="21"/>
      </w:rPr>
      <w:t>8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F55D39" w:rsidRPr="00EB2FEB" w:rsidRDefault="00F55D39" w:rsidP="005A159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C3B" w:rsidRDefault="00BC1C3B" w:rsidP="007673AB">
      <w:r>
        <w:separator/>
      </w:r>
    </w:p>
  </w:footnote>
  <w:footnote w:type="continuationSeparator" w:id="0">
    <w:p w:rsidR="00BC1C3B" w:rsidRDefault="00BC1C3B" w:rsidP="00767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D39" w:rsidRPr="00397050" w:rsidRDefault="00F55D39" w:rsidP="005A159F">
    <w:pPr>
      <w:pStyle w:val="a9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0288" behindDoc="0" locked="0" layoutInCell="1" allowOverlap="1" wp14:anchorId="7D06CE37" wp14:editId="09221DA1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钢轨几何检测系统方案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2E63"/>
    <w:multiLevelType w:val="hybridMultilevel"/>
    <w:tmpl w:val="9126EE4C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">
    <w:nsid w:val="07A3263F"/>
    <w:multiLevelType w:val="hybridMultilevel"/>
    <w:tmpl w:val="0D82A2B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2">
    <w:nsid w:val="07D10A29"/>
    <w:multiLevelType w:val="hybridMultilevel"/>
    <w:tmpl w:val="C69E3382"/>
    <w:lvl w:ilvl="0" w:tplc="1548C10E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13945485"/>
    <w:multiLevelType w:val="hybridMultilevel"/>
    <w:tmpl w:val="CA301044"/>
    <w:lvl w:ilvl="0" w:tplc="1654F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A24BBC"/>
    <w:multiLevelType w:val="hybridMultilevel"/>
    <w:tmpl w:val="77FC7E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F3432A0"/>
    <w:multiLevelType w:val="hybridMultilevel"/>
    <w:tmpl w:val="11F07110"/>
    <w:lvl w:ilvl="0" w:tplc="4746C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3574451"/>
    <w:multiLevelType w:val="hybridMultilevel"/>
    <w:tmpl w:val="BD086F54"/>
    <w:lvl w:ilvl="0" w:tplc="1C44C3D0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">
    <w:nsid w:val="3434696E"/>
    <w:multiLevelType w:val="hybridMultilevel"/>
    <w:tmpl w:val="9EC0D8FC"/>
    <w:lvl w:ilvl="0" w:tplc="0FE07C2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A2B49C9"/>
    <w:multiLevelType w:val="hybridMultilevel"/>
    <w:tmpl w:val="D90C5E4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9">
    <w:nsid w:val="4450662C"/>
    <w:multiLevelType w:val="hybridMultilevel"/>
    <w:tmpl w:val="CBCE2782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0">
    <w:nsid w:val="524576D6"/>
    <w:multiLevelType w:val="hybridMultilevel"/>
    <w:tmpl w:val="48C63690"/>
    <w:lvl w:ilvl="0" w:tplc="7BCCD5A2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830103C"/>
    <w:multiLevelType w:val="hybridMultilevel"/>
    <w:tmpl w:val="CFF8D838"/>
    <w:lvl w:ilvl="0" w:tplc="F382540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1"/>
  </w:num>
  <w:num w:numId="6">
    <w:abstractNumId w:val="2"/>
  </w:num>
  <w:num w:numId="7">
    <w:abstractNumId w:val="10"/>
  </w:num>
  <w:num w:numId="8">
    <w:abstractNumId w:val="7"/>
  </w:num>
  <w:num w:numId="9">
    <w:abstractNumId w:val="0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CA"/>
    <w:rsid w:val="00000DE6"/>
    <w:rsid w:val="0001151F"/>
    <w:rsid w:val="0003424B"/>
    <w:rsid w:val="00040808"/>
    <w:rsid w:val="00065EE7"/>
    <w:rsid w:val="00066EC6"/>
    <w:rsid w:val="00071D06"/>
    <w:rsid w:val="000725BC"/>
    <w:rsid w:val="00075D1C"/>
    <w:rsid w:val="000816AE"/>
    <w:rsid w:val="000932FF"/>
    <w:rsid w:val="00097E24"/>
    <w:rsid w:val="000C03DC"/>
    <w:rsid w:val="000C5D43"/>
    <w:rsid w:val="000C5DA7"/>
    <w:rsid w:val="000F03D3"/>
    <w:rsid w:val="000F0C43"/>
    <w:rsid w:val="000F6EAC"/>
    <w:rsid w:val="001273C4"/>
    <w:rsid w:val="00130C16"/>
    <w:rsid w:val="001359F1"/>
    <w:rsid w:val="00143A52"/>
    <w:rsid w:val="001676FB"/>
    <w:rsid w:val="00184A6F"/>
    <w:rsid w:val="00184AA2"/>
    <w:rsid w:val="001A48DA"/>
    <w:rsid w:val="001A4DF2"/>
    <w:rsid w:val="001B1452"/>
    <w:rsid w:val="001D7EBB"/>
    <w:rsid w:val="001E1228"/>
    <w:rsid w:val="001E2CE5"/>
    <w:rsid w:val="001E6B91"/>
    <w:rsid w:val="001F71A7"/>
    <w:rsid w:val="001F7D1D"/>
    <w:rsid w:val="00200B24"/>
    <w:rsid w:val="00224042"/>
    <w:rsid w:val="0023583D"/>
    <w:rsid w:val="002473A0"/>
    <w:rsid w:val="0025781A"/>
    <w:rsid w:val="00261794"/>
    <w:rsid w:val="00265187"/>
    <w:rsid w:val="00276FA6"/>
    <w:rsid w:val="0029199B"/>
    <w:rsid w:val="002A39BA"/>
    <w:rsid w:val="002A7BB9"/>
    <w:rsid w:val="002B4124"/>
    <w:rsid w:val="002C5EB3"/>
    <w:rsid w:val="002F32A2"/>
    <w:rsid w:val="002F59A5"/>
    <w:rsid w:val="00301BBC"/>
    <w:rsid w:val="00334B15"/>
    <w:rsid w:val="00351CA2"/>
    <w:rsid w:val="00362C44"/>
    <w:rsid w:val="0037245C"/>
    <w:rsid w:val="003757CA"/>
    <w:rsid w:val="003931B2"/>
    <w:rsid w:val="003A2802"/>
    <w:rsid w:val="003E15FB"/>
    <w:rsid w:val="003E1E8E"/>
    <w:rsid w:val="003E39CA"/>
    <w:rsid w:val="003F5E84"/>
    <w:rsid w:val="004029AF"/>
    <w:rsid w:val="004124C7"/>
    <w:rsid w:val="00420437"/>
    <w:rsid w:val="00420892"/>
    <w:rsid w:val="00436023"/>
    <w:rsid w:val="00447B98"/>
    <w:rsid w:val="00455F1D"/>
    <w:rsid w:val="004600D7"/>
    <w:rsid w:val="00463928"/>
    <w:rsid w:val="00470501"/>
    <w:rsid w:val="00477202"/>
    <w:rsid w:val="00480E1E"/>
    <w:rsid w:val="00490DB7"/>
    <w:rsid w:val="004A4DC1"/>
    <w:rsid w:val="004C34A9"/>
    <w:rsid w:val="004E5AE0"/>
    <w:rsid w:val="0052627E"/>
    <w:rsid w:val="005320F6"/>
    <w:rsid w:val="0054427E"/>
    <w:rsid w:val="005578A9"/>
    <w:rsid w:val="005643D6"/>
    <w:rsid w:val="00574420"/>
    <w:rsid w:val="00574774"/>
    <w:rsid w:val="0057574C"/>
    <w:rsid w:val="0058561B"/>
    <w:rsid w:val="005861AE"/>
    <w:rsid w:val="00587F04"/>
    <w:rsid w:val="005A159F"/>
    <w:rsid w:val="005A37D1"/>
    <w:rsid w:val="005A57CD"/>
    <w:rsid w:val="005A6664"/>
    <w:rsid w:val="005B4A4F"/>
    <w:rsid w:val="005C0656"/>
    <w:rsid w:val="005C29F5"/>
    <w:rsid w:val="005D7B12"/>
    <w:rsid w:val="00601CEE"/>
    <w:rsid w:val="00613E74"/>
    <w:rsid w:val="00617F7E"/>
    <w:rsid w:val="00630433"/>
    <w:rsid w:val="0063316D"/>
    <w:rsid w:val="00634BDE"/>
    <w:rsid w:val="006357A9"/>
    <w:rsid w:val="00636735"/>
    <w:rsid w:val="006405B3"/>
    <w:rsid w:val="00647826"/>
    <w:rsid w:val="00653EE4"/>
    <w:rsid w:val="00673FEC"/>
    <w:rsid w:val="00686DE8"/>
    <w:rsid w:val="00695905"/>
    <w:rsid w:val="006969A7"/>
    <w:rsid w:val="00697470"/>
    <w:rsid w:val="006A0F78"/>
    <w:rsid w:val="006A5E3A"/>
    <w:rsid w:val="006B1334"/>
    <w:rsid w:val="006B5C68"/>
    <w:rsid w:val="006C052B"/>
    <w:rsid w:val="006C31BD"/>
    <w:rsid w:val="006C6331"/>
    <w:rsid w:val="006D2C15"/>
    <w:rsid w:val="006D57F3"/>
    <w:rsid w:val="006D65CB"/>
    <w:rsid w:val="006F1289"/>
    <w:rsid w:val="006F44A7"/>
    <w:rsid w:val="0070445C"/>
    <w:rsid w:val="00721EF0"/>
    <w:rsid w:val="00723605"/>
    <w:rsid w:val="00731882"/>
    <w:rsid w:val="00737934"/>
    <w:rsid w:val="00742A51"/>
    <w:rsid w:val="00743868"/>
    <w:rsid w:val="0074658B"/>
    <w:rsid w:val="00750665"/>
    <w:rsid w:val="00756072"/>
    <w:rsid w:val="00764610"/>
    <w:rsid w:val="00766BAE"/>
    <w:rsid w:val="007673AB"/>
    <w:rsid w:val="00787883"/>
    <w:rsid w:val="00792B67"/>
    <w:rsid w:val="00797894"/>
    <w:rsid w:val="007A5D5E"/>
    <w:rsid w:val="007A7197"/>
    <w:rsid w:val="007A75E9"/>
    <w:rsid w:val="007B159F"/>
    <w:rsid w:val="007B57A6"/>
    <w:rsid w:val="007C08FB"/>
    <w:rsid w:val="007C6CD6"/>
    <w:rsid w:val="007F58FD"/>
    <w:rsid w:val="00801812"/>
    <w:rsid w:val="00802300"/>
    <w:rsid w:val="00810FA8"/>
    <w:rsid w:val="008117CA"/>
    <w:rsid w:val="0083366D"/>
    <w:rsid w:val="00834C42"/>
    <w:rsid w:val="00836933"/>
    <w:rsid w:val="008504F8"/>
    <w:rsid w:val="0085478D"/>
    <w:rsid w:val="00854C06"/>
    <w:rsid w:val="00856727"/>
    <w:rsid w:val="00857B4C"/>
    <w:rsid w:val="00866C18"/>
    <w:rsid w:val="00896FD0"/>
    <w:rsid w:val="008A4FF7"/>
    <w:rsid w:val="008B0044"/>
    <w:rsid w:val="008E5683"/>
    <w:rsid w:val="008E7E9B"/>
    <w:rsid w:val="008F30A9"/>
    <w:rsid w:val="008F5E14"/>
    <w:rsid w:val="00904CBA"/>
    <w:rsid w:val="009057A7"/>
    <w:rsid w:val="009121D6"/>
    <w:rsid w:val="00912F34"/>
    <w:rsid w:val="00926BAF"/>
    <w:rsid w:val="0093130E"/>
    <w:rsid w:val="009574FF"/>
    <w:rsid w:val="009610FD"/>
    <w:rsid w:val="00965639"/>
    <w:rsid w:val="00966D96"/>
    <w:rsid w:val="00972470"/>
    <w:rsid w:val="00973D3D"/>
    <w:rsid w:val="0097414C"/>
    <w:rsid w:val="00977280"/>
    <w:rsid w:val="00980A43"/>
    <w:rsid w:val="00982C65"/>
    <w:rsid w:val="009A091F"/>
    <w:rsid w:val="009B4FD6"/>
    <w:rsid w:val="009C1850"/>
    <w:rsid w:val="009D5C1A"/>
    <w:rsid w:val="00A0492F"/>
    <w:rsid w:val="00A400FD"/>
    <w:rsid w:val="00A41447"/>
    <w:rsid w:val="00A55F7C"/>
    <w:rsid w:val="00A77A75"/>
    <w:rsid w:val="00A853B9"/>
    <w:rsid w:val="00A90B0B"/>
    <w:rsid w:val="00AA6E7A"/>
    <w:rsid w:val="00AB6FA7"/>
    <w:rsid w:val="00AC3B19"/>
    <w:rsid w:val="00AD104F"/>
    <w:rsid w:val="00AE3737"/>
    <w:rsid w:val="00AF46A4"/>
    <w:rsid w:val="00B0405D"/>
    <w:rsid w:val="00B10B1F"/>
    <w:rsid w:val="00B13324"/>
    <w:rsid w:val="00B15001"/>
    <w:rsid w:val="00B30D47"/>
    <w:rsid w:val="00B410FA"/>
    <w:rsid w:val="00B426D3"/>
    <w:rsid w:val="00B45C40"/>
    <w:rsid w:val="00B467C8"/>
    <w:rsid w:val="00B5234D"/>
    <w:rsid w:val="00B56DBD"/>
    <w:rsid w:val="00B64A1C"/>
    <w:rsid w:val="00B87E9C"/>
    <w:rsid w:val="00B968E3"/>
    <w:rsid w:val="00BA3A06"/>
    <w:rsid w:val="00BA679B"/>
    <w:rsid w:val="00BB1F4B"/>
    <w:rsid w:val="00BC1C3B"/>
    <w:rsid w:val="00BF35D8"/>
    <w:rsid w:val="00BF56DB"/>
    <w:rsid w:val="00BF6B3E"/>
    <w:rsid w:val="00BF6FC2"/>
    <w:rsid w:val="00BF7886"/>
    <w:rsid w:val="00C12000"/>
    <w:rsid w:val="00C1739A"/>
    <w:rsid w:val="00C259A6"/>
    <w:rsid w:val="00C36033"/>
    <w:rsid w:val="00C40978"/>
    <w:rsid w:val="00C47BAA"/>
    <w:rsid w:val="00C532E2"/>
    <w:rsid w:val="00C5634F"/>
    <w:rsid w:val="00C72FC3"/>
    <w:rsid w:val="00C8105F"/>
    <w:rsid w:val="00C82D32"/>
    <w:rsid w:val="00C83A8D"/>
    <w:rsid w:val="00CA7B4A"/>
    <w:rsid w:val="00CB14F8"/>
    <w:rsid w:val="00CB5ED6"/>
    <w:rsid w:val="00CB6300"/>
    <w:rsid w:val="00CB6C85"/>
    <w:rsid w:val="00CC757A"/>
    <w:rsid w:val="00CC7C75"/>
    <w:rsid w:val="00CE5080"/>
    <w:rsid w:val="00CF2895"/>
    <w:rsid w:val="00D005A8"/>
    <w:rsid w:val="00D11B1E"/>
    <w:rsid w:val="00D22C69"/>
    <w:rsid w:val="00D23A07"/>
    <w:rsid w:val="00D34D63"/>
    <w:rsid w:val="00D371F3"/>
    <w:rsid w:val="00D44EA7"/>
    <w:rsid w:val="00D62E76"/>
    <w:rsid w:val="00D64F45"/>
    <w:rsid w:val="00D66362"/>
    <w:rsid w:val="00D712C9"/>
    <w:rsid w:val="00D7180F"/>
    <w:rsid w:val="00D72641"/>
    <w:rsid w:val="00D90611"/>
    <w:rsid w:val="00D95E1E"/>
    <w:rsid w:val="00DA7558"/>
    <w:rsid w:val="00DC1332"/>
    <w:rsid w:val="00DC48DD"/>
    <w:rsid w:val="00DD7EEA"/>
    <w:rsid w:val="00DF4874"/>
    <w:rsid w:val="00DF7C4B"/>
    <w:rsid w:val="00E1173C"/>
    <w:rsid w:val="00E17DC8"/>
    <w:rsid w:val="00E2017F"/>
    <w:rsid w:val="00E242D0"/>
    <w:rsid w:val="00E26151"/>
    <w:rsid w:val="00E53E35"/>
    <w:rsid w:val="00E55309"/>
    <w:rsid w:val="00E57AC7"/>
    <w:rsid w:val="00E6556D"/>
    <w:rsid w:val="00E746AD"/>
    <w:rsid w:val="00E75CC9"/>
    <w:rsid w:val="00E773F6"/>
    <w:rsid w:val="00E8100B"/>
    <w:rsid w:val="00E8345B"/>
    <w:rsid w:val="00ED0F98"/>
    <w:rsid w:val="00EE0A18"/>
    <w:rsid w:val="00EF2A0F"/>
    <w:rsid w:val="00EF52C1"/>
    <w:rsid w:val="00F00E90"/>
    <w:rsid w:val="00F01E3D"/>
    <w:rsid w:val="00F0723C"/>
    <w:rsid w:val="00F114B9"/>
    <w:rsid w:val="00F12E83"/>
    <w:rsid w:val="00F229F3"/>
    <w:rsid w:val="00F55D39"/>
    <w:rsid w:val="00F72ACE"/>
    <w:rsid w:val="00F77ED9"/>
    <w:rsid w:val="00F8104D"/>
    <w:rsid w:val="00F81CBB"/>
    <w:rsid w:val="00FA30E0"/>
    <w:rsid w:val="00FA3EF9"/>
    <w:rsid w:val="00FB0357"/>
    <w:rsid w:val="00FB6D99"/>
    <w:rsid w:val="00FD2112"/>
    <w:rsid w:val="00FD303D"/>
    <w:rsid w:val="00FD3079"/>
    <w:rsid w:val="00FD4207"/>
    <w:rsid w:val="00FE40ED"/>
    <w:rsid w:val="00FE75CA"/>
    <w:rsid w:val="00FE776E"/>
    <w:rsid w:val="00FF1501"/>
    <w:rsid w:val="00FF4820"/>
    <w:rsid w:val="00FF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A41447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B13324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28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7280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F58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F58FD"/>
    <w:rPr>
      <w:sz w:val="18"/>
      <w:szCs w:val="18"/>
    </w:rPr>
  </w:style>
  <w:style w:type="paragraph" w:customStyle="1" w:styleId="a6">
    <w:name w:val="正文居中"/>
    <w:basedOn w:val="a"/>
    <w:next w:val="a7"/>
    <w:rsid w:val="00A4144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0"/>
    <w:uiPriority w:val="99"/>
    <w:semiHidden/>
    <w:unhideWhenUsed/>
    <w:rsid w:val="00A41447"/>
    <w:pPr>
      <w:spacing w:after="120"/>
    </w:pPr>
  </w:style>
  <w:style w:type="character" w:customStyle="1" w:styleId="Char0">
    <w:name w:val="正文文本 Char"/>
    <w:basedOn w:val="a0"/>
    <w:link w:val="a8"/>
    <w:uiPriority w:val="99"/>
    <w:semiHidden/>
    <w:rsid w:val="00A41447"/>
  </w:style>
  <w:style w:type="paragraph" w:styleId="a7">
    <w:name w:val="Body Text First Indent"/>
    <w:basedOn w:val="a8"/>
    <w:link w:val="Char1"/>
    <w:uiPriority w:val="99"/>
    <w:unhideWhenUsed/>
    <w:rsid w:val="00A41447"/>
    <w:pPr>
      <w:ind w:firstLineChars="100" w:firstLine="420"/>
    </w:pPr>
  </w:style>
  <w:style w:type="character" w:customStyle="1" w:styleId="Char1">
    <w:name w:val="正文首行缩进 Char"/>
    <w:basedOn w:val="Char0"/>
    <w:link w:val="a7"/>
    <w:uiPriority w:val="99"/>
    <w:rsid w:val="00A41447"/>
  </w:style>
  <w:style w:type="character" w:customStyle="1" w:styleId="1Char">
    <w:name w:val="标题 1 Char"/>
    <w:basedOn w:val="a0"/>
    <w:link w:val="1"/>
    <w:rsid w:val="00A41447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9">
    <w:name w:val="header"/>
    <w:basedOn w:val="a"/>
    <w:link w:val="Char2"/>
    <w:unhideWhenUsed/>
    <w:rsid w:val="00767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7673AB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7673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7673AB"/>
    <w:rPr>
      <w:sz w:val="18"/>
      <w:szCs w:val="18"/>
    </w:rPr>
  </w:style>
  <w:style w:type="character" w:customStyle="1" w:styleId="2Char">
    <w:name w:val="标题 2 Char"/>
    <w:basedOn w:val="a0"/>
    <w:link w:val="2"/>
    <w:rsid w:val="00B13324"/>
    <w:rPr>
      <w:rFonts w:ascii="黑体" w:eastAsia="黑体" w:hAnsi="黑体" w:cs="Times New Roman"/>
      <w:b/>
      <w:bCs/>
      <w:sz w:val="30"/>
      <w:szCs w:val="30"/>
    </w:rPr>
  </w:style>
  <w:style w:type="character" w:styleId="ab">
    <w:name w:val="Placeholder Text"/>
    <w:basedOn w:val="a0"/>
    <w:uiPriority w:val="99"/>
    <w:semiHidden/>
    <w:rsid w:val="000C5DA7"/>
    <w:rPr>
      <w:color w:val="808080"/>
    </w:rPr>
  </w:style>
  <w:style w:type="paragraph" w:styleId="TOC">
    <w:name w:val="TOC Heading"/>
    <w:basedOn w:val="1"/>
    <w:next w:val="a"/>
    <w:uiPriority w:val="39"/>
    <w:unhideWhenUsed/>
    <w:qFormat/>
    <w:rsid w:val="00E6556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E6556D"/>
  </w:style>
  <w:style w:type="paragraph" w:styleId="20">
    <w:name w:val="toc 2"/>
    <w:basedOn w:val="a"/>
    <w:next w:val="a"/>
    <w:autoRedefine/>
    <w:uiPriority w:val="39"/>
    <w:unhideWhenUsed/>
    <w:rsid w:val="00E6556D"/>
    <w:pPr>
      <w:ind w:leftChars="200" w:left="420"/>
    </w:pPr>
  </w:style>
  <w:style w:type="table" w:styleId="ac">
    <w:name w:val="Table Grid"/>
    <w:basedOn w:val="a1"/>
    <w:uiPriority w:val="59"/>
    <w:rsid w:val="00686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A41447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B13324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28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7280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F58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F58FD"/>
    <w:rPr>
      <w:sz w:val="18"/>
      <w:szCs w:val="18"/>
    </w:rPr>
  </w:style>
  <w:style w:type="paragraph" w:customStyle="1" w:styleId="a6">
    <w:name w:val="正文居中"/>
    <w:basedOn w:val="a"/>
    <w:next w:val="a7"/>
    <w:rsid w:val="00A4144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0"/>
    <w:uiPriority w:val="99"/>
    <w:semiHidden/>
    <w:unhideWhenUsed/>
    <w:rsid w:val="00A41447"/>
    <w:pPr>
      <w:spacing w:after="120"/>
    </w:pPr>
  </w:style>
  <w:style w:type="character" w:customStyle="1" w:styleId="Char0">
    <w:name w:val="正文文本 Char"/>
    <w:basedOn w:val="a0"/>
    <w:link w:val="a8"/>
    <w:uiPriority w:val="99"/>
    <w:semiHidden/>
    <w:rsid w:val="00A41447"/>
  </w:style>
  <w:style w:type="paragraph" w:styleId="a7">
    <w:name w:val="Body Text First Indent"/>
    <w:basedOn w:val="a8"/>
    <w:link w:val="Char1"/>
    <w:uiPriority w:val="99"/>
    <w:unhideWhenUsed/>
    <w:rsid w:val="00A41447"/>
    <w:pPr>
      <w:ind w:firstLineChars="100" w:firstLine="420"/>
    </w:pPr>
  </w:style>
  <w:style w:type="character" w:customStyle="1" w:styleId="Char1">
    <w:name w:val="正文首行缩进 Char"/>
    <w:basedOn w:val="Char0"/>
    <w:link w:val="a7"/>
    <w:uiPriority w:val="99"/>
    <w:rsid w:val="00A41447"/>
  </w:style>
  <w:style w:type="character" w:customStyle="1" w:styleId="1Char">
    <w:name w:val="标题 1 Char"/>
    <w:basedOn w:val="a0"/>
    <w:link w:val="1"/>
    <w:rsid w:val="00A41447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9">
    <w:name w:val="header"/>
    <w:basedOn w:val="a"/>
    <w:link w:val="Char2"/>
    <w:unhideWhenUsed/>
    <w:rsid w:val="00767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7673AB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7673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7673AB"/>
    <w:rPr>
      <w:sz w:val="18"/>
      <w:szCs w:val="18"/>
    </w:rPr>
  </w:style>
  <w:style w:type="character" w:customStyle="1" w:styleId="2Char">
    <w:name w:val="标题 2 Char"/>
    <w:basedOn w:val="a0"/>
    <w:link w:val="2"/>
    <w:rsid w:val="00B13324"/>
    <w:rPr>
      <w:rFonts w:ascii="黑体" w:eastAsia="黑体" w:hAnsi="黑体" w:cs="Times New Roman"/>
      <w:b/>
      <w:bCs/>
      <w:sz w:val="30"/>
      <w:szCs w:val="30"/>
    </w:rPr>
  </w:style>
  <w:style w:type="character" w:styleId="ab">
    <w:name w:val="Placeholder Text"/>
    <w:basedOn w:val="a0"/>
    <w:uiPriority w:val="99"/>
    <w:semiHidden/>
    <w:rsid w:val="000C5DA7"/>
    <w:rPr>
      <w:color w:val="808080"/>
    </w:rPr>
  </w:style>
  <w:style w:type="paragraph" w:styleId="TOC">
    <w:name w:val="TOC Heading"/>
    <w:basedOn w:val="1"/>
    <w:next w:val="a"/>
    <w:uiPriority w:val="39"/>
    <w:unhideWhenUsed/>
    <w:qFormat/>
    <w:rsid w:val="00E6556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E6556D"/>
  </w:style>
  <w:style w:type="paragraph" w:styleId="20">
    <w:name w:val="toc 2"/>
    <w:basedOn w:val="a"/>
    <w:next w:val="a"/>
    <w:autoRedefine/>
    <w:uiPriority w:val="39"/>
    <w:unhideWhenUsed/>
    <w:rsid w:val="00E6556D"/>
    <w:pPr>
      <w:ind w:leftChars="200" w:left="420"/>
    </w:pPr>
  </w:style>
  <w:style w:type="table" w:styleId="ac">
    <w:name w:val="Table Grid"/>
    <w:basedOn w:val="a1"/>
    <w:uiPriority w:val="59"/>
    <w:rsid w:val="00686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6.emf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6.bin"/><Relationship Id="rId28" Type="http://schemas.openxmlformats.org/officeDocument/2006/relationships/hyperlink" Target="https://baike.baidu.com/item/%E9%92%A2%E8%BD%A8/1007449" TargetMode="External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31" Type="http://schemas.openxmlformats.org/officeDocument/2006/relationships/image" Target="media/image15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image" Target="media/image8.emf"/><Relationship Id="rId27" Type="http://schemas.openxmlformats.org/officeDocument/2006/relationships/image" Target="media/image12.jpg"/><Relationship Id="rId30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AD746-1C82-4473-8A10-733C684F9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12195</TotalTime>
  <Pages>18</Pages>
  <Words>1178</Words>
  <Characters>6721</Characters>
  <Application>Microsoft Office Word</Application>
  <DocSecurity>0</DocSecurity>
  <Lines>56</Lines>
  <Paragraphs>15</Paragraphs>
  <ScaleCrop>false</ScaleCrop>
  <Company>P R C</Company>
  <LinksUpToDate>false</LinksUpToDate>
  <CharactersWithSpaces>7884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159</cp:revision>
  <dcterms:created xsi:type="dcterms:W3CDTF">2020-08-07T03:13:00Z</dcterms:created>
  <dcterms:modified xsi:type="dcterms:W3CDTF">2020-10-23T08:19:00Z</dcterms:modified>
</cp:coreProperties>
</file>