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Default="00996CA4" w:rsidP="006700F2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摄像机</w:t>
      </w:r>
      <w:r w:rsidR="006E6D1D">
        <w:rPr>
          <w:rFonts w:hint="eastAsia"/>
          <w:color w:val="000000"/>
          <w:sz w:val="36"/>
          <w:szCs w:val="36"/>
        </w:rPr>
        <w:t>组件</w:t>
      </w:r>
      <w:r w:rsidR="00D91D6F">
        <w:rPr>
          <w:rFonts w:hint="eastAsia"/>
          <w:color w:val="000000"/>
          <w:sz w:val="36"/>
          <w:szCs w:val="36"/>
        </w:rPr>
        <w:t>产品</w:t>
      </w:r>
      <w:r w:rsidR="00F56971">
        <w:rPr>
          <w:rFonts w:hint="eastAsia"/>
          <w:color w:val="000000"/>
          <w:sz w:val="36"/>
          <w:szCs w:val="36"/>
        </w:rPr>
        <w:t>规格书</w:t>
      </w:r>
    </w:p>
    <w:p w:rsidR="00CF6255" w:rsidRPr="00996CA4" w:rsidRDefault="005F1142" w:rsidP="00AB557C">
      <w:pPr>
        <w:pStyle w:val="CM12"/>
        <w:ind w:leftChars="-202" w:left="-212" w:hangingChars="59" w:hanging="212"/>
        <w:jc w:val="center"/>
        <w:rPr>
          <w:color w:val="000000"/>
          <w:sz w:val="36"/>
          <w:szCs w:val="36"/>
        </w:rPr>
      </w:pPr>
      <w:r>
        <w:rPr>
          <w:rFonts w:cs="Times New Roman" w:hint="eastAsia"/>
          <w:color w:val="000000"/>
          <w:sz w:val="36"/>
          <w:szCs w:val="36"/>
        </w:rPr>
        <w:t>型号：</w:t>
      </w:r>
      <w:r w:rsidR="00996CA4" w:rsidRPr="00996CA4">
        <w:rPr>
          <w:color w:val="000000"/>
          <w:sz w:val="36"/>
          <w:szCs w:val="36"/>
        </w:rPr>
        <w:t>DT-200-</w:t>
      </w:r>
      <w:proofErr w:type="gramStart"/>
      <w:r w:rsidR="00996CA4" w:rsidRPr="00996CA4">
        <w:rPr>
          <w:color w:val="000000"/>
          <w:sz w:val="36"/>
          <w:szCs w:val="36"/>
        </w:rPr>
        <w:t>IPC</w:t>
      </w:r>
      <w:r w:rsidR="005F3A86">
        <w:rPr>
          <w:rFonts w:hint="eastAsia"/>
          <w:color w:val="000000"/>
          <w:sz w:val="36"/>
          <w:szCs w:val="36"/>
        </w:rPr>
        <w:t>(</w:t>
      </w:r>
      <w:proofErr w:type="gramEnd"/>
      <w:r w:rsidR="005F3A86">
        <w:rPr>
          <w:rFonts w:hint="eastAsia"/>
          <w:color w:val="000000"/>
          <w:sz w:val="36"/>
          <w:szCs w:val="36"/>
        </w:rPr>
        <w:t>G)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26.75pt" o:ole="">
            <v:imagedata r:id="rId10" o:title=""/>
          </v:shape>
          <o:OLEObject Type="Embed" ProgID="Visio.Drawing.11" ShapeID="_x0000_i1025" DrawAspect="Content" ObjectID="_1646219000" r:id="rId11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2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B00F68" w:rsidRDefault="00264BB2" w:rsidP="00264BB2">
      <w:pPr>
        <w:pStyle w:val="CM14"/>
        <w:spacing w:after="240"/>
        <w:jc w:val="both"/>
        <w:rPr>
          <w:rFonts w:hAnsi="黑体" w:cs="Times New Roman"/>
          <w:b/>
          <w:bCs/>
          <w:color w:val="000000"/>
          <w:sz w:val="28"/>
          <w:szCs w:val="28"/>
        </w:rPr>
      </w:pPr>
      <w:r w:rsidRPr="00B00F68">
        <w:rPr>
          <w:rFonts w:hAnsi="黑体" w:cs="Arial"/>
          <w:b/>
          <w:bCs/>
          <w:color w:val="000000"/>
          <w:sz w:val="28"/>
          <w:szCs w:val="28"/>
        </w:rPr>
        <w:lastRenderedPageBreak/>
        <w:t>1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产品</w:t>
      </w:r>
      <w:r w:rsidRPr="00B00F68">
        <w:rPr>
          <w:rFonts w:hAnsi="黑体" w:cs="宋体" w:hint="eastAsia"/>
          <w:b/>
          <w:bCs/>
          <w:color w:val="000000"/>
          <w:sz w:val="28"/>
          <w:szCs w:val="28"/>
        </w:rPr>
        <w:t>简介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摄像机组件是</w:t>
      </w:r>
      <w:r>
        <w:rPr>
          <w:rFonts w:ascii="宋体" w:eastAsia="宋体" w:hAnsi="Arial" w:cs="宋体"/>
          <w:color w:val="000000"/>
          <w:sz w:val="21"/>
          <w:szCs w:val="21"/>
        </w:rPr>
        <w:t>DT-200</w:t>
      </w:r>
      <w:r>
        <w:rPr>
          <w:rFonts w:ascii="宋体" w:eastAsia="宋体" w:hAnsi="Arial" w:cs="宋体" w:hint="eastAsia"/>
          <w:color w:val="000000"/>
          <w:sz w:val="21"/>
          <w:szCs w:val="21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0C2497" w:rsidRDefault="00264BB2" w:rsidP="00264BB2">
      <w:pPr>
        <w:pStyle w:val="Default"/>
      </w:pPr>
    </w:p>
    <w:p w:rsidR="00264BB2" w:rsidRPr="00D41C81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 w:rsidRPr="00D41C81">
        <w:rPr>
          <w:rFonts w:hAnsi="黑体" w:cs="宋体"/>
          <w:b/>
          <w:bCs/>
          <w:color w:val="000000"/>
          <w:sz w:val="28"/>
          <w:szCs w:val="28"/>
        </w:rPr>
        <w:t>2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</w:t>
      </w:r>
      <w:r w:rsidRPr="00D41C81">
        <w:rPr>
          <w:rFonts w:hAnsi="黑体" w:cs="宋体" w:hint="eastAsia"/>
          <w:b/>
          <w:bCs/>
          <w:color w:val="000000"/>
          <w:sz w:val="28"/>
          <w:szCs w:val="28"/>
        </w:rPr>
        <w:t>组件清单</w:t>
      </w:r>
    </w:p>
    <w:p w:rsidR="00264BB2" w:rsidRDefault="00264BB2" w:rsidP="00264BB2">
      <w:pPr>
        <w:snapToGrid w:val="0"/>
        <w:spacing w:line="300" w:lineRule="auto"/>
        <w:ind w:firstLineChars="200" w:firstLine="420"/>
        <w:rPr>
          <w:rFonts w:ascii="宋体" w:cs="Arial"/>
          <w:bCs/>
        </w:rPr>
      </w:pPr>
      <w:r>
        <w:rPr>
          <w:rFonts w:ascii="宋体" w:hAnsi="宋体" w:cs="Arial" w:hint="eastAsia"/>
          <w:bCs/>
        </w:rPr>
        <w:t>每套</w:t>
      </w:r>
      <w:r>
        <w:rPr>
          <w:rFonts w:ascii="宋体" w:hAnsi="Arial" w:cs="宋体" w:hint="eastAsia"/>
          <w:color w:val="000000"/>
        </w:rPr>
        <w:t>摄像机组件</w:t>
      </w:r>
      <w:r>
        <w:rPr>
          <w:rFonts w:ascii="宋体" w:hAnsi="宋体" w:cs="Arial" w:hint="eastAsia"/>
          <w:bCs/>
        </w:rPr>
        <w:t>包含里程定位服务器主机包含以下内容：</w:t>
      </w:r>
    </w:p>
    <w:tbl>
      <w:tblPr>
        <w:tblW w:w="9462" w:type="dxa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1508"/>
        <w:gridCol w:w="1676"/>
        <w:gridCol w:w="884"/>
        <w:gridCol w:w="693"/>
        <w:gridCol w:w="664"/>
        <w:gridCol w:w="3343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5F3A86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>(G)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5F3A86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 xml:space="preserve"> </w:t>
            </w:r>
            <w:r w:rsidR="005F3A86">
              <w:rPr>
                <w:rFonts w:ascii="Arial" w:hAnsi="Arial" w:cs="Arial" w:hint="eastAsia"/>
              </w:rPr>
              <w:t>(G)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264BB2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>(G)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4C3D36" w:rsidRDefault="00264BB2" w:rsidP="00264BB2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>3</w:t>
      </w:r>
      <w:r>
        <w:rPr>
          <w:rFonts w:hAnsi="黑体" w:cs="宋体" w:hint="eastAsia"/>
          <w:b/>
          <w:bCs/>
          <w:color w:val="000000"/>
          <w:sz w:val="28"/>
          <w:szCs w:val="28"/>
        </w:rPr>
        <w:t xml:space="preserve">　组件规格参数</w:t>
      </w: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1 </w:t>
      </w:r>
      <w:r w:rsidRPr="00310DAD">
        <w:rPr>
          <w:rFonts w:ascii="Arial" w:hAnsi="Arial" w:cs="Arial" w:hint="eastAsia"/>
          <w:b/>
          <w:sz w:val="24"/>
          <w:szCs w:val="24"/>
        </w:rPr>
        <w:t>摄像头主要技术要求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1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）具有光学变焦镜头，满足最大视场角覆盖线路环境及两侧环境的要求。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 w:rsidRPr="00996CA4">
        <w:rPr>
          <w:rFonts w:ascii="宋体" w:eastAsia="宋体" w:hAnsi="Arial" w:cs="宋体"/>
          <w:color w:val="000000"/>
          <w:sz w:val="21"/>
          <w:szCs w:val="21"/>
        </w:rPr>
        <w:t>2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）具有防抖功能，保证清晰稳定的画面。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3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饱和度,亮度,对比度,白平衡,增益通过软件可调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4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）录制视频分辨率满足高清视频监控需求。</w:t>
      </w:r>
    </w:p>
    <w:p w:rsidR="00264BB2" w:rsidRPr="00996CA4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5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</w:t>
      </w:r>
      <w:r w:rsidRPr="00264BB2">
        <w:rPr>
          <w:rFonts w:ascii="宋体" w:eastAsia="宋体" w:hAnsi="Arial" w:cs="宋体" w:hint="eastAsia"/>
          <w:color w:val="000000"/>
          <w:sz w:val="21"/>
          <w:szCs w:val="21"/>
        </w:rPr>
        <w:t>3D数字降噪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。</w:t>
      </w:r>
    </w:p>
    <w:p w:rsidR="00264BB2" w:rsidRDefault="00264BB2" w:rsidP="00264BB2">
      <w:pPr>
        <w:pStyle w:val="CM17"/>
        <w:spacing w:after="0" w:line="480" w:lineRule="exact"/>
        <w:ind w:firstLine="425"/>
        <w:jc w:val="both"/>
        <w:rPr>
          <w:rFonts w:ascii="宋体" w:eastAsia="宋体" w:hAnsi="Arial" w:cs="宋体"/>
          <w:color w:val="000000"/>
          <w:sz w:val="21"/>
          <w:szCs w:val="21"/>
        </w:rPr>
      </w:pPr>
      <w:r>
        <w:rPr>
          <w:rFonts w:ascii="宋体" w:eastAsia="宋体" w:hAnsi="Arial" w:cs="宋体" w:hint="eastAsia"/>
          <w:color w:val="000000"/>
          <w:sz w:val="21"/>
          <w:szCs w:val="21"/>
        </w:rPr>
        <w:t>6</w:t>
      </w:r>
      <w:r w:rsidRPr="00996CA4">
        <w:rPr>
          <w:rFonts w:ascii="宋体" w:eastAsia="宋体" w:hAnsi="Arial" w:cs="宋体" w:hint="eastAsia"/>
          <w:color w:val="000000"/>
          <w:sz w:val="21"/>
          <w:szCs w:val="21"/>
        </w:rPr>
        <w:t>）具有除雾功能，满足全天候工作需求。</w:t>
      </w:r>
    </w:p>
    <w:p w:rsidR="00264BB2" w:rsidRDefault="00264BB2" w:rsidP="00264BB2">
      <w:pPr>
        <w:pStyle w:val="Default"/>
      </w:pPr>
    </w:p>
    <w:p w:rsidR="00264BB2" w:rsidRDefault="00264BB2" w:rsidP="00264BB2">
      <w:pPr>
        <w:pStyle w:val="Default"/>
      </w:pPr>
    </w:p>
    <w:p w:rsidR="00264BB2" w:rsidRPr="00310DAD" w:rsidRDefault="00264BB2" w:rsidP="00264BB2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 w:rsidRPr="00310DAD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 w:hint="eastAsia"/>
          <w:b/>
          <w:sz w:val="24"/>
          <w:szCs w:val="24"/>
        </w:rPr>
        <w:t>.</w:t>
      </w:r>
      <w:r w:rsidRPr="00310DAD">
        <w:rPr>
          <w:rFonts w:ascii="Arial" w:hAnsi="Arial" w:cs="Arial"/>
          <w:b/>
          <w:sz w:val="24"/>
          <w:szCs w:val="24"/>
        </w:rPr>
        <w:t xml:space="preserve">2 </w:t>
      </w:r>
      <w:r w:rsidRPr="00310DAD">
        <w:rPr>
          <w:rFonts w:ascii="Arial" w:hAnsi="Arial" w:cs="Arial" w:hint="eastAsia"/>
          <w:b/>
          <w:sz w:val="24"/>
          <w:szCs w:val="24"/>
        </w:rPr>
        <w:t>不同型号摄像机技术参数</w:t>
      </w: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 xml:space="preserve"> 1</w:t>
      </w:r>
      <w:r>
        <w:rPr>
          <w:rFonts w:ascii="宋体" w:hAnsi="宋体" w:cs="Microsoft JhengHei" w:hint="eastAsia"/>
        </w:rPr>
        <w:t>车载枪机技术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>(G)</w:t>
            </w:r>
            <w:bookmarkStart w:id="0" w:name="_GoBack"/>
            <w:bookmarkEnd w:id="0"/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  <w:r w:rsidRPr="00517D6E">
              <w:rPr>
                <w:rFonts w:ascii="Arial" w:hAnsi="Arial" w:cs="Arial"/>
              </w:rPr>
              <w:t>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1/1.8</w:t>
            </w:r>
            <w:r>
              <w:rPr>
                <w:rFonts w:ascii="Arial" w:hAnsi="Arial" w:cs="Arial" w:hint="eastAsia"/>
              </w:rPr>
              <w:t>英寸高清</w:t>
            </w:r>
            <w:r>
              <w:rPr>
                <w:rFonts w:ascii="Arial" w:hAnsi="Arial" w:cs="Arial" w:hint="eastAsia"/>
              </w:rPr>
              <w:t xml:space="preserve"> </w:t>
            </w:r>
            <w:r w:rsidRPr="00264BB2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lastRenderedPageBreak/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before="13"/>
              <w:ind w:leftChars="-14" w:left="5" w:right="-20" w:hangingChars="16" w:hanging="34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/>
              </w:rPr>
              <w:t>1920×1200</w:t>
            </w:r>
            <w:r w:rsidRPr="00517D6E">
              <w:rPr>
                <w:rFonts w:ascii="Arial" w:hAnsi="Arial" w:cs="Arial"/>
              </w:rPr>
              <w:t xml:space="preserve"> 25fps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透雾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8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264BB2" w:rsidRPr="00702CD5" w:rsidTr="00393173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1/50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BA2A97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2A97" w:rsidRPr="00702CD5" w:rsidRDefault="00BA2A97" w:rsidP="00BA2A97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BA2A97" w:rsidRPr="00517D6E" w:rsidRDefault="00BA2A97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before="13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before="37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/>
              </w:rPr>
              <w:t>188×76×87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支持海康</w:t>
            </w:r>
            <w:r w:rsidRPr="00E275F4">
              <w:rPr>
                <w:rFonts w:ascii="Arial" w:hAnsi="Arial" w:cs="Arial"/>
              </w:rPr>
              <w:t>V5.3.2.15_build20171122</w:t>
            </w:r>
            <w:r w:rsidRPr="00E275F4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E275F4" w:rsidRDefault="00264BB2" w:rsidP="00264BB2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 w:hint="eastAsia"/>
              </w:rPr>
              <w:t>30</w:t>
            </w:r>
            <w:r w:rsidRPr="00517D6E">
              <w:rPr>
                <w:rFonts w:ascii="Arial" w:hAnsi="Arial" w:cs="Arial" w:hint="eastAsia"/>
              </w:rPr>
              <w:t>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702CD5" w:rsidRDefault="00264BB2" w:rsidP="00264BB2">
      <w:pPr>
        <w:spacing w:before="10" w:line="271" w:lineRule="auto"/>
        <w:ind w:right="63"/>
        <w:jc w:val="center"/>
        <w:rPr>
          <w:rFonts w:ascii="宋体" w:cs="Microsoft JhengHei"/>
        </w:rPr>
      </w:pPr>
      <w:r w:rsidRPr="00702CD5">
        <w:rPr>
          <w:rFonts w:ascii="宋体" w:hAnsi="宋体" w:cs="Microsoft JhengHei" w:hint="eastAsia"/>
        </w:rPr>
        <w:t>表</w:t>
      </w:r>
      <w:r w:rsidRPr="00702CD5">
        <w:rPr>
          <w:rFonts w:ascii="宋体" w:hAnsi="宋体" w:cs="Microsoft JhengHei"/>
        </w:rPr>
        <w:t xml:space="preserve"> </w:t>
      </w:r>
      <w:r>
        <w:rPr>
          <w:rFonts w:ascii="宋体" w:hAnsi="宋体" w:cs="Microsoft JhengHei"/>
        </w:rPr>
        <w:t>2</w:t>
      </w:r>
      <w:r>
        <w:rPr>
          <w:rFonts w:ascii="宋体" w:hAnsi="宋体" w:cs="Microsoft JhengHei" w:hint="eastAsia"/>
        </w:rPr>
        <w:t>车载半球技术</w:t>
      </w:r>
      <w:r w:rsidRPr="00702CD5">
        <w:rPr>
          <w:rFonts w:ascii="宋体" w:hAnsi="宋体" w:cs="Microsoft JhengHei" w:hint="eastAsia"/>
        </w:rPr>
        <w:t>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517D6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>5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lastRenderedPageBreak/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-30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~60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517D6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IP66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99.3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96.7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52.8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D5E57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400g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spacing w:before="10" w:line="271" w:lineRule="auto"/>
        <w:ind w:right="63"/>
        <w:jc w:val="center"/>
        <w:rPr>
          <w:rFonts w:ascii="宋体"/>
        </w:rPr>
      </w:pPr>
      <w:r w:rsidRPr="00702CD5">
        <w:rPr>
          <w:rFonts w:ascii="宋体" w:hAnsi="宋体" w:cs="Microsoft JhengHei" w:hint="eastAsia"/>
        </w:rPr>
        <w:t>表</w:t>
      </w:r>
      <w:r>
        <w:rPr>
          <w:rFonts w:ascii="宋体" w:hAnsi="宋体" w:cs="Microsoft JhengHei"/>
        </w:rPr>
        <w:t>3</w:t>
      </w:r>
      <w:r>
        <w:rPr>
          <w:rFonts w:ascii="宋体" w:hAnsi="宋体" w:cs="Microsoft JhengHei" w:hint="eastAsia"/>
        </w:rPr>
        <w:t>车载半球技术</w:t>
      </w:r>
      <w:r w:rsidRPr="00702CD5">
        <w:rPr>
          <w:rFonts w:ascii="宋体" w:hAnsi="宋体" w:cs="Microsoft JhengHei" w:hint="eastAsia"/>
        </w:rPr>
        <w:t>参数</w:t>
      </w:r>
    </w:p>
    <w:tbl>
      <w:tblPr>
        <w:tblW w:w="8914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6053"/>
      </w:tblGrid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1/3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>
              <w:rPr>
                <w:rFonts w:ascii="Arial" w:hAnsi="Arial" w:cs="Arial"/>
              </w:rPr>
              <w:t>80</w:t>
            </w:r>
            <w:r w:rsidRPr="007204BE">
              <w:rPr>
                <w:rFonts w:ascii="Arial" w:hAnsi="Arial" w:cs="Arial"/>
              </w:rPr>
              <w:t>o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702CD5">
              <w:rPr>
                <w:rFonts w:ascii="Arial" w:hAnsi="Arial" w:cs="Arial" w:hint="eastAsia"/>
                <w:spacing w:val="-5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702CD5" w:rsidTr="00393173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702CD5" w:rsidTr="00393173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Arial" w:hAnsi="Arial" w:cs="Arial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尺寸（mm）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155.17 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110.9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60.8</w:t>
            </w:r>
          </w:p>
        </w:tc>
      </w:tr>
      <w:tr w:rsidR="00264BB2" w:rsidRPr="00702CD5" w:rsidTr="00393173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393173">
            <w:pPr>
              <w:spacing w:line="264" w:lineRule="exact"/>
              <w:ind w:left="57" w:right="-20"/>
              <w:jc w:val="center"/>
              <w:rPr>
                <w:rFonts w:ascii="微软雅黑" w:eastAsia="微软雅黑" w:hAnsi="微软雅黑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重量</w:t>
            </w:r>
          </w:p>
        </w:tc>
        <w:tc>
          <w:tcPr>
            <w:tcW w:w="6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264BB2" w:rsidP="00393173">
            <w:pPr>
              <w:spacing w:line="264" w:lineRule="exact"/>
              <w:ind w:left="31" w:right="-20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960g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 xml:space="preserve">4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lastRenderedPageBreak/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C30442" w:rsidRDefault="009F46EE" w:rsidP="00996CA4">
      <w:pPr>
        <w:jc w:val="center"/>
        <w:rPr>
          <w:rFonts w:ascii="黑体" w:eastAsia="黑体" w:hAnsi="黑体"/>
        </w:rPr>
      </w:pPr>
      <w:r w:rsidRPr="009F46EE">
        <w:rPr>
          <w:rFonts w:ascii="黑体" w:eastAsia="黑体" w:hAnsi="黑体"/>
        </w:rPr>
        <w:t>DT-200-IPC-</w:t>
      </w:r>
      <w:r w:rsidR="00244040">
        <w:rPr>
          <w:rFonts w:ascii="黑体" w:eastAsia="黑体" w:hAnsi="黑体"/>
        </w:rPr>
        <w:t>1</w:t>
      </w:r>
      <w:r w:rsidRPr="009F46EE">
        <w:rPr>
          <w:rFonts w:ascii="黑体" w:eastAsia="黑体" w:hAnsi="黑体"/>
        </w:rPr>
        <w:t>1</w:t>
      </w:r>
      <w:r>
        <w:rPr>
          <w:rFonts w:ascii="黑体" w:eastAsia="黑体" w:hAnsi="黑体" w:hint="eastAsia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E15AA0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E15AA0">
              <w:rPr>
                <w:rFonts w:ascii="Arial" w:hAnsi="Arial" w:cs="Arial" w:hint="eastAsia"/>
                <w:b/>
                <w:szCs w:val="21"/>
              </w:rPr>
              <w:t>说明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RX- </w:t>
            </w:r>
            <w:r w:rsidRPr="00E15AA0">
              <w:rPr>
                <w:rFonts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hint="eastAsia"/>
              </w:rPr>
              <w:t>RJ45</w:t>
            </w:r>
            <w:r>
              <w:rPr>
                <w:rFonts w:hint="eastAsia"/>
              </w:rPr>
              <w:t>标准以太网数据</w:t>
            </w:r>
            <w:r w:rsidRPr="00E15AA0">
              <w:rPr>
                <w:rFonts w:hint="eastAsia"/>
              </w:rPr>
              <w:t>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RX+ </w:t>
            </w:r>
            <w:r w:rsidRPr="00E15AA0">
              <w:rPr>
                <w:rFonts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TX+ </w:t>
            </w:r>
            <w:r w:rsidRPr="00E15AA0">
              <w:rPr>
                <w:rFonts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TX- </w:t>
            </w:r>
            <w:r w:rsidRPr="00E15AA0">
              <w:rPr>
                <w:rFonts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 xml:space="preserve">NC </w:t>
            </w:r>
            <w:r w:rsidRPr="00E15AA0">
              <w:rPr>
                <w:rFonts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E15AA0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 w:rsidRPr="00E15AA0">
              <w:t>+12V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2F1999">
            <w:pPr>
              <w:jc w:val="left"/>
              <w:rPr>
                <w:rFonts w:ascii="Arial" w:hAnsi="Arial" w:cs="Arial"/>
                <w:szCs w:val="21"/>
              </w:rPr>
            </w:pPr>
            <w:r w:rsidRPr="00E15AA0">
              <w:rPr>
                <w:rFonts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E15AA0">
              <w:rPr>
                <w:rFonts w:ascii="Arial" w:hAnsi="Arial" w:cs="Arial"/>
                <w:szCs w:val="21"/>
                <w:vertAlign w:val="superscript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E15AA0" w:rsidTr="002F1999">
        <w:trPr>
          <w:trHeight w:val="399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E15AA0" w:rsidRDefault="002F1999" w:rsidP="002F1999">
            <w:pPr>
              <w:jc w:val="left"/>
            </w:pPr>
            <w:r>
              <w:rPr>
                <w:rFonts w:hint="eastAsia"/>
              </w:rPr>
              <w:t>-</w:t>
            </w:r>
            <w:r w:rsidRPr="00E15AA0">
              <w:t>12V</w:t>
            </w:r>
            <w:r>
              <w:rPr>
                <w:rFonts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2F199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310DAD" w:rsidRDefault="00310DAD" w:rsidP="00310DAD">
      <w:pPr>
        <w:pStyle w:val="CM14"/>
        <w:spacing w:after="240"/>
        <w:jc w:val="both"/>
        <w:rPr>
          <w:rFonts w:hAnsi="黑体" w:cs="宋体"/>
          <w:b/>
          <w:bCs/>
          <w:color w:val="000000"/>
          <w:sz w:val="28"/>
          <w:szCs w:val="28"/>
        </w:rPr>
      </w:pPr>
      <w:r>
        <w:rPr>
          <w:rFonts w:hAnsi="黑体" w:cs="宋体"/>
          <w:b/>
          <w:bCs/>
          <w:color w:val="000000"/>
          <w:sz w:val="28"/>
          <w:szCs w:val="28"/>
        </w:rPr>
        <w:t xml:space="preserve">5 </w:t>
      </w:r>
      <w:r w:rsidR="00996CA4" w:rsidRPr="00310DAD">
        <w:rPr>
          <w:rFonts w:hAnsi="黑体" w:cs="宋体" w:hint="eastAsia"/>
          <w:b/>
          <w:bCs/>
          <w:color w:val="000000"/>
          <w:sz w:val="28"/>
          <w:szCs w:val="28"/>
        </w:rPr>
        <w:t>摄像机参数设置：</w:t>
      </w:r>
    </w:p>
    <w:p w:rsidR="00996CA4" w:rsidRPr="00310DAD" w:rsidRDefault="00310DAD" w:rsidP="00310DAD">
      <w:pPr>
        <w:spacing w:afterLines="50" w:after="120" w:line="440" w:lineRule="exact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5.1 </w:t>
      </w:r>
      <w:r w:rsidR="00996CA4" w:rsidRPr="00310DAD">
        <w:rPr>
          <w:rFonts w:ascii="Arial" w:hAnsi="Arial" w:cs="Arial"/>
          <w:b/>
          <w:sz w:val="24"/>
          <w:szCs w:val="24"/>
        </w:rPr>
        <w:t xml:space="preserve"> IP</w:t>
      </w:r>
      <w:r w:rsidR="00996CA4" w:rsidRPr="00310DAD">
        <w:rPr>
          <w:rFonts w:ascii="Arial" w:hAnsi="Arial" w:cs="Arial" w:hint="eastAsia"/>
          <w:b/>
          <w:sz w:val="24"/>
          <w:szCs w:val="24"/>
        </w:rPr>
        <w:t>地址</w:t>
      </w:r>
      <w:r w:rsidRPr="00310DAD">
        <w:rPr>
          <w:rFonts w:ascii="Arial" w:hAnsi="Arial" w:cs="Arial" w:hint="eastAsia"/>
          <w:b/>
          <w:sz w:val="24"/>
          <w:szCs w:val="24"/>
        </w:rPr>
        <w:t>设置</w:t>
      </w:r>
    </w:p>
    <w:p w:rsidR="00996CA4" w:rsidRDefault="00996CA4" w:rsidP="00310DAD">
      <w:pPr>
        <w:spacing w:line="360" w:lineRule="exact"/>
        <w:ind w:firstLineChars="200" w:firstLine="420"/>
      </w:pPr>
      <w:r>
        <w:rPr>
          <w:rFonts w:hint="eastAsia"/>
        </w:rPr>
        <w:t>打开浏览器，输入网络摄像机默认</w:t>
      </w:r>
      <w:r>
        <w:t>IP</w:t>
      </w:r>
      <w:r>
        <w:rPr>
          <w:rFonts w:hint="eastAsia"/>
        </w:rPr>
        <w:t>地址（一般为</w:t>
      </w:r>
      <w:r>
        <w:t>192.168.0.2</w:t>
      </w:r>
      <w:r>
        <w:rPr>
          <w:rFonts w:hint="eastAsia"/>
        </w:rPr>
        <w:t>），进入登录界面（默认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：</w:t>
      </w:r>
      <w:r>
        <w:t>admin</w:t>
      </w:r>
      <w:r>
        <w:rPr>
          <w:rFonts w:hint="eastAsia"/>
        </w:rPr>
        <w:t>，密码：</w:t>
      </w:r>
      <w:r>
        <w:t>12345</w:t>
      </w:r>
      <w:r>
        <w:rPr>
          <w:rFonts w:hint="eastAsia"/>
        </w:rPr>
        <w:t>）；根据摄像机安装位置，在配置界面设置不同的</w:t>
      </w:r>
      <w:r>
        <w:t>IP</w:t>
      </w:r>
      <w:r>
        <w:rPr>
          <w:rFonts w:hint="eastAsia"/>
        </w:rPr>
        <w:t>地址，如下图所示：</w:t>
      </w:r>
    </w:p>
    <w:p w:rsidR="00996CA4" w:rsidRDefault="00996CA4" w:rsidP="00996CA4">
      <w:pPr>
        <w:jc w:val="center"/>
      </w:pPr>
      <w:r>
        <w:lastRenderedPageBreak/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Ind w:w="-1556" w:type="dxa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AF64A4" w:rsidRDefault="00996CA4" w:rsidP="00A018E8">
            <w:pPr>
              <w:widowControl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设备</w:t>
            </w:r>
            <w:r>
              <w:rPr>
                <w:b/>
              </w:rPr>
              <w:t>IP</w:t>
            </w:r>
            <w:r>
              <w:rPr>
                <w:rFonts w:hint="eastAsia"/>
                <w:b/>
              </w:rPr>
              <w:t>地址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正向车头或</w:t>
            </w:r>
            <w:r>
              <w:t>1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反向车头或</w:t>
            </w:r>
            <w:r>
              <w:t>8</w:t>
            </w:r>
            <w:r>
              <w:rPr>
                <w:rFonts w:hint="eastAsia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192.168.200.201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192.168.100.100</w:t>
            </w:r>
          </w:p>
        </w:tc>
      </w:tr>
      <w:tr w:rsidR="00996CA4" w:rsidTr="00041C18">
        <w:trPr>
          <w:jc w:val="center"/>
        </w:trPr>
        <w:tc>
          <w:tcPr>
            <w:tcW w:w="3213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rPr>
                <w:rFonts w:hint="eastAsia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Default="00996CA4" w:rsidP="00A018E8">
            <w:pPr>
              <w:widowControl/>
              <w:jc w:val="center"/>
            </w:pPr>
            <w: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FE38BB" w:rsidRPr="00FE38BB" w:rsidRDefault="00FE38BB" w:rsidP="00310DAD">
      <w:pPr>
        <w:jc w:val="center"/>
        <w:rPr>
          <w:rFonts w:ascii="宋体" w:hAnsi="Arial" w:cs="宋体"/>
          <w:color w:val="000000"/>
        </w:rPr>
      </w:pPr>
    </w:p>
    <w:sectPr w:rsidR="00FE38BB" w:rsidRPr="00FE38BB" w:rsidSect="00F56971">
      <w:headerReference w:type="default" r:id="rId15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F2E" w:rsidRDefault="00BE2F2E">
      <w:r>
        <w:separator/>
      </w:r>
    </w:p>
  </w:endnote>
  <w:endnote w:type="continuationSeparator" w:id="0">
    <w:p w:rsidR="00BE2F2E" w:rsidRDefault="00BE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Microsoft JhengHei"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F2E" w:rsidRDefault="00BE2F2E">
      <w:r>
        <w:separator/>
      </w:r>
    </w:p>
  </w:footnote>
  <w:footnote w:type="continuationSeparator" w:id="0">
    <w:p w:rsidR="00BE2F2E" w:rsidRDefault="00BE2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3623B"/>
    <w:rsid w:val="00040763"/>
    <w:rsid w:val="00041C18"/>
    <w:rsid w:val="000569DB"/>
    <w:rsid w:val="00060ABF"/>
    <w:rsid w:val="00093F4E"/>
    <w:rsid w:val="000A6076"/>
    <w:rsid w:val="000B628D"/>
    <w:rsid w:val="000C2497"/>
    <w:rsid w:val="000C715A"/>
    <w:rsid w:val="000D0096"/>
    <w:rsid w:val="000E701F"/>
    <w:rsid w:val="00107584"/>
    <w:rsid w:val="00126874"/>
    <w:rsid w:val="00144565"/>
    <w:rsid w:val="00163F81"/>
    <w:rsid w:val="001A1D4B"/>
    <w:rsid w:val="001D60FB"/>
    <w:rsid w:val="001E0404"/>
    <w:rsid w:val="00215AEC"/>
    <w:rsid w:val="00244040"/>
    <w:rsid w:val="002573A2"/>
    <w:rsid w:val="00264BB2"/>
    <w:rsid w:val="002931F8"/>
    <w:rsid w:val="002C6E8C"/>
    <w:rsid w:val="002E637E"/>
    <w:rsid w:val="002F1999"/>
    <w:rsid w:val="00310DAD"/>
    <w:rsid w:val="00334B00"/>
    <w:rsid w:val="00344B21"/>
    <w:rsid w:val="003A5694"/>
    <w:rsid w:val="003C35E6"/>
    <w:rsid w:val="003E22F0"/>
    <w:rsid w:val="003E3B69"/>
    <w:rsid w:val="003E719F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365E7"/>
    <w:rsid w:val="00572325"/>
    <w:rsid w:val="00573260"/>
    <w:rsid w:val="00587AAF"/>
    <w:rsid w:val="005A330F"/>
    <w:rsid w:val="005A56AD"/>
    <w:rsid w:val="005E7ED4"/>
    <w:rsid w:val="005F1142"/>
    <w:rsid w:val="005F3A86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C6AB7"/>
    <w:rsid w:val="008E11B6"/>
    <w:rsid w:val="009021E2"/>
    <w:rsid w:val="00941395"/>
    <w:rsid w:val="00942C58"/>
    <w:rsid w:val="00976EB3"/>
    <w:rsid w:val="00986731"/>
    <w:rsid w:val="009906E5"/>
    <w:rsid w:val="00996CA4"/>
    <w:rsid w:val="009D41A3"/>
    <w:rsid w:val="009D453F"/>
    <w:rsid w:val="009E4EC0"/>
    <w:rsid w:val="009F46EE"/>
    <w:rsid w:val="00A018E8"/>
    <w:rsid w:val="00A57CD0"/>
    <w:rsid w:val="00A85AFA"/>
    <w:rsid w:val="00AB557C"/>
    <w:rsid w:val="00AE3968"/>
    <w:rsid w:val="00AF64A4"/>
    <w:rsid w:val="00B00F68"/>
    <w:rsid w:val="00B0589C"/>
    <w:rsid w:val="00B11AA8"/>
    <w:rsid w:val="00BA2A97"/>
    <w:rsid w:val="00BB63D6"/>
    <w:rsid w:val="00BD3928"/>
    <w:rsid w:val="00BE2F2E"/>
    <w:rsid w:val="00BF0870"/>
    <w:rsid w:val="00C30442"/>
    <w:rsid w:val="00C47072"/>
    <w:rsid w:val="00C5583C"/>
    <w:rsid w:val="00C66ACF"/>
    <w:rsid w:val="00C80A6C"/>
    <w:rsid w:val="00C902AC"/>
    <w:rsid w:val="00C970BB"/>
    <w:rsid w:val="00CA0272"/>
    <w:rsid w:val="00CF31B9"/>
    <w:rsid w:val="00CF6255"/>
    <w:rsid w:val="00D03A9A"/>
    <w:rsid w:val="00D2301B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E275F4"/>
    <w:rsid w:val="00E45117"/>
    <w:rsid w:val="00E62FD2"/>
    <w:rsid w:val="00EB472C"/>
    <w:rsid w:val="00EF0B5A"/>
    <w:rsid w:val="00EF0C3D"/>
    <w:rsid w:val="00EF5B58"/>
    <w:rsid w:val="00F159EC"/>
    <w:rsid w:val="00F46D4E"/>
    <w:rsid w:val="00F56971"/>
    <w:rsid w:val="00F7213B"/>
    <w:rsid w:val="00F85E6B"/>
    <w:rsid w:val="00FA1AB5"/>
    <w:rsid w:val="00FA489F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1196</Words>
  <Characters>1033</Characters>
  <Application>Microsoft Office Word</Application>
  <DocSecurity>0</DocSecurity>
  <Lines>8</Lines>
  <Paragraphs>4</Paragraphs>
  <ScaleCrop>false</ScaleCrop>
  <Company>TKY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Sync</cp:lastModifiedBy>
  <cp:revision>3</cp:revision>
  <cp:lastPrinted>2019-01-15T08:38:00Z</cp:lastPrinted>
  <dcterms:created xsi:type="dcterms:W3CDTF">2020-03-20T06:06:00Z</dcterms:created>
  <dcterms:modified xsi:type="dcterms:W3CDTF">2020-03-20T06:17:00Z</dcterms:modified>
</cp:coreProperties>
</file>