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798F56" w14:textId="77777777" w:rsidR="00414907" w:rsidRPr="00161625" w:rsidRDefault="00414907">
      <w:pPr>
        <w:rPr>
          <w:rFonts w:ascii="Times New Roman"/>
        </w:rPr>
      </w:pPr>
    </w:p>
    <w:p w14:paraId="427CAD02" w14:textId="77777777" w:rsidR="00B92B7E" w:rsidRPr="00161625" w:rsidRDefault="00B92B7E">
      <w:pPr>
        <w:rPr>
          <w:rFonts w:ascii="Times New Roman"/>
        </w:rPr>
      </w:pPr>
    </w:p>
    <w:p w14:paraId="44060C9A" w14:textId="77777777" w:rsidR="00B92B7E" w:rsidRPr="00161625" w:rsidRDefault="00B92B7E">
      <w:pPr>
        <w:rPr>
          <w:rFonts w:ascii="Times New Roman"/>
        </w:rPr>
      </w:pPr>
    </w:p>
    <w:p w14:paraId="371E58D9" w14:textId="77777777" w:rsidR="00F1778C" w:rsidRPr="00161625" w:rsidRDefault="00F1778C">
      <w:pPr>
        <w:rPr>
          <w:rFonts w:ascii="Times New Roman"/>
        </w:rPr>
      </w:pPr>
    </w:p>
    <w:p w14:paraId="22433BB3" w14:textId="77777777" w:rsidR="00F1778C" w:rsidRPr="00161625" w:rsidRDefault="00F1778C">
      <w:pPr>
        <w:rPr>
          <w:rFonts w:ascii="Times New Roman"/>
        </w:rPr>
      </w:pPr>
    </w:p>
    <w:p w14:paraId="085604B8" w14:textId="77777777" w:rsidR="00414907" w:rsidRPr="00161625" w:rsidRDefault="00414907">
      <w:pPr>
        <w:rPr>
          <w:rFonts w:ascii="Times New Roman"/>
        </w:rPr>
      </w:pPr>
    </w:p>
    <w:p w14:paraId="66FFAD48" w14:textId="77777777" w:rsidR="00414907" w:rsidRPr="00161625" w:rsidRDefault="00414907">
      <w:pPr>
        <w:rPr>
          <w:rFonts w:ascii="Times New Roman"/>
        </w:rPr>
      </w:pPr>
    </w:p>
    <w:p w14:paraId="79A783F6" w14:textId="77777777" w:rsidR="00414907" w:rsidRPr="00161625" w:rsidRDefault="00414907">
      <w:pPr>
        <w:rPr>
          <w:rFonts w:ascii="Times New Roman"/>
        </w:rPr>
      </w:pPr>
    </w:p>
    <w:p w14:paraId="2A7E6848" w14:textId="77777777" w:rsidR="00414907" w:rsidRPr="00161625" w:rsidRDefault="00414907">
      <w:pPr>
        <w:rPr>
          <w:rFonts w:ascii="Times New Roman"/>
        </w:rPr>
      </w:pPr>
    </w:p>
    <w:p w14:paraId="4E736BFF" w14:textId="77777777" w:rsidR="00414907" w:rsidRPr="00161625" w:rsidRDefault="00414907">
      <w:pPr>
        <w:rPr>
          <w:rFonts w:ascii="Times New Roman"/>
        </w:rPr>
      </w:pPr>
    </w:p>
    <w:p w14:paraId="3D02E74F" w14:textId="77777777" w:rsidR="00414907" w:rsidRPr="00161625" w:rsidRDefault="00414907">
      <w:pPr>
        <w:rPr>
          <w:rFonts w:ascii="Times New Roman"/>
        </w:rPr>
      </w:pPr>
    </w:p>
    <w:p w14:paraId="33709B17" w14:textId="77777777" w:rsidR="00414907" w:rsidRPr="00161625" w:rsidRDefault="00414907">
      <w:pPr>
        <w:rPr>
          <w:rFonts w:ascii="Times New Roman"/>
        </w:rPr>
      </w:pPr>
    </w:p>
    <w:p w14:paraId="01FA8F96" w14:textId="77777777" w:rsidR="00414907" w:rsidRPr="00161625" w:rsidRDefault="00414907">
      <w:pPr>
        <w:rPr>
          <w:rFonts w:ascii="Times New Roman"/>
        </w:rPr>
      </w:pPr>
    </w:p>
    <w:p w14:paraId="046312E3" w14:textId="77777777" w:rsidR="00414907" w:rsidRPr="00161625" w:rsidRDefault="00414907">
      <w:pPr>
        <w:rPr>
          <w:rFonts w:ascii="Times New Roman"/>
        </w:rPr>
      </w:pPr>
    </w:p>
    <w:p w14:paraId="67D83414" w14:textId="77777777" w:rsidR="00414907" w:rsidRPr="00161625" w:rsidRDefault="00414907">
      <w:pPr>
        <w:rPr>
          <w:rFonts w:ascii="Times New Roman"/>
        </w:rPr>
      </w:pPr>
    </w:p>
    <w:p w14:paraId="6C52DB24" w14:textId="77777777" w:rsidR="00414907" w:rsidRPr="00161625" w:rsidRDefault="00414907">
      <w:pPr>
        <w:rPr>
          <w:rFonts w:ascii="Times New Roman"/>
        </w:rPr>
      </w:pPr>
    </w:p>
    <w:p w14:paraId="41ADD69C" w14:textId="77777777" w:rsidR="00414907" w:rsidRPr="00161625" w:rsidRDefault="00414907">
      <w:pPr>
        <w:rPr>
          <w:rFonts w:ascii="Times New Roman"/>
        </w:rPr>
      </w:pPr>
    </w:p>
    <w:p w14:paraId="0786DC47" w14:textId="0B761E25" w:rsidR="00D7226A" w:rsidRDefault="008A1073" w:rsidP="00413135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数据</w:t>
      </w:r>
      <w:r w:rsidR="00D7226A" w:rsidRPr="00D7226A">
        <w:rPr>
          <w:rFonts w:ascii="Arial" w:eastAsia="黑体" w:hAnsi="Arial" w:cs="Arial" w:hint="eastAsia"/>
          <w:b/>
          <w:sz w:val="52"/>
          <w:szCs w:val="52"/>
        </w:rPr>
        <w:t>采集</w:t>
      </w:r>
      <w:r>
        <w:rPr>
          <w:rFonts w:ascii="Arial" w:eastAsia="黑体" w:hAnsi="Arial" w:cs="Arial" w:hint="eastAsia"/>
          <w:b/>
          <w:sz w:val="52"/>
          <w:szCs w:val="52"/>
        </w:rPr>
        <w:t>服务器</w:t>
      </w:r>
      <w:r w:rsidR="00D7226A" w:rsidRPr="00D7226A">
        <w:rPr>
          <w:rFonts w:ascii="Arial" w:eastAsia="黑体" w:hAnsi="Arial" w:cs="Arial" w:hint="eastAsia"/>
          <w:b/>
          <w:sz w:val="52"/>
          <w:szCs w:val="52"/>
        </w:rPr>
        <w:t>（</w:t>
      </w:r>
      <w:r w:rsidR="00D7226A" w:rsidRPr="00D7226A">
        <w:rPr>
          <w:rFonts w:ascii="Arial" w:eastAsia="黑体" w:hAnsi="Arial" w:cs="Arial"/>
          <w:b/>
          <w:sz w:val="52"/>
          <w:szCs w:val="52"/>
        </w:rPr>
        <w:t>TVI-ICS01</w:t>
      </w:r>
      <w:r w:rsidR="00D7226A" w:rsidRPr="00D7226A">
        <w:rPr>
          <w:rFonts w:ascii="Arial" w:eastAsia="黑体" w:hAnsi="Arial" w:cs="Arial"/>
          <w:b/>
          <w:sz w:val="52"/>
          <w:szCs w:val="52"/>
        </w:rPr>
        <w:t>）</w:t>
      </w:r>
    </w:p>
    <w:p w14:paraId="69919492" w14:textId="494F6FF5" w:rsidR="00B92B7E" w:rsidRPr="00161625" w:rsidRDefault="00D7226A" w:rsidP="00413135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D7226A">
        <w:rPr>
          <w:rFonts w:ascii="Arial" w:eastAsia="黑体" w:hAnsi="Arial" w:cs="Arial"/>
          <w:b/>
          <w:sz w:val="52"/>
          <w:szCs w:val="52"/>
        </w:rPr>
        <w:t>部署手册</w:t>
      </w:r>
      <w:bookmarkStart w:id="0" w:name="_GoBack"/>
      <w:bookmarkEnd w:id="0"/>
    </w:p>
    <w:p w14:paraId="10FD9A9B" w14:textId="77777777" w:rsidR="00414907" w:rsidRPr="00161625" w:rsidRDefault="00414907" w:rsidP="00D22606">
      <w:pPr>
        <w:ind w:right="840"/>
        <w:rPr>
          <w:rFonts w:ascii="Times New Roman"/>
        </w:rPr>
      </w:pPr>
    </w:p>
    <w:p w14:paraId="6C20DF8F" w14:textId="77777777" w:rsidR="00414907" w:rsidRPr="00161625" w:rsidRDefault="00414907">
      <w:pPr>
        <w:rPr>
          <w:rFonts w:ascii="Times New Roman"/>
        </w:rPr>
      </w:pPr>
    </w:p>
    <w:p w14:paraId="442D5414" w14:textId="77777777" w:rsidR="00414907" w:rsidRDefault="00414907">
      <w:pPr>
        <w:rPr>
          <w:rFonts w:ascii="Times New Roman"/>
        </w:rPr>
      </w:pPr>
    </w:p>
    <w:p w14:paraId="19FF6919" w14:textId="77777777" w:rsidR="00D22606" w:rsidRDefault="00D22606">
      <w:pPr>
        <w:rPr>
          <w:rFonts w:ascii="Times New Roman"/>
        </w:rPr>
      </w:pPr>
    </w:p>
    <w:p w14:paraId="766F91C9" w14:textId="77777777" w:rsidR="00D22606" w:rsidRDefault="00D22606">
      <w:pPr>
        <w:rPr>
          <w:rFonts w:ascii="Times New Roman"/>
        </w:rPr>
      </w:pPr>
    </w:p>
    <w:p w14:paraId="3138C495" w14:textId="77777777" w:rsidR="00D22606" w:rsidRDefault="00D22606">
      <w:pPr>
        <w:rPr>
          <w:rFonts w:ascii="Times New Roman"/>
        </w:rPr>
      </w:pPr>
    </w:p>
    <w:p w14:paraId="69DA45A5" w14:textId="77777777" w:rsidR="00D22606" w:rsidRPr="00161625" w:rsidRDefault="00D22606">
      <w:pPr>
        <w:rPr>
          <w:rFonts w:ascii="Times New Roman"/>
        </w:rPr>
      </w:pPr>
    </w:p>
    <w:p w14:paraId="75AEA9A6" w14:textId="77777777" w:rsidR="00414907" w:rsidRPr="00161625" w:rsidRDefault="00414907">
      <w:pPr>
        <w:pStyle w:val="ProjectName"/>
        <w:rPr>
          <w:szCs w:val="24"/>
        </w:rPr>
      </w:pPr>
    </w:p>
    <w:p w14:paraId="48AF35EC" w14:textId="77777777" w:rsidR="00414907" w:rsidRPr="00161625" w:rsidRDefault="00414907">
      <w:pPr>
        <w:rPr>
          <w:rFonts w:ascii="Times New Roman"/>
        </w:rPr>
      </w:pPr>
    </w:p>
    <w:p w14:paraId="04B478E1" w14:textId="77777777" w:rsidR="00414907" w:rsidRPr="00161625" w:rsidRDefault="00414907">
      <w:pPr>
        <w:rPr>
          <w:rFonts w:ascii="Times New Roman"/>
        </w:rPr>
      </w:pPr>
    </w:p>
    <w:p w14:paraId="1A8DF08F" w14:textId="77777777" w:rsidR="00414907" w:rsidRPr="00161625" w:rsidRDefault="00414907">
      <w:pPr>
        <w:rPr>
          <w:rFonts w:ascii="Times New Roman"/>
        </w:rPr>
      </w:pPr>
    </w:p>
    <w:p w14:paraId="525266DB" w14:textId="77777777" w:rsidR="00414907" w:rsidRPr="00161625" w:rsidRDefault="00414907">
      <w:pPr>
        <w:rPr>
          <w:rFonts w:ascii="Times New Roman"/>
        </w:rPr>
      </w:pPr>
    </w:p>
    <w:p w14:paraId="3E40AF48" w14:textId="77777777" w:rsidR="00414907" w:rsidRPr="00161625" w:rsidRDefault="00414907">
      <w:pPr>
        <w:rPr>
          <w:rFonts w:ascii="Times New Roman"/>
        </w:rPr>
      </w:pPr>
    </w:p>
    <w:p w14:paraId="5291412F" w14:textId="77777777" w:rsidR="00414907" w:rsidRPr="00161625" w:rsidRDefault="00414907">
      <w:pPr>
        <w:rPr>
          <w:rFonts w:ascii="Times New Roman"/>
        </w:rPr>
      </w:pPr>
    </w:p>
    <w:p w14:paraId="297E94B9" w14:textId="77777777" w:rsidR="00414907" w:rsidRPr="00161625" w:rsidRDefault="00414907">
      <w:pPr>
        <w:rPr>
          <w:rFonts w:ascii="Times New Roman"/>
        </w:rPr>
      </w:pPr>
    </w:p>
    <w:p w14:paraId="781C3F37" w14:textId="77777777" w:rsidR="00414907" w:rsidRPr="00161625" w:rsidRDefault="00414907">
      <w:pPr>
        <w:rPr>
          <w:rFonts w:ascii="Times New Roman"/>
          <w:sz w:val="24"/>
          <w:szCs w:val="24"/>
        </w:rPr>
      </w:pPr>
    </w:p>
    <w:p w14:paraId="6EB22228" w14:textId="77777777" w:rsidR="0080657E" w:rsidRPr="00161625" w:rsidRDefault="00B715FB" w:rsidP="00B715FB">
      <w:pPr>
        <w:jc w:val="center"/>
        <w:rPr>
          <w:rFonts w:ascii="黑体" w:eastAsia="黑体" w:hAnsi="黑体"/>
          <w:sz w:val="24"/>
          <w:szCs w:val="24"/>
        </w:rPr>
      </w:pPr>
      <w:r w:rsidRPr="00161625">
        <w:rPr>
          <w:rFonts w:ascii="黑体" w:eastAsia="黑体" w:hAnsi="黑体" w:hint="eastAsia"/>
          <w:sz w:val="24"/>
          <w:szCs w:val="24"/>
        </w:rPr>
        <w:t>北京鹰路科技有限公司</w:t>
      </w:r>
    </w:p>
    <w:p w14:paraId="42D53811" w14:textId="77777777" w:rsidR="00C647A1" w:rsidRPr="00161625" w:rsidRDefault="00C647A1" w:rsidP="00B715FB">
      <w:pPr>
        <w:jc w:val="center"/>
        <w:rPr>
          <w:rFonts w:ascii="黑体" w:eastAsia="黑体" w:hAnsi="黑体"/>
          <w:sz w:val="24"/>
          <w:szCs w:val="24"/>
        </w:rPr>
      </w:pPr>
    </w:p>
    <w:p w14:paraId="08D4AE6F" w14:textId="0D9BC485" w:rsidR="0080657E" w:rsidRPr="00161625" w:rsidRDefault="0080657E">
      <w:pPr>
        <w:jc w:val="center"/>
        <w:rPr>
          <w:rFonts w:ascii="黑体" w:eastAsia="黑体" w:hAnsi="黑体"/>
          <w:sz w:val="24"/>
          <w:szCs w:val="24"/>
        </w:rPr>
      </w:pPr>
      <w:r w:rsidRPr="00161625">
        <w:rPr>
          <w:rFonts w:ascii="黑体" w:eastAsia="黑体" w:hAnsi="黑体" w:hint="eastAsia"/>
          <w:sz w:val="24"/>
          <w:szCs w:val="24"/>
        </w:rPr>
        <w:t>20</w:t>
      </w:r>
      <w:r w:rsidR="00B92B7E" w:rsidRPr="00161625">
        <w:rPr>
          <w:rFonts w:ascii="黑体" w:eastAsia="黑体" w:hAnsi="黑体" w:hint="eastAsia"/>
          <w:sz w:val="24"/>
          <w:szCs w:val="24"/>
        </w:rPr>
        <w:t>2</w:t>
      </w:r>
      <w:r w:rsidR="00674A58">
        <w:rPr>
          <w:rFonts w:ascii="黑体" w:eastAsia="黑体" w:hAnsi="黑体" w:hint="eastAsia"/>
          <w:sz w:val="24"/>
          <w:szCs w:val="24"/>
        </w:rPr>
        <w:t>2</w:t>
      </w:r>
      <w:r w:rsidRPr="00161625">
        <w:rPr>
          <w:rFonts w:ascii="黑体" w:eastAsia="黑体" w:hAnsi="黑体" w:hint="eastAsia"/>
          <w:sz w:val="24"/>
          <w:szCs w:val="24"/>
        </w:rPr>
        <w:t>-</w:t>
      </w:r>
      <w:r w:rsidR="00674A58">
        <w:rPr>
          <w:rFonts w:ascii="黑体" w:eastAsia="黑体" w:hAnsi="黑体" w:hint="eastAsia"/>
          <w:sz w:val="24"/>
          <w:szCs w:val="24"/>
        </w:rPr>
        <w:t>03</w:t>
      </w:r>
      <w:r w:rsidRPr="00161625">
        <w:rPr>
          <w:rFonts w:ascii="黑体" w:eastAsia="黑体" w:hAnsi="黑体" w:hint="eastAsia"/>
          <w:sz w:val="24"/>
          <w:szCs w:val="24"/>
        </w:rPr>
        <w:t>-</w:t>
      </w:r>
      <w:r w:rsidR="00674A58">
        <w:rPr>
          <w:rFonts w:ascii="黑体" w:eastAsia="黑体" w:hAnsi="黑体" w:hint="eastAsia"/>
          <w:sz w:val="24"/>
          <w:szCs w:val="24"/>
        </w:rPr>
        <w:t>1</w:t>
      </w:r>
      <w:r w:rsidR="002A6A5A">
        <w:rPr>
          <w:rFonts w:ascii="黑体" w:eastAsia="黑体" w:hAnsi="黑体"/>
          <w:sz w:val="24"/>
          <w:szCs w:val="24"/>
        </w:rPr>
        <w:t>7</w:t>
      </w:r>
    </w:p>
    <w:p w14:paraId="62348C06" w14:textId="77777777" w:rsidR="00367AF6" w:rsidRPr="00161625" w:rsidRDefault="00367AF6">
      <w:pPr>
        <w:widowControl/>
        <w:jc w:val="left"/>
        <w:rPr>
          <w:rFonts w:ascii="黑体" w:eastAsia="黑体" w:hAnsi="黑体"/>
          <w:sz w:val="24"/>
          <w:szCs w:val="24"/>
        </w:rPr>
        <w:sectPr w:rsidR="00367AF6" w:rsidRPr="00161625" w:rsidSect="00367AF6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</w:p>
    <w:p w14:paraId="14ECA8C2" w14:textId="77777777" w:rsidR="007D69E8" w:rsidRPr="00161625" w:rsidRDefault="007D69E8" w:rsidP="007D69E8">
      <w:pPr>
        <w:rPr>
          <w:rFonts w:ascii="微软雅黑" w:eastAsia="微软雅黑" w:hAnsi="微软雅黑"/>
          <w:b/>
          <w:sz w:val="32"/>
          <w:szCs w:val="32"/>
        </w:rPr>
      </w:pPr>
    </w:p>
    <w:p w14:paraId="5612E780" w14:textId="77777777" w:rsidR="007D69E8" w:rsidRPr="00161625" w:rsidRDefault="007D69E8" w:rsidP="007D69E8">
      <w:pPr>
        <w:jc w:val="center"/>
        <w:rPr>
          <w:rFonts w:ascii="Times New Roman"/>
          <w:b/>
          <w:bCs/>
          <w:sz w:val="32"/>
          <w:szCs w:val="32"/>
        </w:rPr>
      </w:pPr>
      <w:r w:rsidRPr="00161625">
        <w:rPr>
          <w:rFonts w:ascii="Times New Roman" w:hint="eastAsia"/>
          <w:b/>
          <w:bCs/>
          <w:sz w:val="32"/>
          <w:szCs w:val="32"/>
        </w:rPr>
        <w:t>目</w:t>
      </w:r>
      <w:r w:rsidRPr="00161625">
        <w:rPr>
          <w:rFonts w:ascii="Times New Roman" w:hint="eastAsia"/>
          <w:b/>
          <w:bCs/>
          <w:sz w:val="32"/>
          <w:szCs w:val="32"/>
        </w:rPr>
        <w:t xml:space="preserve"> </w:t>
      </w:r>
      <w:r w:rsidRPr="00161625">
        <w:rPr>
          <w:rFonts w:ascii="Times New Roman" w:hint="eastAsia"/>
          <w:b/>
          <w:bCs/>
          <w:sz w:val="32"/>
          <w:szCs w:val="32"/>
        </w:rPr>
        <w:t>录</w:t>
      </w:r>
    </w:p>
    <w:p w14:paraId="0408C1AB" w14:textId="77777777" w:rsidR="00923313" w:rsidRPr="00923313" w:rsidRDefault="007D69E8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Cs w:val="22"/>
        </w:rPr>
      </w:pPr>
      <w:r w:rsidRPr="00DF735F">
        <w:rPr>
          <w:rFonts w:ascii="黑体" w:eastAsia="黑体" w:hAnsi="黑体"/>
          <w:b w:val="0"/>
          <w:caps w:val="0"/>
        </w:rPr>
        <w:fldChar w:fldCharType="begin"/>
      </w:r>
      <w:r w:rsidRPr="00DF735F">
        <w:rPr>
          <w:rFonts w:ascii="黑体" w:eastAsia="黑体" w:hAnsi="黑体"/>
          <w:b w:val="0"/>
          <w:caps w:val="0"/>
        </w:rPr>
        <w:instrText xml:space="preserve"> TOC \o "1-3" \h \z </w:instrText>
      </w:r>
      <w:r w:rsidRPr="00DF735F">
        <w:rPr>
          <w:rFonts w:ascii="黑体" w:eastAsia="黑体" w:hAnsi="黑体"/>
          <w:b w:val="0"/>
          <w:caps w:val="0"/>
        </w:rPr>
        <w:fldChar w:fldCharType="separate"/>
      </w:r>
      <w:hyperlink w:anchor="_Toc98402725" w:history="1">
        <w:r w:rsidR="00923313" w:rsidRPr="00923313">
          <w:rPr>
            <w:rStyle w:val="a4"/>
            <w:rFonts w:ascii="黑体" w:eastAsia="黑体" w:hAnsi="黑体" w:cs="Arial"/>
            <w:noProof/>
          </w:rPr>
          <w:t xml:space="preserve">1 </w:t>
        </w:r>
        <w:r w:rsidR="00923313" w:rsidRPr="00923313">
          <w:rPr>
            <w:rStyle w:val="a4"/>
            <w:rFonts w:ascii="黑体" w:eastAsia="黑体" w:hAnsi="黑体" w:cs="Arial" w:hint="eastAsia"/>
            <w:noProof/>
          </w:rPr>
          <w:t>系统配置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_Toc98402725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2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5EFA6F79" w14:textId="77777777" w:rsidR="00923313" w:rsidRPr="00923313" w:rsidRDefault="007C6DC4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Cs w:val="22"/>
        </w:rPr>
      </w:pPr>
      <w:hyperlink w:anchor="_Toc98402726" w:history="1">
        <w:r w:rsidR="00923313" w:rsidRPr="00923313">
          <w:rPr>
            <w:rStyle w:val="a4"/>
            <w:rFonts w:ascii="黑体" w:eastAsia="黑体" w:hAnsi="黑体"/>
            <w:noProof/>
          </w:rPr>
          <w:t>1.1 DX</w:t>
        </w:r>
        <w:r w:rsidR="00923313" w:rsidRPr="00923313">
          <w:rPr>
            <w:rStyle w:val="a4"/>
            <w:rFonts w:ascii="黑体" w:eastAsia="黑体" w:hAnsi="黑体" w:hint="eastAsia"/>
            <w:noProof/>
          </w:rPr>
          <w:t>环境修复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_Toc98402726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2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48936831" w14:textId="77777777" w:rsidR="00923313" w:rsidRPr="00923313" w:rsidRDefault="007C6DC4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Cs w:val="22"/>
        </w:rPr>
      </w:pPr>
      <w:hyperlink w:anchor="_Toc98402727" w:history="1">
        <w:r w:rsidR="00923313" w:rsidRPr="00923313">
          <w:rPr>
            <w:rStyle w:val="a4"/>
            <w:rFonts w:ascii="黑体" w:eastAsia="黑体" w:hAnsi="黑体"/>
            <w:noProof/>
          </w:rPr>
          <w:t xml:space="preserve">1.2 </w:t>
        </w:r>
        <w:r w:rsidR="00923313" w:rsidRPr="00923313">
          <w:rPr>
            <w:rStyle w:val="a4"/>
            <w:rFonts w:ascii="黑体" w:eastAsia="黑体" w:hAnsi="黑体" w:hint="eastAsia"/>
            <w:noProof/>
          </w:rPr>
          <w:t>网卡配置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_Toc98402727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3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5A10FFEF" w14:textId="77777777" w:rsidR="00923313" w:rsidRPr="00923313" w:rsidRDefault="007C6DC4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Cs w:val="22"/>
        </w:rPr>
      </w:pPr>
      <w:hyperlink w:anchor="_Toc98402728" w:history="1">
        <w:r w:rsidR="00923313" w:rsidRPr="00923313">
          <w:rPr>
            <w:rStyle w:val="a4"/>
            <w:rFonts w:ascii="黑体" w:eastAsia="黑体" w:hAnsi="黑体" w:cs="Arial"/>
            <w:noProof/>
          </w:rPr>
          <w:t xml:space="preserve">2 </w:t>
        </w:r>
        <w:r w:rsidR="00923313" w:rsidRPr="00923313">
          <w:rPr>
            <w:rStyle w:val="a4"/>
            <w:rFonts w:ascii="黑体" w:eastAsia="黑体" w:hAnsi="黑体" w:cs="Arial" w:hint="eastAsia"/>
            <w:noProof/>
          </w:rPr>
          <w:t>软件安装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_Toc98402728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6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59374F63" w14:textId="77777777" w:rsidR="00923313" w:rsidRPr="00923313" w:rsidRDefault="007C6DC4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Cs w:val="22"/>
        </w:rPr>
      </w:pPr>
      <w:hyperlink w:anchor="_Toc98402729" w:history="1">
        <w:r w:rsidR="00923313" w:rsidRPr="00923313">
          <w:rPr>
            <w:rStyle w:val="a4"/>
            <w:rFonts w:ascii="黑体" w:eastAsia="黑体" w:hAnsi="黑体"/>
            <w:noProof/>
          </w:rPr>
          <w:t xml:space="preserve">2.1 </w:t>
        </w:r>
        <w:r w:rsidR="00923313" w:rsidRPr="00923313">
          <w:rPr>
            <w:rStyle w:val="a4"/>
            <w:rFonts w:ascii="黑体" w:eastAsia="黑体" w:hAnsi="黑体" w:hint="eastAsia"/>
            <w:noProof/>
          </w:rPr>
          <w:t>相机驱动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_Toc98402729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6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39ED6175" w14:textId="77777777" w:rsidR="00923313" w:rsidRPr="00923313" w:rsidRDefault="007C6DC4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Cs w:val="22"/>
        </w:rPr>
      </w:pPr>
      <w:hyperlink w:anchor="_Toc98402730" w:history="1">
        <w:r w:rsidR="00923313" w:rsidRPr="00923313">
          <w:rPr>
            <w:rStyle w:val="a4"/>
            <w:rFonts w:ascii="黑体" w:eastAsia="黑体" w:hAnsi="黑体"/>
            <w:noProof/>
          </w:rPr>
          <w:t>2.2 TrackDoctor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_Toc98402730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6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62C08CD5" w14:textId="77777777" w:rsidR="00923313" w:rsidRPr="00923313" w:rsidRDefault="007C6DC4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Cs w:val="22"/>
        </w:rPr>
      </w:pPr>
      <w:hyperlink w:anchor="_Toc98402731" w:history="1">
        <w:r w:rsidR="00923313" w:rsidRPr="00923313">
          <w:rPr>
            <w:rStyle w:val="a4"/>
            <w:rFonts w:ascii="黑体" w:eastAsia="黑体" w:hAnsi="黑体" w:cs="Arial"/>
            <w:noProof/>
          </w:rPr>
          <w:t xml:space="preserve">3 </w:t>
        </w:r>
        <w:r w:rsidR="00923313" w:rsidRPr="00923313">
          <w:rPr>
            <w:rStyle w:val="a4"/>
            <w:rFonts w:ascii="黑体" w:eastAsia="黑体" w:hAnsi="黑体" w:cs="Arial" w:hint="eastAsia"/>
            <w:noProof/>
          </w:rPr>
          <w:t>软件配置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_Toc98402731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6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0FE7C496" w14:textId="77777777" w:rsidR="00923313" w:rsidRPr="00923313" w:rsidRDefault="007C6DC4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Cs w:val="22"/>
        </w:rPr>
      </w:pPr>
      <w:hyperlink w:anchor="_Toc98402732" w:history="1">
        <w:r w:rsidR="00923313" w:rsidRPr="00923313">
          <w:rPr>
            <w:rStyle w:val="a4"/>
            <w:rFonts w:ascii="黑体" w:eastAsia="黑体" w:hAnsi="黑体"/>
            <w:noProof/>
          </w:rPr>
          <w:t xml:space="preserve">3.1 </w:t>
        </w:r>
        <w:r w:rsidR="00923313" w:rsidRPr="00923313">
          <w:rPr>
            <w:rStyle w:val="a4"/>
            <w:rFonts w:ascii="黑体" w:eastAsia="黑体" w:hAnsi="黑体" w:hint="eastAsia"/>
            <w:noProof/>
          </w:rPr>
          <w:t>相机</w:t>
        </w:r>
        <w:r w:rsidR="00923313" w:rsidRPr="00923313">
          <w:rPr>
            <w:rStyle w:val="a4"/>
            <w:rFonts w:ascii="黑体" w:eastAsia="黑体" w:hAnsi="黑体"/>
            <w:noProof/>
          </w:rPr>
          <w:t>IP</w:t>
        </w:r>
        <w:r w:rsidR="00923313" w:rsidRPr="00923313">
          <w:rPr>
            <w:rStyle w:val="a4"/>
            <w:rFonts w:ascii="黑体" w:eastAsia="黑体" w:hAnsi="黑体" w:hint="eastAsia"/>
            <w:noProof/>
          </w:rPr>
          <w:t>配置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_Toc98402732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6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496D75F9" w14:textId="77777777" w:rsidR="00923313" w:rsidRPr="00923313" w:rsidRDefault="007C6DC4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Cs w:val="22"/>
        </w:rPr>
      </w:pPr>
      <w:hyperlink w:anchor="_Toc98402733" w:history="1">
        <w:r w:rsidR="00923313" w:rsidRPr="00923313">
          <w:rPr>
            <w:rStyle w:val="a4"/>
            <w:rFonts w:ascii="黑体" w:eastAsia="黑体" w:hAnsi="黑体"/>
            <w:noProof/>
          </w:rPr>
          <w:t>3.2</w:t>
        </w:r>
        <w:r w:rsidR="00923313" w:rsidRPr="00923313">
          <w:rPr>
            <w:rStyle w:val="a4"/>
            <w:rFonts w:ascii="黑体" w:eastAsia="黑体" w:hAnsi="黑体" w:hint="eastAsia"/>
            <w:noProof/>
          </w:rPr>
          <w:t>分频控制模块配置</w:t>
        </w:r>
        <w:r w:rsidR="00923313" w:rsidRPr="00923313">
          <w:rPr>
            <w:rFonts w:ascii="黑体" w:eastAsia="黑体" w:hAnsi="黑体"/>
            <w:noProof/>
            <w:webHidden/>
          </w:rPr>
          <w:tab/>
        </w:r>
        <w:r w:rsidR="00923313" w:rsidRPr="00923313">
          <w:rPr>
            <w:rFonts w:ascii="黑体" w:eastAsia="黑体" w:hAnsi="黑体"/>
            <w:noProof/>
            <w:webHidden/>
          </w:rPr>
          <w:fldChar w:fldCharType="begin"/>
        </w:r>
        <w:r w:rsidR="00923313" w:rsidRPr="00923313">
          <w:rPr>
            <w:rFonts w:ascii="黑体" w:eastAsia="黑体" w:hAnsi="黑体"/>
            <w:noProof/>
            <w:webHidden/>
          </w:rPr>
          <w:instrText xml:space="preserve"> PAGEREF _Toc98402733 \h </w:instrText>
        </w:r>
        <w:r w:rsidR="00923313" w:rsidRPr="00923313">
          <w:rPr>
            <w:rFonts w:ascii="黑体" w:eastAsia="黑体" w:hAnsi="黑体"/>
            <w:noProof/>
            <w:webHidden/>
          </w:rPr>
        </w:r>
        <w:r w:rsidR="00923313" w:rsidRPr="00923313">
          <w:rPr>
            <w:rFonts w:ascii="黑体" w:eastAsia="黑体" w:hAnsi="黑体"/>
            <w:noProof/>
            <w:webHidden/>
          </w:rPr>
          <w:fldChar w:fldCharType="separate"/>
        </w:r>
        <w:r w:rsidR="00923313" w:rsidRPr="00923313">
          <w:rPr>
            <w:rFonts w:ascii="黑体" w:eastAsia="黑体" w:hAnsi="黑体"/>
            <w:noProof/>
            <w:webHidden/>
          </w:rPr>
          <w:t>8</w:t>
        </w:r>
        <w:r w:rsidR="00923313" w:rsidRPr="00923313">
          <w:rPr>
            <w:rFonts w:ascii="黑体" w:eastAsia="黑体" w:hAnsi="黑体"/>
            <w:noProof/>
            <w:webHidden/>
          </w:rPr>
          <w:fldChar w:fldCharType="end"/>
        </w:r>
      </w:hyperlink>
    </w:p>
    <w:p w14:paraId="47D922EE" w14:textId="34A40938" w:rsidR="007D69E8" w:rsidRPr="00161625" w:rsidRDefault="007D69E8" w:rsidP="007D69E8">
      <w:pPr>
        <w:widowControl/>
        <w:jc w:val="left"/>
        <w:rPr>
          <w:rFonts w:ascii="黑体" w:eastAsia="黑体" w:hAnsi="黑体"/>
          <w:bCs/>
        </w:rPr>
      </w:pPr>
      <w:r w:rsidRPr="00DF735F">
        <w:rPr>
          <w:rFonts w:ascii="黑体" w:eastAsia="黑体" w:hAnsi="黑体"/>
          <w:bCs/>
        </w:rPr>
        <w:fldChar w:fldCharType="end"/>
      </w:r>
      <w:r w:rsidRPr="00161625">
        <w:rPr>
          <w:rFonts w:ascii="黑体" w:eastAsia="黑体" w:hAnsi="黑体"/>
          <w:bCs/>
        </w:rPr>
        <w:br w:type="page"/>
      </w:r>
    </w:p>
    <w:p w14:paraId="4E8884E8" w14:textId="1CB49581" w:rsidR="00CB713D" w:rsidRDefault="00D02813" w:rsidP="00171D2C">
      <w:pPr>
        <w:pStyle w:val="1"/>
        <w:tabs>
          <w:tab w:val="left" w:pos="-426"/>
        </w:tabs>
        <w:spacing w:beforeLines="100" w:before="312" w:afterLines="50" w:after="156" w:line="360" w:lineRule="auto"/>
        <w:rPr>
          <w:rFonts w:ascii="Arial" w:eastAsia="黑体" w:hAnsi="Arial" w:cs="Arial"/>
        </w:rPr>
      </w:pPr>
      <w:bookmarkStart w:id="1" w:name="_Toc98402725"/>
      <w:r w:rsidRPr="00171D2C">
        <w:rPr>
          <w:rFonts w:ascii="Arial" w:eastAsia="黑体" w:hAnsi="Arial" w:cs="Arial" w:hint="eastAsia"/>
        </w:rPr>
        <w:lastRenderedPageBreak/>
        <w:t xml:space="preserve">1 </w:t>
      </w:r>
      <w:r w:rsidRPr="00171D2C">
        <w:rPr>
          <w:rFonts w:ascii="Arial" w:eastAsia="黑体" w:hAnsi="Arial" w:cs="Arial" w:hint="eastAsia"/>
        </w:rPr>
        <w:t>系统配置</w:t>
      </w:r>
      <w:bookmarkEnd w:id="1"/>
    </w:p>
    <w:p w14:paraId="723EE7C4" w14:textId="6A33EEB0" w:rsidR="00840DF6" w:rsidRDefault="005B127B" w:rsidP="00504AE7">
      <w:pPr>
        <w:spacing w:line="360" w:lineRule="exact"/>
        <w:ind w:firstLine="420"/>
      </w:pPr>
      <w:r>
        <w:rPr>
          <w:rFonts w:hint="eastAsia"/>
        </w:rPr>
        <w:t>（</w:t>
      </w:r>
      <w:r w:rsidRPr="005B127B">
        <w:rPr>
          <w:rFonts w:ascii="Arial" w:hAnsi="Arial" w:cs="Arial" w:hint="eastAsia"/>
        </w:rPr>
        <w:t>1</w:t>
      </w:r>
      <w:r>
        <w:rPr>
          <w:rFonts w:hint="eastAsia"/>
        </w:rPr>
        <w:t>）</w:t>
      </w:r>
      <w:r w:rsidR="00671F77">
        <w:rPr>
          <w:rFonts w:hint="eastAsia"/>
        </w:rPr>
        <w:t>先将主机安装好</w:t>
      </w:r>
      <w:r w:rsidR="00671F77" w:rsidRPr="00671F77">
        <w:rPr>
          <w:rFonts w:ascii="Arial" w:hAnsi="Arial" w:cs="Arial"/>
        </w:rPr>
        <w:t>Windows10 64</w:t>
      </w:r>
      <w:r w:rsidR="00671F77" w:rsidRPr="00671F77">
        <w:rPr>
          <w:rFonts w:ascii="Arial" w:hAnsi="Arial" w:cs="Arial"/>
        </w:rPr>
        <w:t>位</w:t>
      </w:r>
      <w:r w:rsidR="00290956">
        <w:rPr>
          <w:rFonts w:ascii="Arial" w:hAnsi="Arial" w:cs="Arial"/>
        </w:rPr>
        <w:t>中文版</w:t>
      </w:r>
      <w:r w:rsidR="00671F77">
        <w:rPr>
          <w:rFonts w:hint="eastAsia"/>
        </w:rPr>
        <w:t>系统</w:t>
      </w:r>
      <w:r w:rsidR="00840DF6">
        <w:rPr>
          <w:rFonts w:hint="eastAsia"/>
        </w:rPr>
        <w:t>。</w:t>
      </w:r>
    </w:p>
    <w:p w14:paraId="3C72F89A" w14:textId="2B582B15" w:rsidR="00840DF6" w:rsidRDefault="005B127B" w:rsidP="0078605B">
      <w:pPr>
        <w:ind w:firstLine="420"/>
      </w:pPr>
      <w:r>
        <w:rPr>
          <w:rFonts w:hint="eastAsia"/>
        </w:rPr>
        <w:t>（</w:t>
      </w:r>
      <w:r w:rsidRPr="005B127B">
        <w:rPr>
          <w:rFonts w:ascii="Arial" w:hAnsi="Arial" w:cs="Arial" w:hint="eastAsia"/>
        </w:rPr>
        <w:t>2</w:t>
      </w:r>
      <w:r>
        <w:rPr>
          <w:rFonts w:hint="eastAsia"/>
        </w:rPr>
        <w:t>）</w:t>
      </w:r>
      <w:r w:rsidR="00840DF6">
        <w:rPr>
          <w:rFonts w:hint="eastAsia"/>
        </w:rPr>
        <w:t>在装机驱动文件夹</w:t>
      </w:r>
      <w:r w:rsidR="0078605B">
        <w:rPr>
          <w:rFonts w:hint="eastAsia"/>
          <w:noProof/>
        </w:rPr>
        <w:drawing>
          <wp:inline distT="0" distB="0" distL="0" distR="0" wp14:anchorId="00E1C77D" wp14:editId="7950208F">
            <wp:extent cx="493873" cy="765283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机驱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01" cy="77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DF6">
        <w:rPr>
          <w:rFonts w:hint="eastAsia"/>
        </w:rPr>
        <w:t>内</w:t>
      </w:r>
      <w:r w:rsidR="00E61996">
        <w:rPr>
          <w:rFonts w:hint="eastAsia"/>
        </w:rPr>
        <w:t>双击</w:t>
      </w:r>
      <w:r w:rsidR="0078605B">
        <w:rPr>
          <w:rFonts w:hint="eastAsia"/>
          <w:noProof/>
        </w:rPr>
        <w:drawing>
          <wp:inline distT="0" distB="0" distL="0" distR="0" wp14:anchorId="4AC1BDDB" wp14:editId="1405A33B">
            <wp:extent cx="611230" cy="7826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机驱动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65" cy="78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996">
        <w:rPr>
          <w:rFonts w:hint="eastAsia"/>
        </w:rPr>
        <w:t>图标</w:t>
      </w:r>
      <w:r w:rsidR="0072709F">
        <w:rPr>
          <w:rFonts w:hint="eastAsia"/>
        </w:rPr>
        <w:t>，</w:t>
      </w:r>
      <w:r w:rsidR="00E61996">
        <w:rPr>
          <w:rFonts w:hint="eastAsia"/>
        </w:rPr>
        <w:t>进行驱动安装</w:t>
      </w:r>
      <w:r w:rsidR="00840DF6">
        <w:rPr>
          <w:rFonts w:hint="eastAsia"/>
        </w:rPr>
        <w:t>。</w:t>
      </w:r>
    </w:p>
    <w:p w14:paraId="492D59E4" w14:textId="70798ECE" w:rsidR="00106C52" w:rsidRDefault="005B127B" w:rsidP="0078605B">
      <w:pPr>
        <w:ind w:firstLine="420"/>
      </w:pPr>
      <w:r>
        <w:rPr>
          <w:rFonts w:hint="eastAsia"/>
        </w:rPr>
        <w:t>（</w:t>
      </w:r>
      <w:r w:rsidRPr="005B127B">
        <w:rPr>
          <w:rFonts w:ascii="Arial" w:hAnsi="Arial" w:cs="Arial" w:hint="eastAsia"/>
        </w:rPr>
        <w:t>3</w:t>
      </w:r>
      <w:r>
        <w:rPr>
          <w:rFonts w:hint="eastAsia"/>
        </w:rPr>
        <w:t>）</w:t>
      </w:r>
      <w:r w:rsidR="00840DF6">
        <w:rPr>
          <w:rFonts w:hint="eastAsia"/>
        </w:rPr>
        <w:t>在</w:t>
      </w:r>
      <w:r w:rsidR="00C7592B">
        <w:rPr>
          <w:rFonts w:hint="eastAsia"/>
        </w:rPr>
        <w:t>通讯扩展模块</w:t>
      </w:r>
      <w:r w:rsidR="00840DF6">
        <w:rPr>
          <w:rFonts w:hint="eastAsia"/>
        </w:rPr>
        <w:t>驱动文件夹</w:t>
      </w:r>
      <w:r w:rsidR="0078605B">
        <w:rPr>
          <w:rFonts w:hint="eastAsia"/>
          <w:noProof/>
        </w:rPr>
        <w:drawing>
          <wp:inline distT="0" distB="0" distL="0" distR="0" wp14:anchorId="7A3A19A7" wp14:editId="1385203F">
            <wp:extent cx="498764" cy="791853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卡驱动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13" cy="80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DF6">
        <w:rPr>
          <w:rFonts w:hint="eastAsia"/>
        </w:rPr>
        <w:t>内</w:t>
      </w:r>
      <w:r w:rsidR="00E61996">
        <w:rPr>
          <w:rFonts w:hint="eastAsia"/>
        </w:rPr>
        <w:t>双击</w:t>
      </w:r>
      <w:r w:rsidR="0078605B">
        <w:rPr>
          <w:rFonts w:hint="eastAsia"/>
          <w:noProof/>
        </w:rPr>
        <w:drawing>
          <wp:inline distT="0" distB="0" distL="0" distR="0" wp14:anchorId="1FAC5628" wp14:editId="6C4590E4">
            <wp:extent cx="586781" cy="742897"/>
            <wp:effectExtent l="0" t="0" r="381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卡驱动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4" cy="74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996">
        <w:rPr>
          <w:rFonts w:hint="eastAsia"/>
        </w:rPr>
        <w:t>图标</w:t>
      </w:r>
      <w:r w:rsidR="0072709F">
        <w:rPr>
          <w:rFonts w:hint="eastAsia"/>
        </w:rPr>
        <w:t>，</w:t>
      </w:r>
      <w:r w:rsidR="00840DF6">
        <w:rPr>
          <w:rFonts w:hint="eastAsia"/>
        </w:rPr>
        <w:t>进行</w:t>
      </w:r>
      <w:r w:rsidR="000C2E5A">
        <w:rPr>
          <w:rFonts w:hint="eastAsia"/>
        </w:rPr>
        <w:t>驱动</w:t>
      </w:r>
      <w:r w:rsidR="00840DF6">
        <w:rPr>
          <w:rFonts w:hint="eastAsia"/>
        </w:rPr>
        <w:t>安装</w:t>
      </w:r>
      <w:r w:rsidR="00106C52">
        <w:rPr>
          <w:rFonts w:hint="eastAsia"/>
        </w:rPr>
        <w:t>。</w:t>
      </w:r>
    </w:p>
    <w:p w14:paraId="56D840F1" w14:textId="1B4CC563" w:rsidR="00504AE7" w:rsidRDefault="00BC7F4B" w:rsidP="0078605B">
      <w:pPr>
        <w:ind w:firstLine="420"/>
      </w:pPr>
      <w:r>
        <w:rPr>
          <w:rFonts w:hint="eastAsia"/>
        </w:rPr>
        <w:t>安装完成后</w:t>
      </w:r>
      <w:r w:rsidR="00671F77">
        <w:rPr>
          <w:rFonts w:hint="eastAsia"/>
        </w:rPr>
        <w:t>进入以下配置步骤。</w:t>
      </w:r>
    </w:p>
    <w:p w14:paraId="665F9EDB" w14:textId="481CC6C9" w:rsidR="00D02813" w:rsidRPr="00171D2C" w:rsidRDefault="00D02813" w:rsidP="00171D2C">
      <w:pPr>
        <w:pStyle w:val="2"/>
      </w:pPr>
      <w:bookmarkStart w:id="2" w:name="_Toc69478194"/>
      <w:bookmarkStart w:id="3" w:name="_Toc98402726"/>
      <w:r w:rsidRPr="00171D2C">
        <w:rPr>
          <w:rFonts w:hint="eastAsia"/>
        </w:rPr>
        <w:t>1.</w:t>
      </w:r>
      <w:r w:rsidR="00DF3999" w:rsidRPr="00171D2C">
        <w:rPr>
          <w:rFonts w:hint="eastAsia"/>
        </w:rPr>
        <w:t>1</w:t>
      </w:r>
      <w:r w:rsidRPr="00171D2C">
        <w:rPr>
          <w:rFonts w:hint="eastAsia"/>
        </w:rPr>
        <w:t xml:space="preserve"> DX环境修复</w:t>
      </w:r>
      <w:bookmarkEnd w:id="2"/>
      <w:bookmarkEnd w:id="3"/>
    </w:p>
    <w:p w14:paraId="0565D7B1" w14:textId="427D5993" w:rsidR="00247C88" w:rsidRPr="0029540F" w:rsidRDefault="00DC1D14" w:rsidP="0029540F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</w:t>
      </w:r>
      <w:r w:rsidR="007314A8">
        <w:rPr>
          <w:rFonts w:ascii="Arial" w:hAnsi="Arial" w:cs="Arial" w:hint="eastAsia"/>
        </w:rPr>
        <w:t>运行</w:t>
      </w:r>
      <w:r w:rsidR="00707FF2" w:rsidRPr="00E24B32">
        <w:rPr>
          <w:rFonts w:ascii="Arial" w:hAnsi="Arial" w:cs="Arial" w:hint="eastAsia"/>
        </w:rPr>
        <w:t>DirectX Repair</w:t>
      </w:r>
      <w:r w:rsidR="00707FF2" w:rsidRPr="00E24B32">
        <w:rPr>
          <w:rFonts w:ascii="Arial" w:hAnsi="Arial" w:cs="Arial" w:hint="eastAsia"/>
        </w:rPr>
        <w:t>修复工具</w:t>
      </w:r>
      <w:r w:rsidR="0029540F" w:rsidRPr="00161625">
        <w:rPr>
          <w:rFonts w:hint="eastAsia"/>
          <w:noProof/>
        </w:rPr>
        <w:drawing>
          <wp:inline distT="0" distB="0" distL="0" distR="0" wp14:anchorId="4A5B2423" wp14:editId="42B268EF">
            <wp:extent cx="503654" cy="657547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05" cy="6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2FE">
        <w:rPr>
          <w:rFonts w:ascii="Arial" w:hAnsi="Arial" w:cs="Arial" w:hint="eastAsia"/>
        </w:rPr>
        <w:t>完成软件运行</w:t>
      </w:r>
      <w:r w:rsidR="006C46DB" w:rsidRPr="00E24B32">
        <w:rPr>
          <w:rFonts w:ascii="Arial" w:hAnsi="Arial" w:cs="Arial" w:hint="eastAsia"/>
        </w:rPr>
        <w:t>环境</w:t>
      </w:r>
      <w:r w:rsidR="00E832FE">
        <w:rPr>
          <w:rFonts w:ascii="Arial" w:hAnsi="Arial" w:cs="Arial" w:hint="eastAsia"/>
        </w:rPr>
        <w:t>的修复与安装</w:t>
      </w:r>
      <w:r w:rsidR="00247C88" w:rsidRPr="00E24B32">
        <w:rPr>
          <w:rFonts w:ascii="Arial" w:hAnsi="Arial" w:cs="Arial" w:hint="eastAsia"/>
        </w:rPr>
        <w:t>，</w:t>
      </w:r>
      <w:r w:rsidR="008B44AD">
        <w:rPr>
          <w:rFonts w:ascii="Arial" w:hAnsi="Arial" w:cs="Arial" w:hint="eastAsia"/>
        </w:rPr>
        <w:t>修复</w:t>
      </w:r>
      <w:r w:rsidR="00FA6625">
        <w:rPr>
          <w:rFonts w:ascii="Arial" w:hAnsi="Arial" w:cs="Arial" w:hint="eastAsia"/>
        </w:rPr>
        <w:t>工具位于</w:t>
      </w:r>
      <w:r w:rsidR="0029540F" w:rsidRPr="00161625">
        <w:rPr>
          <w:rFonts w:hint="eastAsia"/>
          <w:noProof/>
        </w:rPr>
        <w:drawing>
          <wp:inline distT="0" distB="0" distL="0" distR="0" wp14:anchorId="7C15F631" wp14:editId="6BC249FD">
            <wp:extent cx="508543" cy="723874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24" cy="73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623">
        <w:rPr>
          <w:rFonts w:ascii="Arial" w:hAnsi="Arial" w:cs="Arial" w:hint="eastAsia"/>
        </w:rPr>
        <w:t>文件夹中</w:t>
      </w:r>
      <w:r w:rsidR="00E34D49" w:rsidRPr="00E24B32">
        <w:rPr>
          <w:rFonts w:ascii="Arial" w:hAnsi="Arial" w:cs="Arial" w:hint="eastAsia"/>
        </w:rPr>
        <w:t>。</w:t>
      </w:r>
    </w:p>
    <w:p w14:paraId="2368673F" w14:textId="55201144" w:rsidR="00E34D49" w:rsidRPr="008D57C3" w:rsidRDefault="00DC1D14" w:rsidP="00292715">
      <w:pPr>
        <w:spacing w:line="360" w:lineRule="exac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</w:t>
      </w:r>
      <w:r w:rsidR="005F20C0" w:rsidRPr="00E24B32">
        <w:rPr>
          <w:rFonts w:ascii="Arial" w:hAnsi="Arial" w:cs="Arial" w:hint="eastAsia"/>
        </w:rPr>
        <w:t>DirectX Repair</w:t>
      </w:r>
      <w:r w:rsidR="005F20C0" w:rsidRPr="00E24B32">
        <w:rPr>
          <w:rFonts w:ascii="Arial" w:hAnsi="Arial" w:cs="Arial" w:hint="eastAsia"/>
        </w:rPr>
        <w:t>修复工具</w:t>
      </w:r>
      <w:r w:rsidR="00036D31" w:rsidRPr="008D57C3">
        <w:rPr>
          <w:rFonts w:ascii="Arial" w:hAnsi="Arial" w:cs="Arial"/>
        </w:rPr>
        <w:t>启动后</w:t>
      </w:r>
      <w:r w:rsidR="00BC2B91" w:rsidRPr="008D57C3">
        <w:rPr>
          <w:rFonts w:ascii="Arial" w:hAnsi="Arial" w:cs="Arial" w:hint="eastAsia"/>
        </w:rPr>
        <w:t>界面如图</w:t>
      </w:r>
      <w:r w:rsidR="00BC2B91">
        <w:rPr>
          <w:rFonts w:ascii="Arial" w:hAnsi="Arial" w:cs="Arial"/>
        </w:rPr>
        <w:t>1</w:t>
      </w:r>
      <w:r w:rsidR="00BC2B91" w:rsidRPr="008D57C3">
        <w:rPr>
          <w:rFonts w:ascii="Arial" w:hAnsi="Arial" w:cs="Arial" w:hint="eastAsia"/>
        </w:rPr>
        <w:t>-</w:t>
      </w:r>
      <w:r w:rsidR="00BC2B91">
        <w:rPr>
          <w:rFonts w:ascii="Arial" w:hAnsi="Arial" w:cs="Arial" w:hint="eastAsia"/>
        </w:rPr>
        <w:t>1</w:t>
      </w:r>
      <w:r w:rsidR="00BC2B91" w:rsidRPr="008D57C3">
        <w:rPr>
          <w:rFonts w:ascii="Arial" w:hAnsi="Arial" w:cs="Arial" w:hint="eastAsia"/>
        </w:rPr>
        <w:t>所示</w:t>
      </w:r>
      <w:r w:rsidR="00BC2B91">
        <w:rPr>
          <w:rFonts w:ascii="Arial" w:hAnsi="Arial" w:cs="Arial" w:hint="eastAsia"/>
        </w:rPr>
        <w:t>，</w:t>
      </w:r>
      <w:r w:rsidR="00036D31" w:rsidRPr="008D57C3">
        <w:rPr>
          <w:rFonts w:ascii="Arial" w:hAnsi="Arial" w:cs="Arial"/>
        </w:rPr>
        <w:t>点击</w:t>
      </w:r>
      <w:r w:rsidR="00036D31" w:rsidRPr="008D57C3">
        <w:rPr>
          <w:rFonts w:ascii="Arial" w:hAnsi="Arial" w:cs="Arial" w:hint="eastAsia"/>
        </w:rPr>
        <w:t>“</w:t>
      </w:r>
      <w:r w:rsidR="00036D31" w:rsidRPr="008D57C3">
        <w:rPr>
          <w:rFonts w:ascii="Arial" w:hAnsi="Arial" w:cs="Arial"/>
        </w:rPr>
        <w:t>检测并修复</w:t>
      </w:r>
      <w:r w:rsidR="00036D31" w:rsidRPr="008D57C3">
        <w:rPr>
          <w:rFonts w:ascii="Arial" w:hAnsi="Arial" w:cs="Arial" w:hint="eastAsia"/>
        </w:rPr>
        <w:t>”按钮，等待修复完成。</w:t>
      </w:r>
    </w:p>
    <w:p w14:paraId="774DAE74" w14:textId="77777777" w:rsidR="000F0547" w:rsidRPr="00161625" w:rsidRDefault="000F0547" w:rsidP="000F0547">
      <w:pPr>
        <w:jc w:val="center"/>
      </w:pPr>
      <w:r w:rsidRPr="00161625">
        <w:rPr>
          <w:rFonts w:hint="eastAsia"/>
          <w:noProof/>
        </w:rPr>
        <w:drawing>
          <wp:inline distT="0" distB="0" distL="0" distR="0" wp14:anchorId="61EAEBD2" wp14:editId="29B5CC84">
            <wp:extent cx="2694301" cy="2582259"/>
            <wp:effectExtent l="0" t="0" r="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1.PN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522" cy="258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A9EC9" w14:textId="471F9322" w:rsidR="000F0547" w:rsidRPr="00161625" w:rsidRDefault="00C108F1" w:rsidP="00C108F1">
      <w:pPr>
        <w:spacing w:line="360" w:lineRule="exact"/>
        <w:jc w:val="center"/>
        <w:rPr>
          <w:rFonts w:ascii="Arial" w:hAnsi="Arial" w:cs="Arial"/>
        </w:rPr>
      </w:pPr>
      <w:r w:rsidRPr="00161625">
        <w:rPr>
          <w:rFonts w:ascii="黑体" w:eastAsia="黑体" w:hAnsi="黑体" w:hint="eastAsia"/>
        </w:rPr>
        <w:t>图</w:t>
      </w:r>
      <w:r w:rsidR="00634A0F">
        <w:rPr>
          <w:rFonts w:ascii="Arial" w:hAnsi="Arial" w:cs="Arial"/>
        </w:rPr>
        <w:t>1</w:t>
      </w:r>
      <w:r w:rsidRPr="00161625">
        <w:rPr>
          <w:rFonts w:ascii="Arial" w:hAnsi="Arial" w:cs="Arial"/>
        </w:rPr>
        <w:t>-</w:t>
      </w:r>
      <w:r w:rsidR="00BC2B91">
        <w:rPr>
          <w:rFonts w:ascii="Arial" w:hAnsi="Arial" w:cs="Arial" w:hint="eastAsia"/>
        </w:rPr>
        <w:t>1</w:t>
      </w:r>
      <w:r w:rsidRPr="00161625">
        <w:rPr>
          <w:rFonts w:ascii="Arial" w:hAnsi="Arial" w:cs="Arial"/>
        </w:rPr>
        <w:t xml:space="preserve"> </w:t>
      </w:r>
      <w:r w:rsidRPr="00161625">
        <w:rPr>
          <w:rFonts w:ascii="Arial" w:hAnsi="Arial" w:cs="Arial" w:hint="eastAsia"/>
        </w:rPr>
        <w:t>DirectX</w:t>
      </w:r>
      <w:r w:rsidRPr="00161625">
        <w:rPr>
          <w:rFonts w:ascii="黑体" w:eastAsia="黑体" w:hAnsi="黑体" w:cs="Arial" w:hint="eastAsia"/>
        </w:rPr>
        <w:t>修复工具界面</w:t>
      </w:r>
    </w:p>
    <w:p w14:paraId="501A6E98" w14:textId="5128854E" w:rsidR="000F0547" w:rsidRPr="00E24B32" w:rsidRDefault="00DC1D14" w:rsidP="003F557D">
      <w:pPr>
        <w:spacing w:line="360" w:lineRule="exac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）</w:t>
      </w:r>
      <w:r w:rsidR="00AF386D" w:rsidRPr="00E24B32">
        <w:rPr>
          <w:rFonts w:ascii="Arial" w:hAnsi="Arial" w:cs="Arial" w:hint="eastAsia"/>
        </w:rPr>
        <w:t>修复完成</w:t>
      </w:r>
      <w:proofErr w:type="gramStart"/>
      <w:r w:rsidR="00AF386D" w:rsidRPr="00E24B32">
        <w:rPr>
          <w:rFonts w:ascii="Arial" w:hAnsi="Arial" w:cs="Arial" w:hint="eastAsia"/>
        </w:rPr>
        <w:t>后软件</w:t>
      </w:r>
      <w:proofErr w:type="gramEnd"/>
      <w:r w:rsidR="00AF386D" w:rsidRPr="00E24B32">
        <w:rPr>
          <w:rFonts w:ascii="Arial" w:hAnsi="Arial" w:cs="Arial" w:hint="eastAsia"/>
        </w:rPr>
        <w:t>界面如图</w:t>
      </w:r>
      <w:r w:rsidR="00634A0F">
        <w:rPr>
          <w:rFonts w:ascii="Arial" w:hAnsi="Arial" w:cs="Arial"/>
        </w:rPr>
        <w:t>1</w:t>
      </w:r>
      <w:r w:rsidR="00AF386D" w:rsidRPr="00E24B32">
        <w:rPr>
          <w:rFonts w:ascii="Arial" w:hAnsi="Arial" w:cs="Arial" w:hint="eastAsia"/>
        </w:rPr>
        <w:t>-</w:t>
      </w:r>
      <w:r w:rsidR="00096D2F">
        <w:rPr>
          <w:rFonts w:ascii="Arial" w:hAnsi="Arial" w:cs="Arial" w:hint="eastAsia"/>
        </w:rPr>
        <w:t>2</w:t>
      </w:r>
      <w:r w:rsidR="00AF386D" w:rsidRPr="00E24B32">
        <w:rPr>
          <w:rFonts w:ascii="Arial" w:hAnsi="Arial" w:cs="Arial" w:hint="eastAsia"/>
        </w:rPr>
        <w:t>所示</w:t>
      </w:r>
      <w:r w:rsidR="007A5787" w:rsidRPr="00E24B32">
        <w:rPr>
          <w:rFonts w:ascii="Arial" w:hAnsi="Arial" w:cs="Arial" w:hint="eastAsia"/>
        </w:rPr>
        <w:t>，点击“退出”退出软件，</w:t>
      </w:r>
      <w:r w:rsidR="005261ED">
        <w:rPr>
          <w:rFonts w:ascii="Arial" w:hAnsi="Arial" w:cs="Arial" w:hint="eastAsia"/>
        </w:rPr>
        <w:t>软件运行</w:t>
      </w:r>
      <w:r w:rsidR="007A5787" w:rsidRPr="00E24B32">
        <w:rPr>
          <w:rFonts w:ascii="Arial" w:hAnsi="Arial" w:cs="Arial" w:hint="eastAsia"/>
        </w:rPr>
        <w:t>环境</w:t>
      </w:r>
      <w:r w:rsidR="005261ED">
        <w:rPr>
          <w:rFonts w:ascii="Arial" w:hAnsi="Arial" w:cs="Arial" w:hint="eastAsia"/>
        </w:rPr>
        <w:t>安装</w:t>
      </w:r>
      <w:r w:rsidR="007A5787" w:rsidRPr="00E24B32">
        <w:rPr>
          <w:rFonts w:ascii="Arial" w:hAnsi="Arial" w:cs="Arial" w:hint="eastAsia"/>
        </w:rPr>
        <w:t>完成</w:t>
      </w:r>
      <w:r w:rsidR="00AF386D" w:rsidRPr="00E24B32">
        <w:rPr>
          <w:rFonts w:ascii="Arial" w:hAnsi="Arial" w:cs="Arial" w:hint="eastAsia"/>
        </w:rPr>
        <w:t>。</w:t>
      </w:r>
    </w:p>
    <w:p w14:paraId="21119483" w14:textId="77777777" w:rsidR="000F0547" w:rsidRPr="00161625" w:rsidRDefault="000F0547" w:rsidP="000F0547">
      <w:pPr>
        <w:jc w:val="center"/>
      </w:pPr>
      <w:r w:rsidRPr="00161625">
        <w:rPr>
          <w:rFonts w:hint="eastAsia"/>
          <w:noProof/>
        </w:rPr>
        <w:drawing>
          <wp:inline distT="0" distB="0" distL="0" distR="0" wp14:anchorId="37E0E747" wp14:editId="5E72FE75">
            <wp:extent cx="2863970" cy="2744873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4.PN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970" cy="274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2A5F" w14:textId="26DA9D12" w:rsidR="00107A6D" w:rsidRPr="00A51230" w:rsidRDefault="00C108F1" w:rsidP="00A51230">
      <w:pPr>
        <w:spacing w:line="360" w:lineRule="exact"/>
        <w:jc w:val="center"/>
        <w:rPr>
          <w:rFonts w:ascii="黑体" w:eastAsia="黑体" w:hAnsi="黑体" w:cs="Arial"/>
        </w:rPr>
      </w:pPr>
      <w:r w:rsidRPr="00161625">
        <w:rPr>
          <w:rFonts w:ascii="黑体" w:eastAsia="黑体" w:hAnsi="黑体" w:hint="eastAsia"/>
        </w:rPr>
        <w:t>图</w:t>
      </w:r>
      <w:r w:rsidR="00634A0F">
        <w:rPr>
          <w:rFonts w:ascii="Arial" w:hAnsi="Arial" w:cs="Arial"/>
        </w:rPr>
        <w:t>1</w:t>
      </w:r>
      <w:r w:rsidRPr="00161625">
        <w:rPr>
          <w:rFonts w:ascii="Arial" w:hAnsi="Arial" w:cs="Arial"/>
        </w:rPr>
        <w:t>-</w:t>
      </w:r>
      <w:r w:rsidR="00096D2F">
        <w:rPr>
          <w:rFonts w:ascii="Arial" w:hAnsi="Arial" w:cs="Arial" w:hint="eastAsia"/>
        </w:rPr>
        <w:t>2</w:t>
      </w:r>
      <w:r w:rsidRPr="00161625">
        <w:rPr>
          <w:rFonts w:ascii="Arial" w:hAnsi="Arial" w:cs="Arial"/>
        </w:rPr>
        <w:t xml:space="preserve"> </w:t>
      </w:r>
      <w:r w:rsidR="00846BAA" w:rsidRPr="00846BAA">
        <w:rPr>
          <w:rFonts w:ascii="黑体" w:eastAsia="黑体" w:hAnsi="黑体" w:hint="eastAsia"/>
        </w:rPr>
        <w:t>软件运行环境安装完成</w:t>
      </w:r>
    </w:p>
    <w:p w14:paraId="7EC33FFF" w14:textId="5983BF7B" w:rsidR="00D02813" w:rsidRPr="00240F21" w:rsidRDefault="00D02813" w:rsidP="00240F21">
      <w:pPr>
        <w:pStyle w:val="2"/>
      </w:pPr>
      <w:bookmarkStart w:id="4" w:name="_Toc69478195"/>
      <w:bookmarkStart w:id="5" w:name="_Toc98402727"/>
      <w:r w:rsidRPr="00240F21">
        <w:rPr>
          <w:rFonts w:hint="eastAsia"/>
        </w:rPr>
        <w:t>1.</w:t>
      </w:r>
      <w:r w:rsidR="00DF3999" w:rsidRPr="00240F21">
        <w:rPr>
          <w:rFonts w:hint="eastAsia"/>
        </w:rPr>
        <w:t>2</w:t>
      </w:r>
      <w:r w:rsidRPr="00240F21">
        <w:rPr>
          <w:rFonts w:hint="eastAsia"/>
        </w:rPr>
        <w:t xml:space="preserve"> 网卡配置</w:t>
      </w:r>
      <w:bookmarkEnd w:id="4"/>
      <w:bookmarkEnd w:id="5"/>
    </w:p>
    <w:p w14:paraId="237B1066" w14:textId="049F0C2B" w:rsidR="00372446" w:rsidRPr="008D57C3" w:rsidRDefault="004C6178" w:rsidP="00F60551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相机通过网口连接主板，需要对网</w:t>
      </w:r>
      <w:r w:rsidR="00A063E4" w:rsidRPr="008D57C3">
        <w:rPr>
          <w:rFonts w:ascii="Arial" w:hAnsi="Arial" w:cs="Arial" w:hint="eastAsia"/>
        </w:rPr>
        <w:t>口</w:t>
      </w:r>
      <w:r w:rsidR="00A063E4" w:rsidRPr="008D57C3">
        <w:rPr>
          <w:rFonts w:ascii="Arial" w:hAnsi="Arial" w:cs="Arial" w:hint="eastAsia"/>
        </w:rPr>
        <w:t>IP</w:t>
      </w:r>
      <w:r w:rsidRPr="008D57C3">
        <w:rPr>
          <w:rFonts w:ascii="Arial" w:hAnsi="Arial" w:cs="Arial" w:hint="eastAsia"/>
        </w:rPr>
        <w:t>进行正确</w:t>
      </w:r>
      <w:r w:rsidR="00A063E4" w:rsidRPr="008D57C3">
        <w:rPr>
          <w:rFonts w:ascii="Arial" w:hAnsi="Arial" w:cs="Arial" w:hint="eastAsia"/>
        </w:rPr>
        <w:t>配</w:t>
      </w:r>
      <w:r w:rsidRPr="008D57C3">
        <w:rPr>
          <w:rFonts w:ascii="Arial" w:hAnsi="Arial" w:cs="Arial" w:hint="eastAsia"/>
        </w:rPr>
        <w:t>置</w:t>
      </w:r>
      <w:r w:rsidR="00A063E4" w:rsidRPr="008D57C3">
        <w:rPr>
          <w:rFonts w:ascii="Arial" w:hAnsi="Arial" w:cs="Arial" w:hint="eastAsia"/>
        </w:rPr>
        <w:t>，</w:t>
      </w:r>
      <w:r w:rsidRPr="008D57C3">
        <w:rPr>
          <w:rFonts w:ascii="Arial" w:hAnsi="Arial" w:cs="Arial" w:hint="eastAsia"/>
        </w:rPr>
        <w:t>配置方法如下：</w:t>
      </w:r>
    </w:p>
    <w:p w14:paraId="63084DA4" w14:textId="5CC7A9A6" w:rsidR="00F60551" w:rsidRPr="008D57C3" w:rsidRDefault="00F60551" w:rsidP="00C21987">
      <w:pPr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 w:rsidR="00FB4A17">
        <w:rPr>
          <w:rFonts w:ascii="Arial" w:hAnsi="Arial" w:cs="Arial" w:hint="eastAsia"/>
        </w:rPr>
        <w:t>1</w:t>
      </w:r>
      <w:r w:rsidRPr="008D57C3">
        <w:rPr>
          <w:rFonts w:ascii="Arial" w:hAnsi="Arial" w:cs="Arial" w:hint="eastAsia"/>
        </w:rPr>
        <w:t>）点击屏幕右下角网络访问图标</w:t>
      </w:r>
      <w:r w:rsidR="00AE6AC8" w:rsidRPr="008D57C3">
        <w:rPr>
          <w:rFonts w:ascii="Arial" w:hAnsi="Arial" w:cs="Arial" w:hint="eastAsia"/>
        </w:rPr>
        <w:t>（未接入互联网状态</w:t>
      </w:r>
      <w:r w:rsidR="00AE6AC8">
        <w:rPr>
          <w:rFonts w:ascii="Arial" w:hAnsi="Arial" w:cs="Arial" w:hint="eastAsia"/>
        </w:rPr>
        <w:t>为</w:t>
      </w:r>
      <w:r w:rsidR="00AE6AC8" w:rsidRPr="00161625">
        <w:rPr>
          <w:rFonts w:hint="eastAsia"/>
          <w:noProof/>
        </w:rPr>
        <w:drawing>
          <wp:inline distT="0" distB="0" distL="0" distR="0" wp14:anchorId="61F06652" wp14:editId="6488FBB0">
            <wp:extent cx="287547" cy="33178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（断）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92" cy="33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AC8" w:rsidRPr="008D57C3">
        <w:rPr>
          <w:rFonts w:ascii="Arial" w:hAnsi="Arial" w:cs="Arial" w:hint="eastAsia"/>
        </w:rPr>
        <w:t>，接入互联网状态</w:t>
      </w:r>
      <w:r w:rsidR="00AE6AC8">
        <w:rPr>
          <w:rFonts w:ascii="Arial" w:hAnsi="Arial" w:cs="Arial" w:hint="eastAsia"/>
        </w:rPr>
        <w:t>为</w:t>
      </w:r>
      <w:r w:rsidR="00AE6AC8" w:rsidRPr="00161625">
        <w:rPr>
          <w:rFonts w:hint="eastAsia"/>
          <w:noProof/>
        </w:rPr>
        <w:drawing>
          <wp:inline distT="0" distB="0" distL="0" distR="0" wp14:anchorId="2C949BFC" wp14:editId="348D48FE">
            <wp:extent cx="287260" cy="319178"/>
            <wp:effectExtent l="0" t="0" r="0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（通）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9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AC8" w:rsidRPr="008D57C3">
        <w:rPr>
          <w:rFonts w:ascii="Arial" w:hAnsi="Arial" w:cs="Arial" w:hint="eastAsia"/>
        </w:rPr>
        <w:t>）</w:t>
      </w:r>
      <w:r w:rsidRPr="008D57C3">
        <w:rPr>
          <w:rFonts w:ascii="Arial" w:hAnsi="Arial" w:cs="Arial" w:hint="eastAsia"/>
        </w:rPr>
        <w:t>，</w:t>
      </w:r>
      <w:r w:rsidR="00FA3D64">
        <w:rPr>
          <w:rFonts w:ascii="Arial" w:hAnsi="Arial" w:cs="Arial" w:hint="eastAsia"/>
        </w:rPr>
        <w:t>位置</w:t>
      </w:r>
      <w:r w:rsidRPr="008D57C3">
        <w:rPr>
          <w:rFonts w:ascii="Arial" w:hAnsi="Arial" w:cs="Arial" w:hint="eastAsia"/>
        </w:rPr>
        <w:t>如图</w:t>
      </w:r>
      <w:r w:rsidR="00634A0F">
        <w:rPr>
          <w:rFonts w:ascii="Arial" w:hAnsi="Arial" w:cs="Arial"/>
        </w:rPr>
        <w:t>1</w:t>
      </w:r>
      <w:r w:rsidRPr="008D57C3">
        <w:rPr>
          <w:rFonts w:ascii="Arial" w:hAnsi="Arial" w:cs="Arial" w:hint="eastAsia"/>
        </w:rPr>
        <w:t>-</w:t>
      </w:r>
      <w:r w:rsidR="00096D2F">
        <w:rPr>
          <w:rFonts w:ascii="Arial" w:hAnsi="Arial" w:cs="Arial" w:hint="eastAsia"/>
        </w:rPr>
        <w:t>3</w:t>
      </w:r>
      <w:r w:rsidR="00015445">
        <w:rPr>
          <w:rFonts w:ascii="Arial" w:hAnsi="Arial" w:cs="Arial" w:hint="eastAsia"/>
        </w:rPr>
        <w:t>中红框</w:t>
      </w:r>
      <w:r w:rsidRPr="008D57C3">
        <w:rPr>
          <w:rFonts w:ascii="Arial" w:hAnsi="Arial" w:cs="Arial" w:hint="eastAsia"/>
        </w:rPr>
        <w:t>所示</w:t>
      </w:r>
      <w:r w:rsidR="00E503FA">
        <w:rPr>
          <w:rFonts w:ascii="Arial" w:hAnsi="Arial" w:cs="Arial" w:hint="eastAsia"/>
        </w:rPr>
        <w:t>。</w:t>
      </w:r>
    </w:p>
    <w:p w14:paraId="5097813E" w14:textId="6625FFD7" w:rsidR="00F60551" w:rsidRPr="00161625" w:rsidRDefault="00000B44" w:rsidP="00F60551">
      <w:pPr>
        <w:jc w:val="center"/>
      </w:pPr>
      <w:r>
        <w:rPr>
          <w:noProof/>
        </w:rPr>
        <w:drawing>
          <wp:inline distT="0" distB="0" distL="0" distR="0" wp14:anchorId="1FABF084" wp14:editId="34E62F92">
            <wp:extent cx="1035169" cy="396815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图标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5169" cy="39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5FA3E" w14:textId="517DD4E1" w:rsidR="00F60551" w:rsidRPr="00F60551" w:rsidRDefault="00F60551" w:rsidP="00F60551">
      <w:pPr>
        <w:spacing w:line="360" w:lineRule="exact"/>
        <w:jc w:val="center"/>
        <w:rPr>
          <w:rFonts w:ascii="黑体" w:eastAsia="黑体" w:hAnsi="黑体"/>
        </w:rPr>
      </w:pPr>
      <w:r w:rsidRPr="00161625">
        <w:rPr>
          <w:rFonts w:ascii="黑体" w:eastAsia="黑体" w:hAnsi="黑体" w:hint="eastAsia"/>
        </w:rPr>
        <w:t>图</w:t>
      </w:r>
      <w:r w:rsidR="00634A0F"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 w:rsidR="00096D2F">
        <w:rPr>
          <w:rFonts w:ascii="Arial" w:eastAsia="黑体" w:hAnsi="Arial" w:cs="Arial" w:hint="eastAsia"/>
        </w:rPr>
        <w:t>3</w:t>
      </w:r>
      <w:r w:rsidRPr="00161625">
        <w:rPr>
          <w:rFonts w:ascii="Arial" w:eastAsia="黑体" w:hAnsi="Arial" w:cs="Arial"/>
        </w:rPr>
        <w:t xml:space="preserve"> </w:t>
      </w:r>
      <w:r w:rsidRPr="00161625">
        <w:rPr>
          <w:rFonts w:ascii="黑体" w:eastAsia="黑体" w:hAnsi="黑体" w:hint="eastAsia"/>
        </w:rPr>
        <w:t>网络访问图标</w:t>
      </w:r>
      <w:r w:rsidR="004D39EF">
        <w:rPr>
          <w:rFonts w:ascii="黑体" w:eastAsia="黑体" w:hAnsi="黑体" w:hint="eastAsia"/>
        </w:rPr>
        <w:t>位置</w:t>
      </w:r>
    </w:p>
    <w:p w14:paraId="3FAAE922" w14:textId="56CA48C2" w:rsidR="00841E7B" w:rsidRDefault="00463997" w:rsidP="00931BEA">
      <w:pPr>
        <w:spacing w:line="360" w:lineRule="exac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在</w:t>
      </w:r>
      <w:r w:rsidR="00841E7B" w:rsidRPr="008D57C3">
        <w:rPr>
          <w:rFonts w:ascii="Arial" w:hAnsi="Arial" w:cs="Arial" w:hint="eastAsia"/>
        </w:rPr>
        <w:t>弹出</w:t>
      </w:r>
      <w:r w:rsidR="00C9182D">
        <w:rPr>
          <w:rFonts w:ascii="Arial" w:hAnsi="Arial" w:cs="Arial" w:hint="eastAsia"/>
        </w:rPr>
        <w:t>的</w:t>
      </w:r>
      <w:r w:rsidR="00841E7B" w:rsidRPr="008D57C3">
        <w:rPr>
          <w:rFonts w:ascii="Arial" w:hAnsi="Arial" w:cs="Arial" w:hint="eastAsia"/>
        </w:rPr>
        <w:t>菜单中点击“网络和</w:t>
      </w:r>
      <w:r w:rsidR="00841E7B" w:rsidRPr="008D57C3">
        <w:rPr>
          <w:rFonts w:ascii="Arial" w:hAnsi="Arial" w:cs="Arial" w:hint="eastAsia"/>
        </w:rPr>
        <w:t>Internet</w:t>
      </w:r>
      <w:r w:rsidR="00841E7B" w:rsidRPr="008D57C3">
        <w:rPr>
          <w:rFonts w:ascii="Arial" w:hAnsi="Arial" w:cs="Arial" w:hint="eastAsia"/>
        </w:rPr>
        <w:t>设置”</w:t>
      </w:r>
      <w:r w:rsidR="00841E7B">
        <w:rPr>
          <w:rFonts w:ascii="Arial" w:hAnsi="Arial" w:cs="Arial" w:hint="eastAsia"/>
        </w:rPr>
        <w:t>按钮，</w:t>
      </w:r>
      <w:r w:rsidR="00C9182D">
        <w:rPr>
          <w:rFonts w:ascii="Arial" w:hAnsi="Arial" w:cs="Arial" w:hint="eastAsia"/>
        </w:rPr>
        <w:t>然后在</w:t>
      </w:r>
      <w:r w:rsidR="00841E7B" w:rsidRPr="008D57C3">
        <w:rPr>
          <w:rFonts w:ascii="Arial" w:hAnsi="Arial" w:cs="Arial" w:hint="eastAsia"/>
        </w:rPr>
        <w:t>弹出</w:t>
      </w:r>
      <w:r w:rsidR="00C9182D">
        <w:rPr>
          <w:rFonts w:ascii="Arial" w:hAnsi="Arial" w:cs="Arial" w:hint="eastAsia"/>
        </w:rPr>
        <w:t>的设置</w:t>
      </w:r>
      <w:r w:rsidR="00841E7B" w:rsidRPr="008D57C3">
        <w:rPr>
          <w:rFonts w:ascii="Arial" w:hAnsi="Arial" w:cs="Arial" w:hint="eastAsia"/>
        </w:rPr>
        <w:t>窗口中点击“更改适配器选项”</w:t>
      </w:r>
      <w:r w:rsidR="00841E7B">
        <w:rPr>
          <w:rFonts w:ascii="Arial" w:hAnsi="Arial" w:cs="Arial" w:hint="eastAsia"/>
        </w:rPr>
        <w:t>按钮</w:t>
      </w:r>
      <w:r w:rsidR="00841E7B" w:rsidRPr="008D57C3">
        <w:rPr>
          <w:rFonts w:ascii="Arial" w:hAnsi="Arial" w:cs="Arial" w:hint="eastAsia"/>
        </w:rPr>
        <w:t>。</w:t>
      </w:r>
    </w:p>
    <w:p w14:paraId="513C6EC4" w14:textId="1073632D" w:rsidR="008B0DD4" w:rsidRDefault="00F75517" w:rsidP="00931BEA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 w:rsidR="00FB4A17">
        <w:rPr>
          <w:rFonts w:ascii="Arial" w:hAnsi="Arial" w:cs="Arial" w:hint="eastAsia"/>
        </w:rPr>
        <w:t>2</w:t>
      </w:r>
      <w:r w:rsidRPr="008D57C3">
        <w:rPr>
          <w:rFonts w:ascii="Arial" w:hAnsi="Arial" w:cs="Arial" w:hint="eastAsia"/>
        </w:rPr>
        <w:t>）</w:t>
      </w:r>
      <w:r w:rsidR="00AE0FB8" w:rsidRPr="008D57C3">
        <w:rPr>
          <w:rFonts w:ascii="Arial" w:hAnsi="Arial" w:cs="Arial" w:hint="eastAsia"/>
        </w:rPr>
        <w:t>将</w:t>
      </w:r>
      <w:r w:rsidR="00A74E7A">
        <w:rPr>
          <w:rFonts w:ascii="Arial" w:hAnsi="Arial" w:cs="Arial" w:hint="eastAsia"/>
        </w:rPr>
        <w:t>网络连接</w:t>
      </w:r>
      <w:r w:rsidRPr="008D57C3">
        <w:rPr>
          <w:rFonts w:ascii="Arial" w:hAnsi="Arial" w:cs="Arial" w:hint="eastAsia"/>
        </w:rPr>
        <w:t>窗口中的网络适配器与主</w:t>
      </w:r>
      <w:r w:rsidR="00624952">
        <w:rPr>
          <w:rFonts w:ascii="Arial" w:hAnsi="Arial" w:cs="Arial" w:hint="eastAsia"/>
        </w:rPr>
        <w:t>控模块面</w:t>
      </w:r>
      <w:r w:rsidRPr="008D57C3">
        <w:rPr>
          <w:rFonts w:ascii="Arial" w:hAnsi="Arial" w:cs="Arial" w:hint="eastAsia"/>
        </w:rPr>
        <w:t>板上的网口</w:t>
      </w:r>
      <w:r w:rsidR="00F445D5">
        <w:rPr>
          <w:rFonts w:ascii="Arial" w:hAnsi="Arial" w:cs="Arial" w:hint="eastAsia"/>
        </w:rPr>
        <w:t>重命名为同一标识</w:t>
      </w:r>
      <w:r w:rsidRPr="008D57C3">
        <w:rPr>
          <w:rFonts w:ascii="Arial" w:hAnsi="Arial" w:cs="Arial" w:hint="eastAsia"/>
        </w:rPr>
        <w:t>（识别方法：插拔</w:t>
      </w:r>
      <w:r w:rsidR="00AE0FB8" w:rsidRPr="008D57C3">
        <w:rPr>
          <w:rFonts w:ascii="Arial" w:hAnsi="Arial" w:cs="Arial" w:hint="eastAsia"/>
        </w:rPr>
        <w:t>某个</w:t>
      </w:r>
      <w:r w:rsidRPr="008D57C3">
        <w:rPr>
          <w:rFonts w:ascii="Arial" w:hAnsi="Arial" w:cs="Arial" w:hint="eastAsia"/>
        </w:rPr>
        <w:t>网口</w:t>
      </w:r>
      <w:r w:rsidR="00BD02CE" w:rsidRPr="008D57C3">
        <w:rPr>
          <w:rFonts w:ascii="Arial" w:hAnsi="Arial" w:cs="Arial" w:hint="eastAsia"/>
        </w:rPr>
        <w:t>后</w:t>
      </w:r>
      <w:r w:rsidRPr="008D57C3">
        <w:rPr>
          <w:rFonts w:ascii="Arial" w:hAnsi="Arial" w:cs="Arial" w:hint="eastAsia"/>
        </w:rPr>
        <w:t>观察</w:t>
      </w:r>
      <w:r w:rsidR="00BD02CE" w:rsidRPr="008D57C3">
        <w:rPr>
          <w:rFonts w:ascii="Arial" w:hAnsi="Arial" w:cs="Arial" w:hint="eastAsia"/>
        </w:rPr>
        <w:t>网络连接</w:t>
      </w:r>
      <w:r w:rsidRPr="008D57C3">
        <w:rPr>
          <w:rFonts w:ascii="Arial" w:hAnsi="Arial" w:cs="Arial" w:hint="eastAsia"/>
        </w:rPr>
        <w:t>窗口中哪个网络适配器发生变化）</w:t>
      </w:r>
      <w:r w:rsidR="008B0DD4">
        <w:rPr>
          <w:rFonts w:ascii="Arial" w:hAnsi="Arial" w:cs="Arial" w:hint="eastAsia"/>
        </w:rPr>
        <w:t>。</w:t>
      </w:r>
    </w:p>
    <w:p w14:paraId="1A9E0ABF" w14:textId="66D97F66" w:rsidR="00372446" w:rsidRPr="008D57C3" w:rsidRDefault="00E2598D" w:rsidP="00931BEA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将网络适配器</w:t>
      </w:r>
      <w:r w:rsidR="00AE0FB8" w:rsidRPr="008D57C3">
        <w:rPr>
          <w:rFonts w:ascii="Arial" w:hAnsi="Arial" w:cs="Arial" w:hint="eastAsia"/>
        </w:rPr>
        <w:t>重</w:t>
      </w:r>
      <w:r w:rsidRPr="008D57C3">
        <w:rPr>
          <w:rFonts w:ascii="Arial" w:hAnsi="Arial" w:cs="Arial" w:hint="eastAsia"/>
        </w:rPr>
        <w:t>命名为</w:t>
      </w:r>
      <w:r w:rsidR="007362DF">
        <w:rPr>
          <w:rFonts w:ascii="Arial" w:hAnsi="Arial" w:cs="Arial" w:hint="eastAsia"/>
        </w:rPr>
        <w:t>X2</w:t>
      </w:r>
      <w:r w:rsidR="004248B6">
        <w:rPr>
          <w:rFonts w:ascii="Arial" w:hAnsi="Arial" w:cs="Arial" w:hint="eastAsia"/>
        </w:rPr>
        <w:t>、</w:t>
      </w:r>
      <w:r w:rsidR="004248B6">
        <w:rPr>
          <w:rFonts w:ascii="Arial" w:hAnsi="Arial" w:cs="Arial" w:hint="eastAsia"/>
        </w:rPr>
        <w:t>X</w:t>
      </w:r>
      <w:r w:rsidR="004248B6">
        <w:rPr>
          <w:rFonts w:ascii="Arial" w:hAnsi="Arial" w:cs="Arial"/>
        </w:rPr>
        <w:t>3</w:t>
      </w:r>
      <w:r w:rsidR="004248B6">
        <w:rPr>
          <w:rFonts w:ascii="Arial" w:hAnsi="Arial" w:cs="Arial" w:hint="eastAsia"/>
        </w:rPr>
        <w:t>、</w:t>
      </w:r>
      <w:r w:rsidR="004248B6">
        <w:rPr>
          <w:rFonts w:ascii="Arial" w:hAnsi="Arial" w:cs="Arial" w:hint="eastAsia"/>
        </w:rPr>
        <w:t>X</w:t>
      </w:r>
      <w:r w:rsidR="004248B6">
        <w:rPr>
          <w:rFonts w:ascii="Arial" w:hAnsi="Arial" w:cs="Arial"/>
        </w:rPr>
        <w:t>4</w:t>
      </w:r>
      <w:r w:rsidR="0051562D" w:rsidRPr="008D57C3">
        <w:rPr>
          <w:rFonts w:ascii="Arial" w:hAnsi="Arial" w:cs="Arial" w:hint="eastAsia"/>
        </w:rPr>
        <w:t>，如图</w:t>
      </w:r>
      <w:r w:rsidR="00634A0F">
        <w:rPr>
          <w:rFonts w:ascii="Arial" w:hAnsi="Arial" w:cs="Arial"/>
        </w:rPr>
        <w:t>1</w:t>
      </w:r>
      <w:r w:rsidR="0051562D" w:rsidRPr="008D57C3">
        <w:rPr>
          <w:rFonts w:ascii="Arial" w:hAnsi="Arial" w:cs="Arial" w:hint="eastAsia"/>
        </w:rPr>
        <w:t>-</w:t>
      </w:r>
      <w:r w:rsidR="00096D2F">
        <w:rPr>
          <w:rFonts w:ascii="Arial" w:hAnsi="Arial" w:cs="Arial" w:hint="eastAsia"/>
        </w:rPr>
        <w:t>4</w:t>
      </w:r>
      <w:r w:rsidR="00AF68AF" w:rsidRPr="008D57C3">
        <w:rPr>
          <w:rFonts w:ascii="Arial" w:hAnsi="Arial" w:cs="Arial" w:hint="eastAsia"/>
        </w:rPr>
        <w:t>所</w:t>
      </w:r>
      <w:r w:rsidR="0051562D" w:rsidRPr="008D57C3">
        <w:rPr>
          <w:rFonts w:ascii="Arial" w:hAnsi="Arial" w:cs="Arial" w:hint="eastAsia"/>
        </w:rPr>
        <w:t>示</w:t>
      </w:r>
      <w:r w:rsidRPr="008D57C3">
        <w:rPr>
          <w:rFonts w:ascii="Arial" w:hAnsi="Arial" w:cs="Arial" w:hint="eastAsia"/>
        </w:rPr>
        <w:t>。</w:t>
      </w:r>
    </w:p>
    <w:p w14:paraId="3C0EFC48" w14:textId="77777777" w:rsidR="0088031A" w:rsidRPr="00161625" w:rsidRDefault="0088031A" w:rsidP="0088031A">
      <w:pPr>
        <w:jc w:val="center"/>
      </w:pPr>
      <w:r w:rsidRPr="00161625">
        <w:rPr>
          <w:rFonts w:hint="eastAsia"/>
          <w:noProof/>
        </w:rPr>
        <w:drawing>
          <wp:inline distT="0" distB="0" distL="0" distR="0" wp14:anchorId="6D090B81" wp14:editId="3C120DED">
            <wp:extent cx="5843386" cy="1383824"/>
            <wp:effectExtent l="0" t="0" r="5080" b="698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重启后恢复.PNG"/>
                    <pic:cNvPicPr/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76854" cy="139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12728" w14:textId="391C6B96" w:rsidR="0088031A" w:rsidRPr="00161625" w:rsidRDefault="0088031A" w:rsidP="0088031A">
      <w:pPr>
        <w:spacing w:line="360" w:lineRule="exact"/>
        <w:jc w:val="center"/>
        <w:rPr>
          <w:rFonts w:ascii="黑体" w:eastAsia="黑体" w:hAnsi="黑体"/>
        </w:rPr>
      </w:pPr>
      <w:r w:rsidRPr="00161625">
        <w:rPr>
          <w:rFonts w:ascii="黑体" w:eastAsia="黑体" w:hAnsi="黑体" w:hint="eastAsia"/>
        </w:rPr>
        <w:t>图</w:t>
      </w:r>
      <w:r w:rsidR="00634A0F"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 w:rsidR="00096D2F">
        <w:rPr>
          <w:rFonts w:ascii="Arial" w:eastAsia="黑体" w:hAnsi="Arial" w:cs="Arial" w:hint="eastAsia"/>
        </w:rPr>
        <w:t>4</w:t>
      </w:r>
      <w:r w:rsidRPr="00161625">
        <w:rPr>
          <w:rFonts w:ascii="Arial" w:eastAsia="黑体" w:hAnsi="Arial" w:cs="Arial"/>
        </w:rPr>
        <w:t xml:space="preserve"> </w:t>
      </w:r>
      <w:r w:rsidR="00674AEA">
        <w:rPr>
          <w:rFonts w:ascii="黑体" w:eastAsia="黑体" w:hAnsi="黑体" w:hint="eastAsia"/>
        </w:rPr>
        <w:t>网络</w:t>
      </w:r>
      <w:r w:rsidR="00AD070F">
        <w:rPr>
          <w:rFonts w:ascii="黑体" w:eastAsia="黑体" w:hAnsi="黑体" w:hint="eastAsia"/>
        </w:rPr>
        <w:t>适配器命名</w:t>
      </w:r>
      <w:r w:rsidR="005B14D2">
        <w:rPr>
          <w:rFonts w:ascii="黑体" w:eastAsia="黑体" w:hAnsi="黑体" w:hint="eastAsia"/>
        </w:rPr>
        <w:t>示意图</w:t>
      </w:r>
    </w:p>
    <w:p w14:paraId="2F77EA92" w14:textId="0F56FD3D" w:rsidR="0088031A" w:rsidRPr="008D57C3" w:rsidRDefault="00FE3CB4" w:rsidP="003F557D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lastRenderedPageBreak/>
        <w:t>（</w:t>
      </w:r>
      <w:r w:rsidR="0031529C">
        <w:rPr>
          <w:rFonts w:ascii="Arial" w:hAnsi="Arial" w:cs="Arial"/>
        </w:rPr>
        <w:t>3</w:t>
      </w:r>
      <w:r w:rsidRPr="008D57C3">
        <w:rPr>
          <w:rFonts w:ascii="Arial" w:hAnsi="Arial" w:cs="Arial" w:hint="eastAsia"/>
        </w:rPr>
        <w:t>）</w:t>
      </w:r>
      <w:r w:rsidR="00F54306">
        <w:rPr>
          <w:rFonts w:ascii="Arial" w:hAnsi="Arial" w:cs="Arial" w:hint="eastAsia"/>
        </w:rPr>
        <w:t>打开</w:t>
      </w:r>
      <w:r w:rsidR="003B37FB" w:rsidRPr="008D57C3">
        <w:rPr>
          <w:rFonts w:ascii="Arial" w:hAnsi="Arial" w:cs="Arial" w:hint="eastAsia"/>
        </w:rPr>
        <w:t>网络适配器</w:t>
      </w:r>
      <w:r w:rsidR="00F54306">
        <w:rPr>
          <w:rFonts w:ascii="Arial" w:hAnsi="Arial" w:cs="Arial" w:hint="eastAsia"/>
        </w:rPr>
        <w:t>的</w:t>
      </w:r>
      <w:r w:rsidR="00446492" w:rsidRPr="008D57C3">
        <w:rPr>
          <w:rFonts w:ascii="Arial" w:hAnsi="Arial" w:cs="Arial" w:hint="eastAsia"/>
        </w:rPr>
        <w:t>属性</w:t>
      </w:r>
      <w:r w:rsidR="00F54306">
        <w:rPr>
          <w:rFonts w:ascii="Arial" w:hAnsi="Arial" w:cs="Arial" w:hint="eastAsia"/>
        </w:rPr>
        <w:t>窗口</w:t>
      </w:r>
      <w:r w:rsidR="00446492" w:rsidRPr="008D57C3">
        <w:rPr>
          <w:rFonts w:ascii="Arial" w:hAnsi="Arial" w:cs="Arial" w:hint="eastAsia"/>
        </w:rPr>
        <w:t>，</w:t>
      </w:r>
      <w:r w:rsidR="0066733B">
        <w:rPr>
          <w:rFonts w:ascii="Arial" w:hAnsi="Arial" w:cs="Arial" w:hint="eastAsia"/>
        </w:rPr>
        <w:t>在</w:t>
      </w:r>
      <w:r w:rsidR="00446492" w:rsidRPr="008D57C3">
        <w:rPr>
          <w:rFonts w:ascii="Arial" w:hAnsi="Arial" w:cs="Arial" w:hint="eastAsia"/>
        </w:rPr>
        <w:t>“</w:t>
      </w:r>
      <w:r w:rsidR="00446492" w:rsidRPr="008D57C3">
        <w:rPr>
          <w:rFonts w:ascii="Arial" w:hAnsi="Arial" w:cs="Arial" w:hint="eastAsia"/>
        </w:rPr>
        <w:t>Internet</w:t>
      </w:r>
      <w:r w:rsidR="00446492" w:rsidRPr="008D57C3">
        <w:rPr>
          <w:rFonts w:ascii="Arial" w:hAnsi="Arial" w:cs="Arial" w:hint="eastAsia"/>
        </w:rPr>
        <w:t>协议版本（</w:t>
      </w:r>
      <w:r w:rsidR="00446492" w:rsidRPr="008D57C3">
        <w:rPr>
          <w:rFonts w:ascii="Arial" w:hAnsi="Arial" w:cs="Arial" w:hint="eastAsia"/>
        </w:rPr>
        <w:t>TCP/IPv4</w:t>
      </w:r>
      <w:r w:rsidR="00446492" w:rsidRPr="008D57C3">
        <w:rPr>
          <w:rFonts w:ascii="Arial" w:hAnsi="Arial" w:cs="Arial" w:hint="eastAsia"/>
        </w:rPr>
        <w:t>）”</w:t>
      </w:r>
      <w:r w:rsidR="00116F45" w:rsidRPr="008D57C3">
        <w:rPr>
          <w:rFonts w:ascii="Arial" w:hAnsi="Arial" w:cs="Arial" w:hint="eastAsia"/>
        </w:rPr>
        <w:t>中</w:t>
      </w:r>
      <w:r w:rsidR="0031529C">
        <w:rPr>
          <w:rFonts w:ascii="Arial" w:hAnsi="Arial" w:cs="Arial" w:hint="eastAsia"/>
        </w:rPr>
        <w:t>按表</w:t>
      </w:r>
      <w:r w:rsidR="0031529C">
        <w:rPr>
          <w:rFonts w:ascii="Arial" w:hAnsi="Arial" w:cs="Arial" w:hint="eastAsia"/>
        </w:rPr>
        <w:t>1-</w:t>
      </w:r>
      <w:r w:rsidR="0031529C">
        <w:rPr>
          <w:rFonts w:ascii="Arial" w:hAnsi="Arial" w:cs="Arial"/>
        </w:rPr>
        <w:t>1</w:t>
      </w:r>
      <w:r w:rsidR="00116F45" w:rsidRPr="008D57C3">
        <w:rPr>
          <w:rFonts w:ascii="Arial" w:hAnsi="Arial" w:cs="Arial" w:hint="eastAsia"/>
        </w:rPr>
        <w:t>设定网口</w:t>
      </w:r>
      <w:r w:rsidR="00116F45" w:rsidRPr="008D57C3">
        <w:rPr>
          <w:rFonts w:ascii="Arial" w:hAnsi="Arial" w:cs="Arial" w:hint="eastAsia"/>
        </w:rPr>
        <w:t>IP</w:t>
      </w:r>
      <w:r w:rsidR="00603D51">
        <w:rPr>
          <w:rFonts w:ascii="Arial" w:hAnsi="Arial" w:cs="Arial" w:hint="eastAsia"/>
        </w:rPr>
        <w:t>配置</w:t>
      </w:r>
      <w:r w:rsidR="00CC3394" w:rsidRPr="008D57C3">
        <w:rPr>
          <w:rFonts w:ascii="Arial" w:hAnsi="Arial" w:cs="Arial" w:hint="eastAsia"/>
        </w:rPr>
        <w:t>，如图</w:t>
      </w:r>
      <w:r w:rsidR="00634A0F">
        <w:rPr>
          <w:rFonts w:ascii="Arial" w:hAnsi="Arial" w:cs="Arial"/>
        </w:rPr>
        <w:t>1</w:t>
      </w:r>
      <w:r w:rsidR="00CC3394" w:rsidRPr="008D57C3">
        <w:rPr>
          <w:rFonts w:ascii="Arial" w:hAnsi="Arial" w:cs="Arial" w:hint="eastAsia"/>
        </w:rPr>
        <w:t>-</w:t>
      </w:r>
      <w:r w:rsidR="00096D2F">
        <w:rPr>
          <w:rFonts w:ascii="Arial" w:hAnsi="Arial" w:cs="Arial" w:hint="eastAsia"/>
        </w:rPr>
        <w:t>5</w:t>
      </w:r>
      <w:r w:rsidR="00CC3394" w:rsidRPr="008D57C3">
        <w:rPr>
          <w:rFonts w:ascii="Arial" w:hAnsi="Arial" w:cs="Arial" w:hint="eastAsia"/>
        </w:rPr>
        <w:t>所示</w:t>
      </w:r>
      <w:r w:rsidR="006F4C6F" w:rsidRPr="008D57C3">
        <w:rPr>
          <w:rFonts w:ascii="Arial" w:hAnsi="Arial" w:cs="Arial" w:hint="eastAsia"/>
        </w:rPr>
        <w:t>，设定完成</w:t>
      </w:r>
      <w:r w:rsidR="0066733B">
        <w:rPr>
          <w:rFonts w:ascii="Arial" w:hAnsi="Arial" w:cs="Arial" w:hint="eastAsia"/>
        </w:rPr>
        <w:t>后</w:t>
      </w:r>
      <w:r w:rsidR="00911917" w:rsidRPr="008D57C3">
        <w:rPr>
          <w:rFonts w:ascii="Arial" w:hAnsi="Arial" w:cs="Arial" w:hint="eastAsia"/>
        </w:rPr>
        <w:t>保存</w:t>
      </w:r>
      <w:r w:rsidR="00116F45" w:rsidRPr="008D57C3">
        <w:rPr>
          <w:rFonts w:ascii="Arial" w:hAnsi="Arial" w:cs="Arial" w:hint="eastAsia"/>
        </w:rPr>
        <w:t>。</w:t>
      </w:r>
    </w:p>
    <w:p w14:paraId="266EAFFE" w14:textId="77777777" w:rsidR="00CC3394" w:rsidRPr="008D57C3" w:rsidRDefault="00CC3394" w:rsidP="00CC3394">
      <w:pPr>
        <w:jc w:val="center"/>
        <w:rPr>
          <w:rFonts w:ascii="Arial" w:hAnsi="Arial" w:cs="Arial"/>
        </w:rPr>
      </w:pPr>
      <w:r w:rsidRPr="008D57C3">
        <w:rPr>
          <w:rFonts w:ascii="Arial" w:hAnsi="Arial" w:cs="Arial" w:hint="eastAsia"/>
          <w:noProof/>
        </w:rPr>
        <w:drawing>
          <wp:inline distT="0" distB="0" distL="0" distR="0" wp14:anchorId="3DDC01FF" wp14:editId="3C456635">
            <wp:extent cx="2808000" cy="35084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相机网口IP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50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26BA7" w14:textId="51DAFE83" w:rsidR="00CC3394" w:rsidRDefault="00CC3394" w:rsidP="00CC3394">
      <w:pPr>
        <w:spacing w:line="360" w:lineRule="exact"/>
        <w:jc w:val="center"/>
        <w:rPr>
          <w:rFonts w:ascii="黑体" w:eastAsia="黑体" w:hAnsi="黑体"/>
        </w:rPr>
      </w:pPr>
      <w:r w:rsidRPr="00161625">
        <w:rPr>
          <w:rFonts w:ascii="黑体" w:eastAsia="黑体" w:hAnsi="黑体" w:hint="eastAsia"/>
        </w:rPr>
        <w:t>图</w:t>
      </w:r>
      <w:r w:rsidR="00634A0F"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 w:rsidR="00096D2F">
        <w:rPr>
          <w:rFonts w:ascii="Arial" w:eastAsia="黑体" w:hAnsi="Arial" w:cs="Arial" w:hint="eastAsia"/>
        </w:rPr>
        <w:t>5</w:t>
      </w:r>
      <w:r w:rsidRPr="00161625">
        <w:rPr>
          <w:rFonts w:ascii="Arial" w:eastAsia="黑体" w:hAnsi="Arial" w:cs="Arial"/>
        </w:rPr>
        <w:t xml:space="preserve"> </w:t>
      </w:r>
      <w:r w:rsidRPr="00161625">
        <w:rPr>
          <w:rFonts w:ascii="黑体" w:eastAsia="黑体" w:hAnsi="黑体" w:hint="eastAsia"/>
        </w:rPr>
        <w:t>网络适配器</w:t>
      </w:r>
      <w:r>
        <w:rPr>
          <w:rFonts w:ascii="黑体" w:eastAsia="黑体" w:hAnsi="黑体" w:hint="eastAsia"/>
        </w:rPr>
        <w:t>IP配置</w:t>
      </w:r>
    </w:p>
    <w:p w14:paraId="5962D908" w14:textId="77777777" w:rsidR="009F058E" w:rsidRDefault="009F058E" w:rsidP="00CC3394">
      <w:pPr>
        <w:spacing w:line="360" w:lineRule="exact"/>
        <w:jc w:val="center"/>
        <w:rPr>
          <w:rFonts w:ascii="黑体" w:eastAsia="黑体" w:hAnsi="黑体"/>
        </w:rPr>
      </w:pPr>
    </w:p>
    <w:p w14:paraId="4BC86300" w14:textId="77777777" w:rsidR="0031529C" w:rsidRPr="00AE355E" w:rsidRDefault="0031529C" w:rsidP="0031529C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本地网络适配器</w:t>
      </w:r>
      <w:r>
        <w:rPr>
          <w:rFonts w:ascii="黑体" w:eastAsia="黑体" w:hAnsi="黑体" w:hint="eastAsia"/>
        </w:rPr>
        <w:t>IP配置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819"/>
        <w:gridCol w:w="1819"/>
      </w:tblGrid>
      <w:tr w:rsidR="0031529C" w14:paraId="40182DD8" w14:textId="77777777" w:rsidTr="006B07FD">
        <w:trPr>
          <w:jc w:val="center"/>
        </w:trPr>
        <w:tc>
          <w:tcPr>
            <w:tcW w:w="1819" w:type="dxa"/>
            <w:vAlign w:val="center"/>
          </w:tcPr>
          <w:p w14:paraId="618AC73F" w14:textId="77777777" w:rsidR="0031529C" w:rsidRPr="008C33EF" w:rsidRDefault="0031529C" w:rsidP="006B07FD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819" w:type="dxa"/>
            <w:vAlign w:val="center"/>
          </w:tcPr>
          <w:p w14:paraId="240AAA55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14:paraId="48354EAD" w14:textId="77777777" w:rsidR="0031529C" w:rsidRPr="008C33EF" w:rsidRDefault="0031529C" w:rsidP="006B07FD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31529C" w14:paraId="0374F1B5" w14:textId="77777777" w:rsidTr="006B07FD">
        <w:trPr>
          <w:jc w:val="center"/>
        </w:trPr>
        <w:tc>
          <w:tcPr>
            <w:tcW w:w="1819" w:type="dxa"/>
            <w:vAlign w:val="center"/>
          </w:tcPr>
          <w:p w14:paraId="7AA39FFE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X2</w:t>
            </w:r>
          </w:p>
        </w:tc>
        <w:tc>
          <w:tcPr>
            <w:tcW w:w="1819" w:type="dxa"/>
            <w:vAlign w:val="center"/>
          </w:tcPr>
          <w:p w14:paraId="723DBC05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192.168.20.20</w:t>
            </w:r>
          </w:p>
        </w:tc>
        <w:tc>
          <w:tcPr>
            <w:tcW w:w="1819" w:type="dxa"/>
            <w:vAlign w:val="center"/>
          </w:tcPr>
          <w:p w14:paraId="4563099F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1529C" w14:paraId="41203BFF" w14:textId="77777777" w:rsidTr="006B07FD">
        <w:trPr>
          <w:jc w:val="center"/>
        </w:trPr>
        <w:tc>
          <w:tcPr>
            <w:tcW w:w="1819" w:type="dxa"/>
            <w:vAlign w:val="center"/>
          </w:tcPr>
          <w:p w14:paraId="3869512B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19" w:type="dxa"/>
            <w:vAlign w:val="center"/>
          </w:tcPr>
          <w:p w14:paraId="3B5BC31A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14:paraId="4A58862D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1529C" w14:paraId="207881B4" w14:textId="77777777" w:rsidTr="006B07FD">
        <w:trPr>
          <w:jc w:val="center"/>
        </w:trPr>
        <w:tc>
          <w:tcPr>
            <w:tcW w:w="1819" w:type="dxa"/>
            <w:vAlign w:val="center"/>
          </w:tcPr>
          <w:p w14:paraId="0CAA82B3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19" w:type="dxa"/>
            <w:vAlign w:val="center"/>
          </w:tcPr>
          <w:p w14:paraId="0464D76F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192.168.40.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14:paraId="2BA97EF7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1529C" w14:paraId="63E5541B" w14:textId="77777777" w:rsidTr="006B07FD">
        <w:trPr>
          <w:jc w:val="center"/>
        </w:trPr>
        <w:tc>
          <w:tcPr>
            <w:tcW w:w="1819" w:type="dxa"/>
            <w:vAlign w:val="center"/>
          </w:tcPr>
          <w:p w14:paraId="4A14A42A" w14:textId="77777777" w:rsidR="0031529C" w:rsidRPr="008C33EF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1819" w:type="dxa"/>
            <w:vAlign w:val="center"/>
          </w:tcPr>
          <w:p w14:paraId="14EACDEE" w14:textId="77777777" w:rsidR="0031529C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192.168.70.70</w:t>
            </w:r>
          </w:p>
        </w:tc>
        <w:tc>
          <w:tcPr>
            <w:tcW w:w="1819" w:type="dxa"/>
            <w:vAlign w:val="center"/>
          </w:tcPr>
          <w:p w14:paraId="0EEAE1CE" w14:textId="77777777" w:rsidR="0031529C" w:rsidRDefault="0031529C" w:rsidP="006B07FD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14:paraId="2F669048" w14:textId="77777777" w:rsidR="0031529C" w:rsidRPr="00161625" w:rsidRDefault="0031529C" w:rsidP="0031529C">
      <w:pPr>
        <w:spacing w:line="360" w:lineRule="exact"/>
        <w:rPr>
          <w:rFonts w:ascii="黑体" w:eastAsia="黑体" w:hAnsi="黑体"/>
        </w:rPr>
      </w:pPr>
    </w:p>
    <w:p w14:paraId="607C39AF" w14:textId="33BAD8F4" w:rsidR="00D7304F" w:rsidRDefault="00911917" w:rsidP="003F557D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 w:rsidR="0031529C">
        <w:rPr>
          <w:rFonts w:ascii="Arial" w:hAnsi="Arial" w:cs="Arial"/>
        </w:rPr>
        <w:t>4</w:t>
      </w:r>
      <w:r w:rsidRPr="008D57C3">
        <w:rPr>
          <w:rFonts w:ascii="Arial" w:hAnsi="Arial" w:cs="Arial" w:hint="eastAsia"/>
        </w:rPr>
        <w:t>）</w:t>
      </w:r>
      <w:r w:rsidR="009B5B03" w:rsidRPr="008D57C3">
        <w:rPr>
          <w:rFonts w:ascii="Arial" w:hAnsi="Arial" w:cs="Arial" w:hint="eastAsia"/>
        </w:rPr>
        <w:t>打开</w:t>
      </w:r>
      <w:r w:rsidR="00346E7C">
        <w:rPr>
          <w:rFonts w:ascii="Arial" w:hAnsi="Arial" w:cs="Arial" w:hint="eastAsia"/>
        </w:rPr>
        <w:t>X</w:t>
      </w:r>
      <w:r w:rsidR="00346E7C">
        <w:rPr>
          <w:rFonts w:ascii="Arial" w:hAnsi="Arial" w:cs="Arial"/>
        </w:rPr>
        <w:t>2</w:t>
      </w:r>
      <w:r w:rsidR="00346E7C">
        <w:rPr>
          <w:rFonts w:ascii="Arial" w:hAnsi="Arial" w:cs="Arial" w:hint="eastAsia"/>
        </w:rPr>
        <w:t>、</w:t>
      </w:r>
      <w:r w:rsidR="00346E7C">
        <w:rPr>
          <w:rFonts w:ascii="Arial" w:hAnsi="Arial" w:cs="Arial" w:hint="eastAsia"/>
        </w:rPr>
        <w:t>X</w:t>
      </w:r>
      <w:r w:rsidR="00346E7C">
        <w:rPr>
          <w:rFonts w:ascii="Arial" w:hAnsi="Arial" w:cs="Arial"/>
        </w:rPr>
        <w:t>3</w:t>
      </w:r>
      <w:r w:rsidR="00346E7C">
        <w:rPr>
          <w:rFonts w:ascii="Arial" w:hAnsi="Arial" w:cs="Arial" w:hint="eastAsia"/>
        </w:rPr>
        <w:t>、</w:t>
      </w:r>
      <w:r w:rsidR="00346E7C">
        <w:rPr>
          <w:rFonts w:ascii="Arial" w:hAnsi="Arial" w:cs="Arial" w:hint="eastAsia"/>
        </w:rPr>
        <w:t>X</w:t>
      </w:r>
      <w:r w:rsidR="00346E7C">
        <w:rPr>
          <w:rFonts w:ascii="Arial" w:hAnsi="Arial" w:cs="Arial"/>
        </w:rPr>
        <w:t>4</w:t>
      </w:r>
      <w:r w:rsidR="00346E7C">
        <w:rPr>
          <w:rFonts w:ascii="Arial" w:hAnsi="Arial" w:cs="Arial" w:hint="eastAsia"/>
        </w:rPr>
        <w:t>、</w:t>
      </w:r>
      <w:r w:rsidR="00346E7C">
        <w:rPr>
          <w:rFonts w:ascii="Arial" w:hAnsi="Arial" w:cs="Arial" w:hint="eastAsia"/>
        </w:rPr>
        <w:t>X</w:t>
      </w:r>
      <w:r w:rsidR="00346E7C">
        <w:rPr>
          <w:rFonts w:ascii="Arial" w:hAnsi="Arial" w:cs="Arial"/>
        </w:rPr>
        <w:t>7</w:t>
      </w:r>
      <w:r w:rsidR="00D44E26">
        <w:rPr>
          <w:rFonts w:ascii="Arial" w:hAnsi="Arial" w:cs="Arial" w:hint="eastAsia"/>
        </w:rPr>
        <w:t>的</w:t>
      </w:r>
      <w:r w:rsidR="009B5B03" w:rsidRPr="008D57C3">
        <w:rPr>
          <w:rFonts w:ascii="Arial" w:hAnsi="Arial" w:cs="Arial" w:hint="eastAsia"/>
        </w:rPr>
        <w:t>适配器属性界面，点击“配置”，弹出窗口中</w:t>
      </w:r>
      <w:r w:rsidR="004C2483" w:rsidRPr="008D57C3">
        <w:rPr>
          <w:rFonts w:ascii="Arial" w:hAnsi="Arial" w:cs="Arial" w:hint="eastAsia"/>
        </w:rPr>
        <w:t>选择</w:t>
      </w:r>
      <w:r w:rsidR="009B5B03" w:rsidRPr="008D57C3">
        <w:rPr>
          <w:rFonts w:ascii="Arial" w:hAnsi="Arial" w:cs="Arial" w:hint="eastAsia"/>
        </w:rPr>
        <w:t>“高级”选项卡</w:t>
      </w:r>
      <w:r w:rsidR="00D7304F">
        <w:rPr>
          <w:rFonts w:ascii="Arial" w:hAnsi="Arial" w:cs="Arial" w:hint="eastAsia"/>
        </w:rPr>
        <w:t>。</w:t>
      </w:r>
    </w:p>
    <w:p w14:paraId="77C65EF1" w14:textId="42A3C2D5" w:rsidR="00005A1A" w:rsidRPr="00005A1A" w:rsidRDefault="00005A1A" w:rsidP="003F557D">
      <w:pPr>
        <w:spacing w:line="360" w:lineRule="exact"/>
        <w:ind w:firstLine="420"/>
        <w:rPr>
          <w:rFonts w:ascii="Arial" w:hAnsi="Arial" w:cs="Arial"/>
        </w:rPr>
      </w:pPr>
      <w:r w:rsidRPr="002A38E0">
        <w:rPr>
          <w:rFonts w:ascii="Arial" w:hAnsi="Arial" w:cs="Arial" w:hint="eastAsia"/>
        </w:rPr>
        <w:t>将“巨帧数据包”的值改为“</w:t>
      </w:r>
      <w:r w:rsidRPr="002A38E0">
        <w:rPr>
          <w:rFonts w:ascii="Arial" w:hAnsi="Arial" w:cs="Arial" w:hint="eastAsia"/>
        </w:rPr>
        <w:t>9014</w:t>
      </w:r>
      <w:r w:rsidRPr="002A38E0">
        <w:rPr>
          <w:rFonts w:ascii="Arial" w:hAnsi="Arial" w:cs="Arial" w:hint="eastAsia"/>
        </w:rPr>
        <w:t>字节”</w:t>
      </w:r>
      <w:r w:rsidR="002A38E0" w:rsidRPr="002A38E0">
        <w:rPr>
          <w:rFonts w:ascii="Arial" w:hAnsi="Arial" w:cs="Arial" w:hint="eastAsia"/>
        </w:rPr>
        <w:t>，如图</w:t>
      </w:r>
      <w:r w:rsidR="002A38E0" w:rsidRPr="002A38E0">
        <w:rPr>
          <w:rFonts w:ascii="Arial" w:hAnsi="Arial" w:cs="Arial"/>
        </w:rPr>
        <w:t>1</w:t>
      </w:r>
      <w:r w:rsidR="002A38E0" w:rsidRPr="002A38E0">
        <w:rPr>
          <w:rFonts w:ascii="Arial" w:hAnsi="Arial" w:cs="Arial" w:hint="eastAsia"/>
        </w:rPr>
        <w:t>-</w:t>
      </w:r>
      <w:r w:rsidR="00096D2F">
        <w:rPr>
          <w:rFonts w:ascii="Arial" w:hAnsi="Arial" w:cs="Arial" w:hint="eastAsia"/>
        </w:rPr>
        <w:t>6</w:t>
      </w:r>
      <w:r w:rsidR="002A38E0" w:rsidRPr="002A38E0">
        <w:rPr>
          <w:rFonts w:ascii="Arial" w:hAnsi="Arial" w:cs="Arial" w:hint="eastAsia"/>
        </w:rPr>
        <w:t>所示</w:t>
      </w:r>
      <w:r w:rsidRPr="002A38E0">
        <w:rPr>
          <w:rFonts w:ascii="Arial" w:hAnsi="Arial" w:cs="Arial" w:hint="eastAsia"/>
        </w:rPr>
        <w:t>，</w:t>
      </w:r>
      <w:r w:rsidR="004624DA" w:rsidRPr="002A38E0">
        <w:rPr>
          <w:rFonts w:ascii="Arial" w:hAnsi="Arial" w:cs="Arial" w:hint="eastAsia"/>
        </w:rPr>
        <w:t>部分系统中为英文“</w:t>
      </w:r>
      <w:r w:rsidR="004624DA" w:rsidRPr="002A38E0">
        <w:rPr>
          <w:rFonts w:ascii="Arial" w:hAnsi="Arial" w:cs="Arial" w:hint="eastAsia"/>
        </w:rPr>
        <w:t>Jumbo Packet</w:t>
      </w:r>
      <w:r w:rsidR="004624DA" w:rsidRPr="002A38E0">
        <w:rPr>
          <w:rFonts w:ascii="Arial" w:hAnsi="Arial" w:cs="Arial" w:hint="eastAsia"/>
        </w:rPr>
        <w:t>”</w:t>
      </w:r>
      <w:r w:rsidR="00382671" w:rsidRPr="002A38E0">
        <w:rPr>
          <w:rFonts w:ascii="Arial" w:hAnsi="Arial" w:cs="Arial" w:hint="eastAsia"/>
        </w:rPr>
        <w:t>值</w:t>
      </w:r>
      <w:r w:rsidR="004624DA" w:rsidRPr="002A38E0">
        <w:rPr>
          <w:rFonts w:ascii="Arial" w:hAnsi="Arial" w:cs="Arial" w:hint="eastAsia"/>
        </w:rPr>
        <w:t>改为“</w:t>
      </w:r>
      <w:r w:rsidR="004624DA" w:rsidRPr="002A38E0">
        <w:rPr>
          <w:rFonts w:ascii="Arial" w:hAnsi="Arial" w:cs="Arial" w:hint="eastAsia"/>
        </w:rPr>
        <w:t>9014 byte</w:t>
      </w:r>
      <w:r w:rsidR="004624DA" w:rsidRPr="002A38E0">
        <w:rPr>
          <w:rFonts w:ascii="Arial" w:hAnsi="Arial" w:cs="Arial" w:hint="eastAsia"/>
        </w:rPr>
        <w:t>”</w:t>
      </w:r>
      <w:r w:rsidRPr="002A38E0">
        <w:rPr>
          <w:rFonts w:ascii="Arial" w:hAnsi="Arial" w:cs="Arial" w:hint="eastAsia"/>
        </w:rPr>
        <w:t>。</w:t>
      </w:r>
    </w:p>
    <w:p w14:paraId="1C13D132" w14:textId="77777777" w:rsidR="002E7632" w:rsidRDefault="009F7425" w:rsidP="009F742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D6EDF89" wp14:editId="31827445">
            <wp:extent cx="2808000" cy="3514608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巨帧数据包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351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35DE" w14:textId="164A3A2F" w:rsidR="002E7632" w:rsidRDefault="009F7425" w:rsidP="009F7425">
      <w:pPr>
        <w:spacing w:line="360" w:lineRule="exact"/>
        <w:jc w:val="center"/>
        <w:rPr>
          <w:rFonts w:ascii="黑体" w:eastAsia="黑体" w:hAnsi="黑体"/>
        </w:rPr>
      </w:pPr>
      <w:r w:rsidRPr="00161625">
        <w:rPr>
          <w:rFonts w:ascii="黑体" w:eastAsia="黑体" w:hAnsi="黑体" w:hint="eastAsia"/>
        </w:rPr>
        <w:t>图</w:t>
      </w:r>
      <w:r w:rsidR="00634A0F"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 w:rsidR="00096D2F">
        <w:rPr>
          <w:rFonts w:ascii="Arial" w:eastAsia="黑体" w:hAnsi="Arial" w:cs="Arial" w:hint="eastAsia"/>
        </w:rPr>
        <w:t>6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黑体" w:eastAsia="黑体" w:hAnsi="黑体" w:hint="eastAsia"/>
        </w:rPr>
        <w:t>巨帧数据包配置</w:t>
      </w:r>
    </w:p>
    <w:p w14:paraId="4EBC2C98" w14:textId="725965DE" w:rsidR="00CE1B43" w:rsidRPr="009F7425" w:rsidRDefault="00CE1B43" w:rsidP="00CE1B43">
      <w:pPr>
        <w:spacing w:line="360" w:lineRule="exact"/>
        <w:ind w:firstLine="420"/>
        <w:rPr>
          <w:rFonts w:ascii="黑体" w:eastAsia="黑体" w:hAnsi="黑体"/>
        </w:rPr>
      </w:pPr>
      <w:r w:rsidRPr="00B02612">
        <w:rPr>
          <w:rFonts w:ascii="Arial" w:hAnsi="Arial" w:cs="Arial" w:hint="eastAsia"/>
        </w:rPr>
        <w:t>“速度和双工”的值改为“</w:t>
      </w:r>
      <w:r w:rsidRPr="00B02612">
        <w:rPr>
          <w:rFonts w:ascii="Arial" w:hAnsi="Arial" w:cs="Arial" w:hint="eastAsia"/>
        </w:rPr>
        <w:t xml:space="preserve">1.0 </w:t>
      </w:r>
      <w:proofErr w:type="spellStart"/>
      <w:r w:rsidRPr="00B02612">
        <w:rPr>
          <w:rFonts w:ascii="Arial" w:hAnsi="Arial" w:cs="Arial" w:hint="eastAsia"/>
        </w:rPr>
        <w:t>Gbps</w:t>
      </w:r>
      <w:proofErr w:type="spellEnd"/>
      <w:r w:rsidRPr="00B02612">
        <w:rPr>
          <w:rFonts w:ascii="Arial" w:hAnsi="Arial" w:cs="Arial" w:hint="eastAsia"/>
        </w:rPr>
        <w:t>全双工”</w:t>
      </w:r>
      <w:r w:rsidR="002A38E0" w:rsidRPr="00B02612">
        <w:rPr>
          <w:rFonts w:ascii="Arial" w:hAnsi="Arial" w:cs="Arial" w:hint="eastAsia"/>
        </w:rPr>
        <w:t>，如图</w:t>
      </w:r>
      <w:r w:rsidR="002A38E0" w:rsidRPr="00B02612">
        <w:rPr>
          <w:rFonts w:ascii="Arial" w:hAnsi="Arial" w:cs="Arial" w:hint="eastAsia"/>
        </w:rPr>
        <w:t>1-</w:t>
      </w:r>
      <w:r w:rsidR="00096D2F">
        <w:rPr>
          <w:rFonts w:ascii="Arial" w:hAnsi="Arial" w:cs="Arial" w:hint="eastAsia"/>
        </w:rPr>
        <w:t>7</w:t>
      </w:r>
      <w:r w:rsidR="002A38E0" w:rsidRPr="00B02612">
        <w:rPr>
          <w:rFonts w:ascii="Arial" w:hAnsi="Arial" w:cs="Arial" w:hint="eastAsia"/>
        </w:rPr>
        <w:t>所示</w:t>
      </w:r>
      <w:r w:rsidR="00406BED">
        <w:rPr>
          <w:rFonts w:ascii="Arial" w:hAnsi="Arial" w:cs="Arial" w:hint="eastAsia"/>
        </w:rPr>
        <w:t>，</w:t>
      </w:r>
      <w:r w:rsidR="00377074" w:rsidRPr="00B02612">
        <w:rPr>
          <w:rFonts w:ascii="Arial" w:hAnsi="Arial" w:cs="Arial" w:hint="eastAsia"/>
        </w:rPr>
        <w:t>部分系统中为英文“</w:t>
      </w:r>
      <w:r w:rsidR="00377074" w:rsidRPr="00B02612">
        <w:rPr>
          <w:rFonts w:ascii="Arial" w:hAnsi="Arial" w:cs="Arial"/>
        </w:rPr>
        <w:t>Speed &amp; Duplex</w:t>
      </w:r>
      <w:r w:rsidR="00377074" w:rsidRPr="00B02612">
        <w:rPr>
          <w:rFonts w:ascii="Arial" w:hAnsi="Arial" w:cs="Arial" w:hint="eastAsia"/>
        </w:rPr>
        <w:t>”</w:t>
      </w:r>
      <w:r w:rsidR="00B02612" w:rsidRPr="00B02612">
        <w:rPr>
          <w:rFonts w:ascii="Arial" w:hAnsi="Arial" w:cs="Arial" w:hint="eastAsia"/>
        </w:rPr>
        <w:t>值</w:t>
      </w:r>
      <w:r w:rsidR="00377074" w:rsidRPr="00B02612">
        <w:rPr>
          <w:rFonts w:ascii="Arial" w:hAnsi="Arial" w:cs="Arial" w:hint="eastAsia"/>
        </w:rPr>
        <w:t>改为“</w:t>
      </w:r>
      <w:r w:rsidR="00377074" w:rsidRPr="00B02612">
        <w:rPr>
          <w:rFonts w:ascii="Arial" w:hAnsi="Arial" w:cs="Arial"/>
        </w:rPr>
        <w:t>1.0</w:t>
      </w:r>
      <w:r w:rsidR="00377074" w:rsidRPr="00B02612">
        <w:rPr>
          <w:rFonts w:ascii="Arial" w:hAnsi="Arial" w:cs="Arial" w:hint="eastAsia"/>
        </w:rPr>
        <w:t xml:space="preserve"> </w:t>
      </w:r>
      <w:proofErr w:type="spellStart"/>
      <w:r w:rsidR="00377074" w:rsidRPr="00B02612">
        <w:rPr>
          <w:rFonts w:ascii="Arial" w:hAnsi="Arial" w:cs="Arial"/>
        </w:rPr>
        <w:t>Gbytes</w:t>
      </w:r>
      <w:proofErr w:type="spellEnd"/>
      <w:r w:rsidR="00377074" w:rsidRPr="00B02612">
        <w:rPr>
          <w:rFonts w:ascii="Arial" w:hAnsi="Arial" w:cs="Arial"/>
        </w:rPr>
        <w:t xml:space="preserve"> Full</w:t>
      </w:r>
      <w:r w:rsidR="00377074" w:rsidRPr="00B02612">
        <w:rPr>
          <w:rFonts w:ascii="Arial" w:hAnsi="Arial" w:cs="Arial" w:hint="eastAsia"/>
        </w:rPr>
        <w:t xml:space="preserve"> Duplex</w:t>
      </w:r>
      <w:r w:rsidR="00377074" w:rsidRPr="00B02612">
        <w:rPr>
          <w:rFonts w:ascii="Arial" w:hAnsi="Arial" w:cs="Arial" w:hint="eastAsia"/>
        </w:rPr>
        <w:t>”</w:t>
      </w:r>
      <w:r w:rsidR="00B02612" w:rsidRPr="00B02612">
        <w:rPr>
          <w:rFonts w:ascii="Arial" w:hAnsi="Arial" w:cs="Arial" w:hint="eastAsia"/>
        </w:rPr>
        <w:t>。</w:t>
      </w:r>
    </w:p>
    <w:p w14:paraId="1018632A" w14:textId="77777777" w:rsidR="009F7425" w:rsidRDefault="009F7425" w:rsidP="009F7425">
      <w:pPr>
        <w:jc w:val="center"/>
      </w:pPr>
      <w:r>
        <w:rPr>
          <w:rFonts w:hint="eastAsia"/>
          <w:noProof/>
        </w:rPr>
        <w:drawing>
          <wp:inline distT="0" distB="0" distL="0" distR="0" wp14:anchorId="74B34B50" wp14:editId="1D5D2A82">
            <wp:extent cx="2808000" cy="351306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速度和双工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351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E9C0" w14:textId="78B941B0" w:rsidR="009F7425" w:rsidRDefault="009F7425" w:rsidP="009F7425">
      <w:pPr>
        <w:spacing w:line="360" w:lineRule="exact"/>
        <w:jc w:val="center"/>
        <w:rPr>
          <w:rFonts w:ascii="黑体" w:eastAsia="黑体" w:hAnsi="黑体"/>
        </w:rPr>
      </w:pPr>
      <w:r w:rsidRPr="00161625">
        <w:rPr>
          <w:rFonts w:ascii="黑体" w:eastAsia="黑体" w:hAnsi="黑体" w:hint="eastAsia"/>
        </w:rPr>
        <w:t>图</w:t>
      </w:r>
      <w:r w:rsidR="00634A0F"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 w:rsidR="00096D2F">
        <w:rPr>
          <w:rFonts w:ascii="Arial" w:eastAsia="黑体" w:hAnsi="Arial" w:cs="Arial" w:hint="eastAsia"/>
        </w:rPr>
        <w:t>7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黑体" w:eastAsia="黑体" w:hAnsi="黑体" w:hint="eastAsia"/>
        </w:rPr>
        <w:t>速度与双工配置</w:t>
      </w:r>
    </w:p>
    <w:p w14:paraId="40DF2A12" w14:textId="1932A9B8" w:rsidR="00194FBA" w:rsidRPr="009F7425" w:rsidRDefault="00194FBA" w:rsidP="00194FBA">
      <w:pPr>
        <w:spacing w:line="360" w:lineRule="exact"/>
        <w:ind w:firstLine="420"/>
        <w:rPr>
          <w:rFonts w:ascii="黑体" w:eastAsia="黑体" w:hAnsi="黑体"/>
        </w:rPr>
      </w:pPr>
      <w:r>
        <w:rPr>
          <w:rFonts w:ascii="Arial" w:hAnsi="Arial" w:cs="Arial" w:hint="eastAsia"/>
        </w:rPr>
        <w:t>最后</w:t>
      </w:r>
      <w:r w:rsidR="00747775">
        <w:rPr>
          <w:rFonts w:ascii="Arial" w:hAnsi="Arial" w:cs="Arial" w:hint="eastAsia"/>
        </w:rPr>
        <w:t>，</w:t>
      </w:r>
      <w:r w:rsidRPr="008D57C3">
        <w:rPr>
          <w:rFonts w:ascii="Arial" w:hAnsi="Arial" w:cs="Arial" w:hint="eastAsia"/>
        </w:rPr>
        <w:t>点击“确定”保存网口配置</w:t>
      </w:r>
      <w:r>
        <w:rPr>
          <w:rFonts w:ascii="Arial" w:hAnsi="Arial" w:cs="Arial" w:hint="eastAsia"/>
        </w:rPr>
        <w:t>。</w:t>
      </w:r>
    </w:p>
    <w:p w14:paraId="37091DF8" w14:textId="2041BB98" w:rsidR="00887A88" w:rsidRDefault="0016545E" w:rsidP="003F557D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 w:rsidRPr="008D57C3">
        <w:rPr>
          <w:rFonts w:ascii="Arial" w:hAnsi="Arial" w:cs="Arial" w:hint="eastAsia"/>
        </w:rPr>
        <w:t>6</w:t>
      </w:r>
      <w:r w:rsidRPr="008D57C3">
        <w:rPr>
          <w:rFonts w:ascii="Arial" w:hAnsi="Arial" w:cs="Arial" w:hint="eastAsia"/>
        </w:rPr>
        <w:t>）</w:t>
      </w:r>
      <w:r w:rsidR="00887A88">
        <w:rPr>
          <w:rFonts w:ascii="Arial" w:hAnsi="Arial" w:cs="Arial" w:hint="eastAsia"/>
        </w:rPr>
        <w:t>拔出信号控制模块，</w:t>
      </w:r>
      <w:r w:rsidR="00B26D20" w:rsidRPr="008D57C3">
        <w:rPr>
          <w:rFonts w:ascii="Arial" w:hAnsi="Arial" w:cs="Arial" w:hint="eastAsia"/>
        </w:rPr>
        <w:t>此时</w:t>
      </w:r>
      <w:r w:rsidR="007C5192" w:rsidRPr="008D57C3">
        <w:rPr>
          <w:rFonts w:ascii="Arial" w:hAnsi="Arial" w:cs="Arial" w:hint="eastAsia"/>
        </w:rPr>
        <w:t>断开</w:t>
      </w:r>
      <w:r w:rsidR="00B26D20" w:rsidRPr="008D57C3">
        <w:rPr>
          <w:rFonts w:ascii="Arial" w:hAnsi="Arial" w:cs="Arial" w:hint="eastAsia"/>
        </w:rPr>
        <w:t>连接</w:t>
      </w:r>
      <w:r w:rsidR="00887A88">
        <w:rPr>
          <w:rFonts w:ascii="Arial" w:hAnsi="Arial" w:cs="Arial" w:hint="eastAsia"/>
        </w:rPr>
        <w:t>的网络适配器</w:t>
      </w:r>
      <w:r w:rsidR="007C5192" w:rsidRPr="008D57C3">
        <w:rPr>
          <w:rFonts w:ascii="Arial" w:hAnsi="Arial" w:cs="Arial" w:hint="eastAsia"/>
        </w:rPr>
        <w:t>即为</w:t>
      </w:r>
      <w:r w:rsidR="00C00EE4">
        <w:rPr>
          <w:rFonts w:ascii="Arial" w:hAnsi="Arial" w:cs="Arial" w:hint="eastAsia"/>
        </w:rPr>
        <w:t>连接</w:t>
      </w:r>
      <w:r w:rsidR="00887A88">
        <w:rPr>
          <w:rFonts w:ascii="Arial" w:hAnsi="Arial" w:cs="Arial" w:hint="eastAsia"/>
        </w:rPr>
        <w:t>信号控制模块的网口，将此网口名称设置为</w:t>
      </w:r>
      <w:r w:rsidR="00C00EE4">
        <w:rPr>
          <w:rFonts w:ascii="Arial" w:hAnsi="Arial" w:cs="Arial" w:hint="eastAsia"/>
        </w:rPr>
        <w:t>“控制模块”</w:t>
      </w:r>
      <w:r w:rsidR="00887A88">
        <w:rPr>
          <w:rFonts w:ascii="Arial" w:hAnsi="Arial" w:cs="Arial" w:hint="eastAsia"/>
        </w:rPr>
        <w:t>，</w:t>
      </w:r>
      <w:r w:rsidR="00887A88">
        <w:rPr>
          <w:rFonts w:ascii="Arial" w:hAnsi="Arial" w:cs="Arial" w:hint="eastAsia"/>
        </w:rPr>
        <w:t>IP</w:t>
      </w:r>
      <w:r w:rsidR="00C00EE4">
        <w:rPr>
          <w:rFonts w:ascii="Arial" w:hAnsi="Arial" w:cs="Arial" w:hint="eastAsia"/>
        </w:rPr>
        <w:t>配</w:t>
      </w:r>
      <w:r w:rsidR="00887A88">
        <w:rPr>
          <w:rFonts w:ascii="Arial" w:hAnsi="Arial" w:cs="Arial" w:hint="eastAsia"/>
        </w:rPr>
        <w:t>置见表</w:t>
      </w:r>
      <w:r w:rsidR="00887A88">
        <w:rPr>
          <w:rFonts w:ascii="Arial" w:hAnsi="Arial" w:cs="Arial" w:hint="eastAsia"/>
        </w:rPr>
        <w:t>1-2</w:t>
      </w:r>
      <w:r w:rsidR="00887A88">
        <w:rPr>
          <w:rFonts w:ascii="Arial" w:hAnsi="Arial" w:cs="Arial" w:hint="eastAsia"/>
        </w:rPr>
        <w:t>。</w:t>
      </w:r>
    </w:p>
    <w:p w14:paraId="1F717417" w14:textId="0ACADF4E" w:rsidR="00887A88" w:rsidRPr="00AE355E" w:rsidRDefault="00887A88" w:rsidP="00887A88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2</w:t>
      </w:r>
      <w:r w:rsidR="00157502">
        <w:rPr>
          <w:rFonts w:ascii="Arial" w:eastAsia="黑体" w:hAnsi="Arial" w:cs="Arial"/>
        </w:rPr>
        <w:t xml:space="preserve"> </w:t>
      </w:r>
      <w:r w:rsidR="00157502">
        <w:rPr>
          <w:rFonts w:ascii="Arial" w:eastAsia="黑体" w:hAnsi="Arial" w:cs="Arial" w:hint="eastAsia"/>
        </w:rPr>
        <w:t>主控模块</w:t>
      </w:r>
      <w:r w:rsidR="00A07553">
        <w:rPr>
          <w:rFonts w:ascii="Arial" w:eastAsia="黑体" w:hAnsi="Arial" w:cs="Arial" w:hint="eastAsia"/>
        </w:rPr>
        <w:t>“</w:t>
      </w:r>
      <w:r w:rsidR="00A07553">
        <w:rPr>
          <w:rFonts w:ascii="黑体" w:eastAsia="黑体" w:hAnsi="黑体" w:hint="eastAsia"/>
        </w:rPr>
        <w:t>信号控制</w:t>
      </w:r>
      <w:r w:rsidR="00A07553">
        <w:rPr>
          <w:rFonts w:ascii="Arial" w:eastAsia="黑体" w:hAnsi="Arial" w:cs="Arial" w:hint="eastAsia"/>
        </w:rPr>
        <w:t>”</w:t>
      </w:r>
      <w:r w:rsidR="00A07553">
        <w:rPr>
          <w:rFonts w:ascii="黑体" w:eastAsia="黑体" w:hAnsi="黑体" w:hint="eastAsia"/>
        </w:rPr>
        <w:t>网口</w:t>
      </w:r>
      <w:r w:rsidRPr="00B828D1">
        <w:rPr>
          <w:rFonts w:ascii="Arial" w:eastAsia="黑体" w:hAnsi="Arial" w:cs="Arial"/>
        </w:rPr>
        <w:t>IP</w:t>
      </w:r>
      <w:r w:rsidR="00F314AC">
        <w:rPr>
          <w:rFonts w:ascii="黑体" w:eastAsia="黑体" w:hAnsi="黑体" w:hint="eastAsia"/>
        </w:rPr>
        <w:t>配</w:t>
      </w:r>
      <w:r>
        <w:rPr>
          <w:rFonts w:ascii="黑体" w:eastAsia="黑体" w:hAnsi="黑体" w:hint="eastAsia"/>
        </w:rPr>
        <w:t>置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18"/>
        <w:gridCol w:w="1687"/>
        <w:gridCol w:w="1819"/>
      </w:tblGrid>
      <w:tr w:rsidR="00887A88" w14:paraId="5093C224" w14:textId="77777777" w:rsidTr="00083BA4">
        <w:trPr>
          <w:jc w:val="center"/>
        </w:trPr>
        <w:tc>
          <w:tcPr>
            <w:tcW w:w="2818" w:type="dxa"/>
            <w:vAlign w:val="center"/>
          </w:tcPr>
          <w:p w14:paraId="5E7F4EC6" w14:textId="77777777" w:rsidR="00887A88" w:rsidRPr="008C33EF" w:rsidRDefault="00887A88" w:rsidP="00671748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687" w:type="dxa"/>
            <w:vAlign w:val="center"/>
          </w:tcPr>
          <w:p w14:paraId="54FDF984" w14:textId="77777777" w:rsidR="00887A88" w:rsidRPr="008C33EF" w:rsidRDefault="00887A88" w:rsidP="00671748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14:paraId="2E5A12E6" w14:textId="77777777" w:rsidR="00887A88" w:rsidRPr="008C33EF" w:rsidRDefault="00887A88" w:rsidP="00671748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887A88" w14:paraId="43B48BCE" w14:textId="77777777" w:rsidTr="00083BA4">
        <w:trPr>
          <w:jc w:val="center"/>
        </w:trPr>
        <w:tc>
          <w:tcPr>
            <w:tcW w:w="2818" w:type="dxa"/>
            <w:vAlign w:val="center"/>
          </w:tcPr>
          <w:p w14:paraId="4F8BCEF2" w14:textId="19B50D7C" w:rsidR="00887A88" w:rsidRPr="008C33EF" w:rsidRDefault="00887A88" w:rsidP="00671748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控制</w:t>
            </w:r>
            <w:r w:rsidR="002E606C">
              <w:rPr>
                <w:rFonts w:ascii="Arial" w:hAnsi="Arial" w:cs="Arial" w:hint="eastAsia"/>
              </w:rPr>
              <w:t>模块</w:t>
            </w:r>
          </w:p>
        </w:tc>
        <w:tc>
          <w:tcPr>
            <w:tcW w:w="1687" w:type="dxa"/>
            <w:vAlign w:val="center"/>
          </w:tcPr>
          <w:p w14:paraId="418EFB05" w14:textId="77777777" w:rsidR="00887A88" w:rsidRPr="008C33EF" w:rsidRDefault="00887A88" w:rsidP="00671748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10.10.10.20</w:t>
            </w:r>
          </w:p>
        </w:tc>
        <w:tc>
          <w:tcPr>
            <w:tcW w:w="1819" w:type="dxa"/>
            <w:vAlign w:val="center"/>
          </w:tcPr>
          <w:p w14:paraId="2540D83E" w14:textId="77777777" w:rsidR="00887A88" w:rsidRPr="008C33EF" w:rsidRDefault="00887A88" w:rsidP="00671748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887A88" w14:paraId="4AF78376" w14:textId="77777777" w:rsidTr="00083BA4">
        <w:trPr>
          <w:jc w:val="center"/>
        </w:trPr>
        <w:tc>
          <w:tcPr>
            <w:tcW w:w="2818" w:type="dxa"/>
            <w:vAlign w:val="center"/>
          </w:tcPr>
          <w:p w14:paraId="00642A0B" w14:textId="18C378E3" w:rsidR="00887A88" w:rsidRDefault="00887A88" w:rsidP="00671748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控制</w:t>
            </w:r>
            <w:r w:rsidR="002E606C">
              <w:rPr>
                <w:rFonts w:ascii="Arial" w:hAnsi="Arial" w:cs="Arial" w:hint="eastAsia"/>
              </w:rPr>
              <w:t>模块</w:t>
            </w:r>
            <w:r w:rsidR="00083BA4">
              <w:rPr>
                <w:rFonts w:ascii="Arial" w:hAnsi="Arial" w:cs="Arial" w:hint="eastAsia"/>
              </w:rPr>
              <w:t>（若有）</w:t>
            </w:r>
          </w:p>
        </w:tc>
        <w:tc>
          <w:tcPr>
            <w:tcW w:w="1687" w:type="dxa"/>
            <w:vAlign w:val="center"/>
          </w:tcPr>
          <w:p w14:paraId="1DAD910F" w14:textId="77777777" w:rsidR="00887A88" w:rsidRDefault="00887A88" w:rsidP="00671748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10.10.10.21</w:t>
            </w:r>
          </w:p>
        </w:tc>
        <w:tc>
          <w:tcPr>
            <w:tcW w:w="1819" w:type="dxa"/>
            <w:vAlign w:val="center"/>
          </w:tcPr>
          <w:p w14:paraId="26A2B49C" w14:textId="77777777" w:rsidR="00887A88" w:rsidRDefault="00887A88" w:rsidP="00671748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14:paraId="2E575A1A" w14:textId="77777777" w:rsidR="00887A88" w:rsidRDefault="00887A88" w:rsidP="00887A88">
      <w:pPr>
        <w:spacing w:line="360" w:lineRule="exact"/>
        <w:rPr>
          <w:rFonts w:ascii="Arial" w:hAnsi="Arial" w:cs="Arial"/>
        </w:rPr>
      </w:pPr>
    </w:p>
    <w:p w14:paraId="423413A9" w14:textId="43F6D2E5" w:rsidR="0016545E" w:rsidRPr="008D57C3" w:rsidRDefault="00887A88" w:rsidP="003F557D">
      <w:pPr>
        <w:spacing w:line="360" w:lineRule="exac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7</w:t>
      </w:r>
      <w:r>
        <w:rPr>
          <w:rFonts w:ascii="Arial" w:hAnsi="Arial" w:cs="Arial" w:hint="eastAsia"/>
        </w:rPr>
        <w:t>）在</w:t>
      </w:r>
      <w:r w:rsidR="00DF0967">
        <w:rPr>
          <w:rFonts w:ascii="Arial" w:hAnsi="Arial" w:cs="Arial" w:hint="eastAsia"/>
        </w:rPr>
        <w:t>扩展了</w:t>
      </w:r>
      <w:r w:rsidR="005647B0">
        <w:rPr>
          <w:rFonts w:ascii="Arial" w:hAnsi="Arial" w:cs="Arial" w:hint="eastAsia"/>
        </w:rPr>
        <w:t>交换模块的主机中</w:t>
      </w:r>
      <w:r>
        <w:rPr>
          <w:rFonts w:ascii="Arial" w:hAnsi="Arial" w:cs="Arial" w:hint="eastAsia"/>
        </w:rPr>
        <w:t>拔出交换模块</w:t>
      </w:r>
      <w:r w:rsidR="00AF236B" w:rsidRPr="008D57C3">
        <w:rPr>
          <w:rFonts w:ascii="Arial" w:hAnsi="Arial" w:cs="Arial" w:hint="eastAsia"/>
        </w:rPr>
        <w:t>，</w:t>
      </w:r>
      <w:r w:rsidRPr="008D57C3">
        <w:rPr>
          <w:rFonts w:ascii="Arial" w:hAnsi="Arial" w:cs="Arial" w:hint="eastAsia"/>
        </w:rPr>
        <w:t>此时断开连接</w:t>
      </w:r>
      <w:r>
        <w:rPr>
          <w:rFonts w:ascii="Arial" w:hAnsi="Arial" w:cs="Arial" w:hint="eastAsia"/>
        </w:rPr>
        <w:t>的网络适配器</w:t>
      </w:r>
      <w:proofErr w:type="gramStart"/>
      <w:r w:rsidRPr="008D57C3">
        <w:rPr>
          <w:rFonts w:ascii="Arial" w:hAnsi="Arial" w:cs="Arial" w:hint="eastAsia"/>
        </w:rPr>
        <w:t>即为</w:t>
      </w:r>
      <w:r>
        <w:rPr>
          <w:rFonts w:ascii="Arial" w:hAnsi="Arial" w:cs="Arial" w:hint="eastAsia"/>
        </w:rPr>
        <w:t>主</w:t>
      </w:r>
      <w:proofErr w:type="gramEnd"/>
      <w:r>
        <w:rPr>
          <w:rFonts w:ascii="Arial" w:hAnsi="Arial" w:cs="Arial" w:hint="eastAsia"/>
        </w:rPr>
        <w:t>控模块间局域网的网口</w:t>
      </w:r>
      <w:r w:rsidR="00E50F43">
        <w:rPr>
          <w:rFonts w:ascii="Arial" w:hAnsi="Arial" w:cs="Arial" w:hint="eastAsia"/>
        </w:rPr>
        <w:t>，将此网口名称设置为“局域网”</w:t>
      </w:r>
      <w:r w:rsidR="005749BC" w:rsidRPr="008D57C3">
        <w:rPr>
          <w:rFonts w:ascii="Arial" w:hAnsi="Arial" w:cs="Arial" w:hint="eastAsia"/>
        </w:rPr>
        <w:t>，</w:t>
      </w:r>
      <w:r w:rsidR="005749BC" w:rsidRPr="008D57C3">
        <w:rPr>
          <w:rFonts w:ascii="Arial" w:hAnsi="Arial" w:cs="Arial" w:hint="eastAsia"/>
        </w:rPr>
        <w:t>IP</w:t>
      </w:r>
      <w:r w:rsidR="005749BC" w:rsidRPr="008D57C3">
        <w:rPr>
          <w:rFonts w:ascii="Arial" w:hAnsi="Arial" w:cs="Arial" w:hint="eastAsia"/>
        </w:rPr>
        <w:t>设置见表</w:t>
      </w:r>
      <w:r w:rsidR="00634A0F">
        <w:rPr>
          <w:rFonts w:ascii="Arial" w:hAnsi="Arial" w:cs="Arial"/>
        </w:rPr>
        <w:t>1</w:t>
      </w:r>
      <w:r w:rsidR="005749BC" w:rsidRPr="008D57C3"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3</w:t>
      </w:r>
      <w:r w:rsidR="00AF236B" w:rsidRPr="008D57C3">
        <w:rPr>
          <w:rFonts w:ascii="Arial" w:hAnsi="Arial" w:cs="Arial" w:hint="eastAsia"/>
        </w:rPr>
        <w:t>。</w:t>
      </w:r>
    </w:p>
    <w:p w14:paraId="62E31AFA" w14:textId="7CD5706E" w:rsidR="002B05DE" w:rsidRDefault="005749BC" w:rsidP="002B05DE">
      <w:pPr>
        <w:spacing w:line="360" w:lineRule="exact"/>
        <w:jc w:val="center"/>
      </w:pPr>
      <w:r>
        <w:rPr>
          <w:rFonts w:ascii="黑体" w:eastAsia="黑体" w:hAnsi="黑体" w:hint="eastAsia"/>
        </w:rPr>
        <w:t>表</w:t>
      </w:r>
      <w:r w:rsidR="00634A0F"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 w:rsidR="00887A88">
        <w:rPr>
          <w:rFonts w:ascii="Arial" w:eastAsia="黑体" w:hAnsi="Arial" w:cs="Arial" w:hint="eastAsia"/>
        </w:rPr>
        <w:t>3</w:t>
      </w:r>
      <w:r w:rsidRPr="00161625">
        <w:rPr>
          <w:rFonts w:ascii="Arial" w:eastAsia="黑体" w:hAnsi="Arial" w:cs="Arial"/>
        </w:rPr>
        <w:t xml:space="preserve"> </w:t>
      </w:r>
      <w:r w:rsidR="00E50F43">
        <w:rPr>
          <w:rFonts w:ascii="Arial" w:eastAsia="黑体" w:hAnsi="Arial" w:cs="Arial" w:hint="eastAsia"/>
        </w:rPr>
        <w:t>主控模块“</w:t>
      </w:r>
      <w:r w:rsidR="00E50F43">
        <w:rPr>
          <w:rFonts w:ascii="黑体" w:eastAsia="黑体" w:hAnsi="黑体" w:hint="eastAsia"/>
        </w:rPr>
        <w:t>局域网</w:t>
      </w:r>
      <w:r w:rsidR="00E50F43">
        <w:rPr>
          <w:rFonts w:ascii="Arial" w:eastAsia="黑体" w:hAnsi="Arial" w:cs="Arial" w:hint="eastAsia"/>
        </w:rPr>
        <w:t>”</w:t>
      </w:r>
      <w:r w:rsidR="00E50F43">
        <w:rPr>
          <w:rFonts w:ascii="黑体" w:eastAsia="黑体" w:hAnsi="黑体" w:hint="eastAsia"/>
        </w:rPr>
        <w:t>网口</w:t>
      </w:r>
      <w:r w:rsidR="00E50F43" w:rsidRPr="00B828D1">
        <w:rPr>
          <w:rFonts w:ascii="Arial" w:eastAsia="黑体" w:hAnsi="Arial" w:cs="Arial"/>
        </w:rPr>
        <w:t>IP</w:t>
      </w:r>
      <w:r w:rsidR="00E50F43">
        <w:rPr>
          <w:rFonts w:ascii="黑体" w:eastAsia="黑体" w:hAnsi="黑体" w:hint="eastAsia"/>
        </w:rPr>
        <w:t>配置</w:t>
      </w:r>
    </w:p>
    <w:tbl>
      <w:tblPr>
        <w:tblStyle w:val="ae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663"/>
        <w:gridCol w:w="1819"/>
        <w:gridCol w:w="1819"/>
      </w:tblGrid>
      <w:tr w:rsidR="005749BC" w:rsidRPr="008C33EF" w14:paraId="6CE85001" w14:textId="77777777" w:rsidTr="006416D6">
        <w:tc>
          <w:tcPr>
            <w:tcW w:w="2552" w:type="dxa"/>
            <w:vAlign w:val="center"/>
          </w:tcPr>
          <w:p w14:paraId="3D8EC7D4" w14:textId="77777777" w:rsidR="005749BC" w:rsidRPr="008C33EF" w:rsidRDefault="005749BC" w:rsidP="00BB54AB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843" w:type="dxa"/>
            <w:vAlign w:val="center"/>
          </w:tcPr>
          <w:p w14:paraId="2994F625" w14:textId="77777777" w:rsidR="005749BC" w:rsidRPr="008C33EF" w:rsidRDefault="005749BC" w:rsidP="00BB54AB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663" w:type="dxa"/>
            <w:vAlign w:val="center"/>
          </w:tcPr>
          <w:p w14:paraId="52B3B305" w14:textId="77777777" w:rsidR="005749BC" w:rsidRPr="008C33EF" w:rsidRDefault="005749BC" w:rsidP="00BB54AB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  <w:tc>
          <w:tcPr>
            <w:tcW w:w="1819" w:type="dxa"/>
            <w:vAlign w:val="center"/>
          </w:tcPr>
          <w:p w14:paraId="52E7AEE4" w14:textId="77777777" w:rsidR="005749BC" w:rsidRPr="008C33EF" w:rsidRDefault="005749BC" w:rsidP="00BB54AB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默认网关</w:t>
            </w:r>
          </w:p>
        </w:tc>
        <w:tc>
          <w:tcPr>
            <w:tcW w:w="1819" w:type="dxa"/>
            <w:vAlign w:val="center"/>
          </w:tcPr>
          <w:p w14:paraId="1D2D4622" w14:textId="77777777" w:rsidR="005749BC" w:rsidRPr="008C33EF" w:rsidRDefault="00C46F46" w:rsidP="00BB54AB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首选</w:t>
            </w:r>
            <w:r w:rsidR="005749BC" w:rsidRPr="008C33EF">
              <w:rPr>
                <w:rFonts w:ascii="Arial" w:hAnsi="Arial" w:cs="Arial"/>
                <w:b/>
              </w:rPr>
              <w:t>DNS</w:t>
            </w:r>
          </w:p>
        </w:tc>
      </w:tr>
      <w:tr w:rsidR="005749BC" w:rsidRPr="008C33EF" w14:paraId="55E0CA68" w14:textId="77777777" w:rsidTr="006416D6">
        <w:tc>
          <w:tcPr>
            <w:tcW w:w="2552" w:type="dxa"/>
            <w:vAlign w:val="center"/>
          </w:tcPr>
          <w:p w14:paraId="27522569" w14:textId="2CDDFEF1" w:rsidR="005749BC" w:rsidRPr="008C33EF" w:rsidRDefault="00B223ED" w:rsidP="00BB54AB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 w:rsidR="005749BC">
              <w:rPr>
                <w:rFonts w:ascii="Arial" w:hAnsi="Arial" w:cs="Arial" w:hint="eastAsia"/>
              </w:rPr>
              <w:t>1</w:t>
            </w:r>
            <w:r w:rsidR="005749BC">
              <w:rPr>
                <w:rFonts w:ascii="Arial" w:hAnsi="Arial" w:cs="Arial" w:hint="eastAsia"/>
              </w:rPr>
              <w:t>局域网</w:t>
            </w:r>
          </w:p>
        </w:tc>
        <w:tc>
          <w:tcPr>
            <w:tcW w:w="1843" w:type="dxa"/>
            <w:vAlign w:val="center"/>
          </w:tcPr>
          <w:p w14:paraId="1571E81E" w14:textId="1B426F23" w:rsidR="005749BC" w:rsidRPr="008C33EF" w:rsidRDefault="00344DFA" w:rsidP="00344DFA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 w:rsidR="005749BC">
              <w:rPr>
                <w:rFonts w:ascii="Arial" w:hAnsi="Arial" w:cs="Arial" w:hint="eastAsia"/>
              </w:rPr>
              <w:t>.1</w:t>
            </w:r>
            <w:r>
              <w:rPr>
                <w:rFonts w:ascii="Arial" w:hAnsi="Arial" w:cs="Arial" w:hint="eastAsia"/>
              </w:rPr>
              <w:t>0</w:t>
            </w:r>
            <w:r w:rsidR="005749BC">
              <w:rPr>
                <w:rFonts w:ascii="Arial" w:hAnsi="Arial" w:cs="Arial" w:hint="eastAsia"/>
              </w:rPr>
              <w:t>.10.</w:t>
            </w: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1663" w:type="dxa"/>
            <w:vAlign w:val="center"/>
          </w:tcPr>
          <w:p w14:paraId="4DE27880" w14:textId="77777777" w:rsidR="005749BC" w:rsidRPr="008C33EF" w:rsidRDefault="005749BC" w:rsidP="00BB54AB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  <w:tc>
          <w:tcPr>
            <w:tcW w:w="1819" w:type="dxa"/>
            <w:vAlign w:val="center"/>
          </w:tcPr>
          <w:p w14:paraId="0435A9C9" w14:textId="791AF632" w:rsidR="005749BC" w:rsidRPr="008C33EF" w:rsidRDefault="00344DFA" w:rsidP="00BB54AB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</w:t>
            </w:r>
            <w:r w:rsidR="00B171FA">
              <w:rPr>
                <w:rFonts w:ascii="Arial" w:hAnsi="Arial" w:cs="Arial" w:hint="eastAsia"/>
              </w:rPr>
              <w:t>.1</w:t>
            </w:r>
          </w:p>
        </w:tc>
        <w:tc>
          <w:tcPr>
            <w:tcW w:w="1819" w:type="dxa"/>
            <w:vAlign w:val="center"/>
          </w:tcPr>
          <w:p w14:paraId="19BF2AFC" w14:textId="3827441A" w:rsidR="005749BC" w:rsidRPr="008C33EF" w:rsidRDefault="00344DFA" w:rsidP="00BB54AB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</w:t>
            </w:r>
            <w:r w:rsidR="00B171FA">
              <w:rPr>
                <w:rFonts w:ascii="Arial" w:hAnsi="Arial" w:cs="Arial" w:hint="eastAsia"/>
              </w:rPr>
              <w:t>.1</w:t>
            </w:r>
          </w:p>
        </w:tc>
      </w:tr>
      <w:tr w:rsidR="005749BC" w:rsidRPr="008C33EF" w14:paraId="18061DAB" w14:textId="77777777" w:rsidTr="006416D6">
        <w:tc>
          <w:tcPr>
            <w:tcW w:w="2552" w:type="dxa"/>
            <w:vAlign w:val="center"/>
          </w:tcPr>
          <w:p w14:paraId="2BC1CED9" w14:textId="487D415C" w:rsidR="005749BC" w:rsidRDefault="00B223ED" w:rsidP="00BB54AB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 w:rsidR="005749BC">
              <w:rPr>
                <w:rFonts w:ascii="Arial" w:hAnsi="Arial" w:cs="Arial" w:hint="eastAsia"/>
              </w:rPr>
              <w:t>2</w:t>
            </w:r>
            <w:r w:rsidR="005749BC">
              <w:rPr>
                <w:rFonts w:ascii="Arial" w:hAnsi="Arial" w:cs="Arial" w:hint="eastAsia"/>
              </w:rPr>
              <w:t>局域网</w:t>
            </w:r>
            <w:r w:rsidR="006416D6">
              <w:rPr>
                <w:rFonts w:ascii="Arial" w:hAnsi="Arial" w:cs="Arial" w:hint="eastAsia"/>
              </w:rPr>
              <w:t>（若有）</w:t>
            </w:r>
          </w:p>
        </w:tc>
        <w:tc>
          <w:tcPr>
            <w:tcW w:w="1843" w:type="dxa"/>
            <w:vAlign w:val="center"/>
          </w:tcPr>
          <w:p w14:paraId="45293738" w14:textId="6DFBEA0A" w:rsidR="005749BC" w:rsidRDefault="00B171FA" w:rsidP="00344DFA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 w:rsidR="00344DFA"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 w:hint="eastAsia"/>
              </w:rPr>
              <w:t>.1</w:t>
            </w:r>
            <w:r w:rsidR="00344DFA">
              <w:rPr>
                <w:rFonts w:ascii="Arial" w:hAnsi="Arial" w:cs="Arial" w:hint="eastAsia"/>
              </w:rPr>
              <w:t>0.10.</w:t>
            </w: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1663" w:type="dxa"/>
            <w:vAlign w:val="center"/>
          </w:tcPr>
          <w:p w14:paraId="593837C2" w14:textId="77777777" w:rsidR="005749BC" w:rsidRDefault="00B171FA" w:rsidP="00BB54AB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  <w:tc>
          <w:tcPr>
            <w:tcW w:w="1819" w:type="dxa"/>
            <w:vAlign w:val="center"/>
          </w:tcPr>
          <w:p w14:paraId="5CBFF434" w14:textId="04743A94" w:rsidR="005749BC" w:rsidRDefault="00344DFA" w:rsidP="00BB54AB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</w:t>
            </w:r>
            <w:r w:rsidR="00B171FA">
              <w:rPr>
                <w:rFonts w:ascii="Arial" w:hAnsi="Arial" w:cs="Arial" w:hint="eastAsia"/>
              </w:rPr>
              <w:t>.1</w:t>
            </w:r>
          </w:p>
        </w:tc>
        <w:tc>
          <w:tcPr>
            <w:tcW w:w="1819" w:type="dxa"/>
            <w:vAlign w:val="center"/>
          </w:tcPr>
          <w:p w14:paraId="4B0849DA" w14:textId="3B141A43" w:rsidR="005749BC" w:rsidRDefault="00344DFA" w:rsidP="00BB54AB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</w:t>
            </w:r>
            <w:r w:rsidR="00B171FA">
              <w:rPr>
                <w:rFonts w:ascii="Arial" w:hAnsi="Arial" w:cs="Arial" w:hint="eastAsia"/>
              </w:rPr>
              <w:t>.1</w:t>
            </w:r>
          </w:p>
        </w:tc>
      </w:tr>
    </w:tbl>
    <w:p w14:paraId="58C1F731" w14:textId="77777777" w:rsidR="00D02813" w:rsidRPr="00161625" w:rsidRDefault="00D02813" w:rsidP="00D02813"/>
    <w:p w14:paraId="2434EC1E" w14:textId="0AC359AB" w:rsidR="0025382D" w:rsidRDefault="00D02813" w:rsidP="00240F21">
      <w:pPr>
        <w:pStyle w:val="1"/>
        <w:tabs>
          <w:tab w:val="left" w:pos="-426"/>
        </w:tabs>
        <w:spacing w:beforeLines="100" w:before="312" w:afterLines="50" w:after="156" w:line="360" w:lineRule="auto"/>
        <w:rPr>
          <w:rFonts w:ascii="Arial" w:eastAsia="黑体" w:hAnsi="Arial" w:cs="Arial"/>
        </w:rPr>
      </w:pPr>
      <w:bookmarkStart w:id="6" w:name="_Toc98402728"/>
      <w:r w:rsidRPr="00240F21">
        <w:rPr>
          <w:rFonts w:ascii="Arial" w:eastAsia="黑体" w:hAnsi="Arial" w:cs="Arial" w:hint="eastAsia"/>
        </w:rPr>
        <w:t>2</w:t>
      </w:r>
      <w:r w:rsidR="0025382D" w:rsidRPr="00240F21">
        <w:rPr>
          <w:rFonts w:ascii="Arial" w:eastAsia="黑体" w:hAnsi="Arial" w:cs="Arial" w:hint="eastAsia"/>
        </w:rPr>
        <w:t xml:space="preserve"> </w:t>
      </w:r>
      <w:r w:rsidR="0025382D" w:rsidRPr="00240F21">
        <w:rPr>
          <w:rFonts w:ascii="Arial" w:eastAsia="黑体" w:hAnsi="Arial" w:cs="Arial" w:hint="eastAsia"/>
        </w:rPr>
        <w:t>软件安装</w:t>
      </w:r>
      <w:bookmarkEnd w:id="6"/>
    </w:p>
    <w:p w14:paraId="0353BD0E" w14:textId="0DB2D9CF" w:rsidR="00E5717F" w:rsidRPr="00E5717F" w:rsidRDefault="00E5717F" w:rsidP="00E5717F">
      <w:pPr>
        <w:spacing w:line="240" w:lineRule="atLeast"/>
        <w:ind w:firstLine="420"/>
        <w:rPr>
          <w:rFonts w:ascii="Arial" w:hAnsi="Arial" w:cs="Arial"/>
        </w:rPr>
      </w:pPr>
      <w:r w:rsidRPr="00E5717F">
        <w:rPr>
          <w:rFonts w:ascii="Arial" w:hAnsi="Arial" w:cs="Arial" w:hint="eastAsia"/>
        </w:rPr>
        <w:t>主控模块</w:t>
      </w:r>
      <w:r w:rsidRPr="00E5717F">
        <w:rPr>
          <w:rFonts w:ascii="Arial" w:hAnsi="Arial" w:cs="Arial" w:hint="eastAsia"/>
        </w:rPr>
        <w:t>1</w:t>
      </w:r>
      <w:r w:rsidRPr="00E5717F">
        <w:rPr>
          <w:rFonts w:ascii="Arial" w:hAnsi="Arial" w:cs="Arial" w:hint="eastAsia"/>
        </w:rPr>
        <w:t>与主控模块</w:t>
      </w:r>
      <w:r w:rsidRPr="00E5717F">
        <w:rPr>
          <w:rFonts w:ascii="Arial" w:hAnsi="Arial" w:cs="Arial" w:hint="eastAsia"/>
        </w:rPr>
        <w:t>2</w:t>
      </w:r>
      <w:r w:rsidR="004B502C">
        <w:rPr>
          <w:rFonts w:ascii="Arial" w:hAnsi="Arial" w:cs="Arial" w:hint="eastAsia"/>
        </w:rPr>
        <w:t>（若有）</w:t>
      </w:r>
      <w:r w:rsidRPr="00E5717F">
        <w:rPr>
          <w:rFonts w:ascii="Arial" w:hAnsi="Arial" w:cs="Arial" w:hint="eastAsia"/>
        </w:rPr>
        <w:t>安装步骤相同。</w:t>
      </w:r>
    </w:p>
    <w:p w14:paraId="14868868" w14:textId="429D8637" w:rsidR="006C2894" w:rsidRPr="008D57C3" w:rsidRDefault="00E12E9C" w:rsidP="00F31382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</w:t>
      </w:r>
      <w:r w:rsidR="00752613" w:rsidRPr="003A48BD">
        <w:rPr>
          <w:rFonts w:ascii="Arial" w:hAnsi="Arial" w:cs="Arial" w:hint="eastAsia"/>
        </w:rPr>
        <w:t>安装</w:t>
      </w:r>
      <w:r w:rsidR="009168CA" w:rsidRPr="003A48BD">
        <w:rPr>
          <w:rFonts w:ascii="Arial" w:hAnsi="Arial" w:cs="Arial" w:hint="eastAsia"/>
        </w:rPr>
        <w:t>相机驱动</w:t>
      </w:r>
      <w:r w:rsidR="002E1EC5" w:rsidRPr="003A48BD">
        <w:rPr>
          <w:rFonts w:ascii="Arial" w:hAnsi="Arial" w:cs="Arial" w:hint="eastAsia"/>
        </w:rPr>
        <w:t>软件</w:t>
      </w:r>
      <w:proofErr w:type="spellStart"/>
      <w:r w:rsidR="00961622" w:rsidRPr="003A48BD">
        <w:rPr>
          <w:rFonts w:ascii="Arial" w:hAnsi="Arial" w:cs="Arial" w:hint="eastAsia"/>
        </w:rPr>
        <w:t>Sapera</w:t>
      </w:r>
      <w:proofErr w:type="spellEnd"/>
      <w:r w:rsidR="00961622" w:rsidRPr="003A48BD">
        <w:rPr>
          <w:rFonts w:ascii="Arial" w:hAnsi="Arial" w:cs="Arial" w:hint="eastAsia"/>
        </w:rPr>
        <w:t xml:space="preserve"> </w:t>
      </w:r>
      <w:proofErr w:type="spellStart"/>
      <w:r w:rsidR="00961622" w:rsidRPr="003A48BD">
        <w:rPr>
          <w:rFonts w:ascii="Arial" w:hAnsi="Arial" w:cs="Arial" w:hint="eastAsia"/>
        </w:rPr>
        <w:t>CamExpert</w:t>
      </w:r>
      <w:proofErr w:type="spellEnd"/>
      <w:r w:rsidR="009168CA" w:rsidRPr="003A48BD">
        <w:rPr>
          <w:rFonts w:ascii="Arial" w:hAnsi="Arial" w:cs="Arial" w:hint="eastAsia"/>
        </w:rPr>
        <w:t>，打开安装包</w:t>
      </w:r>
      <w:r w:rsidR="00071226" w:rsidRPr="003A48BD">
        <w:rPr>
          <w:rFonts w:ascii="Arial" w:hAnsi="Arial" w:cs="Arial"/>
        </w:rPr>
        <w:t>sapera_lt_850_sdk</w:t>
      </w:r>
      <w:r w:rsidR="00071226" w:rsidRPr="003A48BD">
        <w:rPr>
          <w:rFonts w:ascii="Arial" w:hAnsi="Arial" w:cs="Arial" w:hint="eastAsia"/>
        </w:rPr>
        <w:t>.</w:t>
      </w:r>
      <w:r w:rsidR="00071226" w:rsidRPr="003A48BD">
        <w:rPr>
          <w:rFonts w:ascii="Arial" w:hAnsi="Arial" w:cs="Arial"/>
        </w:rPr>
        <w:t>exe</w:t>
      </w:r>
      <w:r w:rsidR="00FF7D9A" w:rsidRPr="003A48BD">
        <w:rPr>
          <w:rFonts w:ascii="Arial" w:hAnsi="Arial" w:cs="Arial" w:hint="eastAsia"/>
          <w:noProof/>
        </w:rPr>
        <w:drawing>
          <wp:inline distT="0" distB="0" distL="0" distR="0" wp14:anchorId="2CC524A6" wp14:editId="200DE512">
            <wp:extent cx="572494" cy="739038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54" cy="7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8CA" w:rsidRPr="003A48BD">
        <w:rPr>
          <w:rFonts w:ascii="Arial" w:hAnsi="Arial" w:cs="Arial" w:hint="eastAsia"/>
        </w:rPr>
        <w:t>运行</w:t>
      </w:r>
      <w:r w:rsidR="00AB6041" w:rsidRPr="003A48BD">
        <w:rPr>
          <w:rFonts w:ascii="Arial" w:hAnsi="Arial" w:cs="Arial" w:hint="eastAsia"/>
        </w:rPr>
        <w:t>安装程序。</w:t>
      </w:r>
    </w:p>
    <w:p w14:paraId="2FE07866" w14:textId="583354B6" w:rsidR="00190422" w:rsidRPr="008D57C3" w:rsidRDefault="00E12E9C" w:rsidP="00F613A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</w:t>
      </w:r>
      <w:r w:rsidR="007F578A">
        <w:rPr>
          <w:rFonts w:ascii="Arial" w:hAnsi="Arial" w:cs="Arial" w:hint="eastAsia"/>
        </w:rPr>
        <w:t>将</w:t>
      </w:r>
      <w:proofErr w:type="spellStart"/>
      <w:r w:rsidR="007F578A" w:rsidRPr="008D57C3">
        <w:rPr>
          <w:rFonts w:ascii="Arial" w:hAnsi="Arial" w:cs="Arial"/>
        </w:rPr>
        <w:t>TrackDoctor</w:t>
      </w:r>
      <w:proofErr w:type="spellEnd"/>
      <w:r w:rsidR="007F578A" w:rsidRPr="008D57C3">
        <w:rPr>
          <w:rFonts w:ascii="Arial" w:hAnsi="Arial" w:cs="Arial"/>
        </w:rPr>
        <w:t>采集软件文件夹</w:t>
      </w:r>
      <w:r w:rsidR="00F613A3">
        <w:rPr>
          <w:rFonts w:ascii="Arial" w:hAnsi="Arial" w:cs="Arial"/>
          <w:noProof/>
        </w:rPr>
        <w:drawing>
          <wp:inline distT="0" distB="0" distL="0" distR="0" wp14:anchorId="0FB2A798" wp14:editId="32A1BD57">
            <wp:extent cx="556591" cy="702008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46" cy="7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10E" w:rsidRPr="008D57C3">
        <w:rPr>
          <w:rFonts w:ascii="Arial" w:hAnsi="Arial" w:cs="Arial"/>
        </w:rPr>
        <w:t>复制到</w:t>
      </w:r>
      <w:r w:rsidR="000A76CC">
        <w:rPr>
          <w:rFonts w:ascii="Arial" w:hAnsi="Arial" w:cs="Arial" w:hint="eastAsia"/>
        </w:rPr>
        <w:t>C</w:t>
      </w:r>
      <w:r w:rsidR="000A76CC">
        <w:rPr>
          <w:rFonts w:ascii="Arial" w:hAnsi="Arial" w:cs="Arial"/>
        </w:rPr>
        <w:t>盘根目录</w:t>
      </w:r>
      <w:r w:rsidR="003C7F5F" w:rsidRPr="008D57C3">
        <w:rPr>
          <w:rFonts w:ascii="Arial" w:hAnsi="Arial" w:cs="Arial" w:hint="eastAsia"/>
        </w:rPr>
        <w:t>，</w:t>
      </w:r>
      <w:r w:rsidR="00E67352">
        <w:rPr>
          <w:rFonts w:ascii="Arial" w:hAnsi="Arial" w:cs="Arial" w:hint="eastAsia"/>
        </w:rPr>
        <w:t>运行前</w:t>
      </w:r>
      <w:r w:rsidR="001E6A1F">
        <w:rPr>
          <w:rFonts w:ascii="Arial" w:hAnsi="Arial" w:cs="Arial" w:hint="eastAsia"/>
        </w:rPr>
        <w:t>需</w:t>
      </w:r>
      <w:r w:rsidR="00CC177F" w:rsidRPr="008D57C3">
        <w:rPr>
          <w:rFonts w:ascii="Arial" w:hAnsi="Arial" w:cs="Arial"/>
        </w:rPr>
        <w:t>插入加密狗</w:t>
      </w:r>
      <w:r w:rsidR="001E110E" w:rsidRPr="008D57C3">
        <w:rPr>
          <w:rFonts w:ascii="Arial" w:hAnsi="Arial" w:cs="Arial" w:hint="eastAsia"/>
        </w:rPr>
        <w:t>。</w:t>
      </w:r>
    </w:p>
    <w:p w14:paraId="4DE62A94" w14:textId="0E036FCE" w:rsidR="0025382D" w:rsidRPr="00240F21" w:rsidRDefault="0025382D" w:rsidP="00240F21">
      <w:pPr>
        <w:pStyle w:val="1"/>
        <w:tabs>
          <w:tab w:val="left" w:pos="-426"/>
        </w:tabs>
        <w:spacing w:beforeLines="100" w:before="312" w:afterLines="50" w:after="156" w:line="360" w:lineRule="auto"/>
        <w:rPr>
          <w:rFonts w:ascii="Arial" w:eastAsia="黑体" w:hAnsi="Arial" w:cs="Arial"/>
        </w:rPr>
      </w:pPr>
      <w:bookmarkStart w:id="7" w:name="_Toc98402731"/>
      <w:r w:rsidRPr="00240F21">
        <w:rPr>
          <w:rFonts w:ascii="Arial" w:eastAsia="黑体" w:hAnsi="Arial" w:cs="Arial" w:hint="eastAsia"/>
        </w:rPr>
        <w:t xml:space="preserve">3 </w:t>
      </w:r>
      <w:r w:rsidRPr="00240F21">
        <w:rPr>
          <w:rFonts w:ascii="Arial" w:eastAsia="黑体" w:hAnsi="Arial" w:cs="Arial" w:hint="eastAsia"/>
        </w:rPr>
        <w:t>软件配置</w:t>
      </w:r>
      <w:bookmarkEnd w:id="7"/>
    </w:p>
    <w:p w14:paraId="11FC5F30" w14:textId="38AE1290" w:rsidR="00984959" w:rsidRPr="00240F21" w:rsidRDefault="00323C1C" w:rsidP="00240F21">
      <w:pPr>
        <w:pStyle w:val="2"/>
      </w:pPr>
      <w:bookmarkStart w:id="8" w:name="_Toc69478201"/>
      <w:bookmarkStart w:id="9" w:name="_Toc98402732"/>
      <w:r w:rsidRPr="00240F21">
        <w:rPr>
          <w:rFonts w:hint="eastAsia"/>
        </w:rPr>
        <w:t xml:space="preserve">3.1 </w:t>
      </w:r>
      <w:r w:rsidR="00162710" w:rsidRPr="00240F21">
        <w:rPr>
          <w:rFonts w:hint="eastAsia"/>
        </w:rPr>
        <w:t>相机</w:t>
      </w:r>
      <w:r w:rsidR="002C16A1" w:rsidRPr="00240F21">
        <w:rPr>
          <w:rFonts w:hint="eastAsia"/>
        </w:rPr>
        <w:t>IP</w:t>
      </w:r>
      <w:r w:rsidR="001606C6" w:rsidRPr="00240F21">
        <w:rPr>
          <w:rFonts w:hint="eastAsia"/>
        </w:rPr>
        <w:t>配置</w:t>
      </w:r>
      <w:bookmarkEnd w:id="8"/>
      <w:bookmarkEnd w:id="9"/>
    </w:p>
    <w:p w14:paraId="0711990E" w14:textId="5A94163E" w:rsidR="00660756" w:rsidRPr="008D57C3" w:rsidRDefault="00D77323" w:rsidP="004C1074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 w:rsidR="00E329B7">
        <w:rPr>
          <w:rFonts w:ascii="Arial" w:hAnsi="Arial" w:cs="Arial" w:hint="eastAsia"/>
        </w:rPr>
        <w:t>1</w:t>
      </w:r>
      <w:r w:rsidRPr="008D57C3">
        <w:rPr>
          <w:rFonts w:ascii="Arial" w:hAnsi="Arial" w:cs="Arial" w:hint="eastAsia"/>
        </w:rPr>
        <w:t>）</w:t>
      </w:r>
      <w:r w:rsidR="00AA0993">
        <w:rPr>
          <w:rFonts w:ascii="Arial" w:hAnsi="Arial" w:cs="Arial" w:hint="eastAsia"/>
        </w:rPr>
        <w:t>在</w:t>
      </w:r>
      <w:r w:rsidR="0036429B">
        <w:rPr>
          <w:rFonts w:ascii="Arial" w:hAnsi="Arial" w:cs="Arial" w:hint="eastAsia"/>
        </w:rPr>
        <w:t>开始菜单</w:t>
      </w:r>
      <w:r w:rsidR="00AA0993">
        <w:rPr>
          <w:rFonts w:ascii="Arial" w:hAnsi="Arial" w:cs="Arial" w:hint="eastAsia"/>
        </w:rPr>
        <w:t>内的</w:t>
      </w:r>
      <w:r w:rsidR="0036429B">
        <w:rPr>
          <w:rFonts w:ascii="Arial" w:hAnsi="Arial" w:cs="Arial" w:hint="eastAsia"/>
        </w:rPr>
        <w:t>“</w:t>
      </w:r>
      <w:r w:rsidR="0036429B">
        <w:rPr>
          <w:rFonts w:ascii="Arial" w:hAnsi="Arial" w:cs="Arial" w:hint="eastAsia"/>
        </w:rPr>
        <w:t>Teledyne DALSA</w:t>
      </w:r>
      <w:r w:rsidR="0036429B">
        <w:rPr>
          <w:rFonts w:ascii="Arial" w:hAnsi="Arial" w:cs="Arial" w:hint="eastAsia"/>
        </w:rPr>
        <w:t>”文件夹中找到</w:t>
      </w:r>
      <w:r w:rsidR="00005EE8" w:rsidRPr="008D57C3">
        <w:rPr>
          <w:rFonts w:ascii="Arial" w:hAnsi="Arial" w:cs="Arial" w:hint="eastAsia"/>
        </w:rPr>
        <w:t>相机</w:t>
      </w:r>
      <w:r w:rsidR="009F7F0E" w:rsidRPr="008D57C3">
        <w:rPr>
          <w:rFonts w:ascii="Arial" w:hAnsi="Arial" w:cs="Arial" w:hint="eastAsia"/>
        </w:rPr>
        <w:t>IP</w:t>
      </w:r>
      <w:r w:rsidR="00005EE8" w:rsidRPr="008D57C3">
        <w:rPr>
          <w:rFonts w:ascii="Arial" w:hAnsi="Arial" w:cs="Arial" w:hint="eastAsia"/>
        </w:rPr>
        <w:t>配置工具</w:t>
      </w:r>
      <w:r w:rsidR="009F7F0E" w:rsidRPr="008D57C3">
        <w:rPr>
          <w:rFonts w:ascii="Arial" w:hAnsi="Arial" w:cs="Arial" w:hint="eastAsia"/>
        </w:rPr>
        <w:t>IP Configuration Tool</w:t>
      </w:r>
      <w:r w:rsidR="00021575" w:rsidRPr="008D57C3">
        <w:rPr>
          <w:rFonts w:ascii="Arial" w:hAnsi="Arial" w:cs="Arial" w:hint="eastAsia"/>
        </w:rPr>
        <w:t>，如图</w:t>
      </w:r>
      <w:r w:rsidR="00C03FA7">
        <w:rPr>
          <w:rFonts w:ascii="Arial" w:hAnsi="Arial" w:cs="Arial"/>
        </w:rPr>
        <w:t>3</w:t>
      </w:r>
      <w:r w:rsidR="00021575" w:rsidRPr="008D57C3">
        <w:rPr>
          <w:rFonts w:ascii="Arial" w:hAnsi="Arial" w:cs="Arial" w:hint="eastAsia"/>
        </w:rPr>
        <w:t>-1</w:t>
      </w:r>
      <w:r w:rsidR="00021575" w:rsidRPr="008D57C3">
        <w:rPr>
          <w:rFonts w:ascii="Arial" w:hAnsi="Arial" w:cs="Arial" w:hint="eastAsia"/>
        </w:rPr>
        <w:t>所示</w:t>
      </w:r>
      <w:r w:rsidR="00E329B7">
        <w:rPr>
          <w:rFonts w:ascii="Arial" w:hAnsi="Arial" w:cs="Arial" w:hint="eastAsia"/>
        </w:rPr>
        <w:t>。</w:t>
      </w:r>
    </w:p>
    <w:p w14:paraId="49296934" w14:textId="77777777" w:rsidR="00821571" w:rsidRDefault="00821571" w:rsidP="00821571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8683E9C" wp14:editId="024BAF8E">
            <wp:extent cx="3715200" cy="2521014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1.PN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5D5CB" w14:textId="069D3DA5" w:rsidR="00821571" w:rsidRDefault="00676972" w:rsidP="00676972">
      <w:pPr>
        <w:spacing w:line="360" w:lineRule="exact"/>
        <w:jc w:val="center"/>
        <w:rPr>
          <w:rFonts w:ascii="黑体" w:eastAsia="黑体" w:hAnsi="黑体" w:cs="Arial"/>
        </w:rPr>
      </w:pPr>
      <w:r w:rsidRPr="00161625">
        <w:rPr>
          <w:rFonts w:ascii="黑体" w:eastAsia="黑体" w:hAnsi="黑体" w:hint="eastAsia"/>
        </w:rPr>
        <w:t>图</w:t>
      </w:r>
      <w:r w:rsidR="00C03FA7">
        <w:rPr>
          <w:rFonts w:ascii="Arial" w:eastAsia="黑体" w:hAnsi="Arial" w:cs="Arial"/>
        </w:rPr>
        <w:t>3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 w:rsidRPr="00161625">
        <w:rPr>
          <w:rFonts w:ascii="黑体" w:eastAsia="黑体" w:hAnsi="黑体" w:hint="eastAsia"/>
        </w:rPr>
        <w:t xml:space="preserve"> </w:t>
      </w:r>
      <w:r w:rsidR="00655CA0">
        <w:rPr>
          <w:rFonts w:ascii="黑体" w:eastAsia="黑体" w:hAnsi="黑体" w:hint="eastAsia"/>
        </w:rPr>
        <w:t>相机</w:t>
      </w:r>
      <w:r w:rsidRPr="00676972">
        <w:rPr>
          <w:rFonts w:ascii="Arial" w:hAnsi="Arial" w:cs="Arial"/>
        </w:rPr>
        <w:t>IP</w:t>
      </w:r>
      <w:r w:rsidR="00655CA0" w:rsidRPr="00655CA0">
        <w:rPr>
          <w:rFonts w:ascii="黑体" w:eastAsia="黑体" w:hAnsi="黑体" w:cs="Arial"/>
        </w:rPr>
        <w:t>配置工具</w:t>
      </w:r>
    </w:p>
    <w:p w14:paraId="134107BC" w14:textId="0613B852" w:rsidR="00E329B7" w:rsidRPr="00676972" w:rsidRDefault="00E329B7" w:rsidP="00E329B7">
      <w:pPr>
        <w:spacing w:line="360" w:lineRule="exact"/>
        <w:ind w:firstLine="420"/>
        <w:rPr>
          <w:rFonts w:ascii="黑体" w:eastAsia="黑体" w:hAnsi="黑体"/>
        </w:rPr>
      </w:pPr>
      <w:r w:rsidRPr="008D57C3">
        <w:rPr>
          <w:rFonts w:ascii="Arial" w:hAnsi="Arial" w:cs="Arial" w:hint="eastAsia"/>
        </w:rPr>
        <w:t>点击“</w:t>
      </w:r>
      <w:r w:rsidRPr="008D57C3">
        <w:rPr>
          <w:rFonts w:ascii="Arial" w:hAnsi="Arial" w:cs="Arial" w:hint="eastAsia"/>
        </w:rPr>
        <w:t>Scan Network</w:t>
      </w:r>
      <w:r w:rsidRPr="008D57C3">
        <w:rPr>
          <w:rFonts w:ascii="Arial" w:hAnsi="Arial" w:cs="Arial" w:hint="eastAsia"/>
        </w:rPr>
        <w:t>”扫描相机，</w:t>
      </w:r>
      <w:r w:rsidR="00693055" w:rsidRPr="008D57C3">
        <w:rPr>
          <w:rFonts w:ascii="Arial" w:hAnsi="Arial" w:cs="Arial" w:hint="eastAsia"/>
        </w:rPr>
        <w:t>连接的</w:t>
      </w:r>
      <w:r w:rsidRPr="008D57C3">
        <w:rPr>
          <w:rFonts w:ascii="Arial" w:hAnsi="Arial" w:cs="Arial" w:hint="eastAsia"/>
        </w:rPr>
        <w:t>相机会出现在</w:t>
      </w:r>
      <w:r w:rsidR="00693055">
        <w:rPr>
          <w:rFonts w:ascii="Arial" w:hAnsi="Arial" w:cs="Arial" w:hint="eastAsia"/>
        </w:rPr>
        <w:t>相应的本地</w:t>
      </w:r>
      <w:r w:rsidRPr="008D57C3">
        <w:rPr>
          <w:rFonts w:ascii="Arial" w:hAnsi="Arial" w:cs="Arial" w:hint="eastAsia"/>
        </w:rPr>
        <w:t>网卡下</w:t>
      </w:r>
      <w:r w:rsidR="00693055">
        <w:rPr>
          <w:rFonts w:ascii="Arial" w:hAnsi="Arial" w:cs="Arial" w:hint="eastAsia"/>
        </w:rPr>
        <w:t>方</w:t>
      </w:r>
      <w:r w:rsidRPr="008D57C3">
        <w:rPr>
          <w:rFonts w:ascii="Arial" w:hAnsi="Arial" w:cs="Arial" w:hint="eastAsia"/>
        </w:rPr>
        <w:t>，</w:t>
      </w:r>
      <w:r w:rsidR="003F13CB">
        <w:rPr>
          <w:rFonts w:ascii="Arial" w:hAnsi="Arial" w:cs="Arial" w:hint="eastAsia"/>
        </w:rPr>
        <w:t>若</w:t>
      </w:r>
      <w:r w:rsidRPr="008D57C3">
        <w:rPr>
          <w:rFonts w:ascii="Arial" w:hAnsi="Arial" w:cs="Arial" w:hint="eastAsia"/>
        </w:rPr>
        <w:t>显示</w:t>
      </w:r>
      <w:r w:rsidR="00DA3AE2">
        <w:rPr>
          <w:rFonts w:ascii="Arial" w:hAnsi="Arial" w:cs="Arial" w:hint="eastAsia"/>
        </w:rPr>
        <w:t>字体为</w:t>
      </w:r>
      <w:r w:rsidRPr="008D57C3">
        <w:rPr>
          <w:rFonts w:ascii="Arial" w:hAnsi="Arial" w:cs="Arial" w:hint="eastAsia"/>
        </w:rPr>
        <w:t>蓝色</w:t>
      </w:r>
      <w:r w:rsidR="00DA3AE2">
        <w:rPr>
          <w:rFonts w:ascii="Arial" w:hAnsi="Arial" w:cs="Arial" w:hint="eastAsia"/>
        </w:rPr>
        <w:t>则</w:t>
      </w:r>
      <w:r w:rsidRPr="008D57C3">
        <w:rPr>
          <w:rFonts w:ascii="Arial" w:hAnsi="Arial" w:cs="Arial" w:hint="eastAsia"/>
        </w:rPr>
        <w:t>可以正常采集。</w:t>
      </w:r>
    </w:p>
    <w:p w14:paraId="5ED7A7C8" w14:textId="5E416AB9" w:rsidR="00016248" w:rsidRPr="008D57C3" w:rsidRDefault="00D77323" w:rsidP="003F557D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 w:rsidR="006D10B4">
        <w:rPr>
          <w:rFonts w:ascii="Arial" w:hAnsi="Arial" w:cs="Arial" w:hint="eastAsia"/>
        </w:rPr>
        <w:t>2</w:t>
      </w:r>
      <w:r w:rsidRPr="008D57C3">
        <w:rPr>
          <w:rFonts w:ascii="Arial" w:hAnsi="Arial" w:cs="Arial" w:hint="eastAsia"/>
        </w:rPr>
        <w:t>）</w:t>
      </w:r>
      <w:r w:rsidR="000E20D1">
        <w:rPr>
          <w:rFonts w:ascii="Arial" w:hAnsi="Arial" w:cs="Arial" w:hint="eastAsia"/>
        </w:rPr>
        <w:t>若</w:t>
      </w:r>
      <w:r w:rsidR="006D10B4" w:rsidRPr="008D57C3">
        <w:rPr>
          <w:rFonts w:ascii="Arial" w:hAnsi="Arial" w:cs="Arial" w:hint="eastAsia"/>
        </w:rPr>
        <w:t>相机</w:t>
      </w:r>
      <w:r w:rsidR="00BC09F6">
        <w:rPr>
          <w:rFonts w:ascii="Arial" w:hAnsi="Arial" w:cs="Arial" w:hint="eastAsia"/>
        </w:rPr>
        <w:t>字体</w:t>
      </w:r>
      <w:r w:rsidR="006D10B4" w:rsidRPr="008D57C3">
        <w:rPr>
          <w:rFonts w:ascii="Arial" w:hAnsi="Arial" w:cs="Arial" w:hint="eastAsia"/>
        </w:rPr>
        <w:t>显示</w:t>
      </w:r>
      <w:r w:rsidR="00BC09F6">
        <w:rPr>
          <w:rFonts w:ascii="Arial" w:hAnsi="Arial" w:cs="Arial" w:hint="eastAsia"/>
        </w:rPr>
        <w:t>为</w:t>
      </w:r>
      <w:r w:rsidR="006D10B4" w:rsidRPr="008D57C3">
        <w:rPr>
          <w:rFonts w:ascii="Arial" w:hAnsi="Arial" w:cs="Arial" w:hint="eastAsia"/>
        </w:rPr>
        <w:t>红色，</w:t>
      </w:r>
      <w:r w:rsidR="006D10B4">
        <w:rPr>
          <w:rFonts w:ascii="Arial" w:hAnsi="Arial" w:cs="Arial" w:hint="eastAsia"/>
        </w:rPr>
        <w:t>则</w:t>
      </w:r>
      <w:r w:rsidR="00660756" w:rsidRPr="008D57C3">
        <w:rPr>
          <w:rFonts w:ascii="Arial" w:hAnsi="Arial" w:cs="Arial" w:hint="eastAsia"/>
        </w:rPr>
        <w:t>点击</w:t>
      </w:r>
      <w:r w:rsidR="00BC09F6">
        <w:rPr>
          <w:rFonts w:ascii="Arial" w:hAnsi="Arial" w:cs="Arial" w:hint="eastAsia"/>
        </w:rPr>
        <w:t>该</w:t>
      </w:r>
      <w:r w:rsidR="00660756" w:rsidRPr="008D57C3">
        <w:rPr>
          <w:rFonts w:ascii="Arial" w:hAnsi="Arial" w:cs="Arial" w:hint="eastAsia"/>
        </w:rPr>
        <w:t>相机</w:t>
      </w:r>
      <w:r w:rsidR="00DC5458" w:rsidRPr="008D57C3">
        <w:rPr>
          <w:rFonts w:ascii="Arial" w:hAnsi="Arial" w:cs="Arial" w:hint="eastAsia"/>
        </w:rPr>
        <w:t>，</w:t>
      </w:r>
      <w:r w:rsidR="002C6A16">
        <w:rPr>
          <w:rFonts w:ascii="Arial" w:hAnsi="Arial" w:cs="Arial" w:hint="eastAsia"/>
        </w:rPr>
        <w:t>在</w:t>
      </w:r>
      <w:r w:rsidR="00B61ED4" w:rsidRPr="008D57C3">
        <w:rPr>
          <w:rFonts w:ascii="Arial" w:hAnsi="Arial" w:cs="Arial" w:hint="eastAsia"/>
        </w:rPr>
        <w:t>右侧</w:t>
      </w:r>
      <w:r w:rsidR="002C6A16">
        <w:rPr>
          <w:rFonts w:ascii="Arial" w:hAnsi="Arial" w:cs="Arial" w:hint="eastAsia"/>
        </w:rPr>
        <w:t>选择</w:t>
      </w:r>
      <w:r w:rsidR="00B61ED4" w:rsidRPr="008D57C3">
        <w:rPr>
          <w:rFonts w:ascii="Arial" w:hAnsi="Arial" w:cs="Arial" w:hint="eastAsia"/>
        </w:rPr>
        <w:t>“</w:t>
      </w:r>
      <w:r w:rsidR="00B61ED4" w:rsidRPr="008D57C3">
        <w:rPr>
          <w:rFonts w:ascii="Arial" w:hAnsi="Arial" w:cs="Arial" w:hint="eastAsia"/>
        </w:rPr>
        <w:t>Device IP Configuration</w:t>
      </w:r>
      <w:r w:rsidR="00B61ED4" w:rsidRPr="008D57C3">
        <w:rPr>
          <w:rFonts w:ascii="Arial" w:hAnsi="Arial" w:cs="Arial" w:hint="eastAsia"/>
        </w:rPr>
        <w:t>”选项卡</w:t>
      </w:r>
      <w:r w:rsidR="006D10B4">
        <w:rPr>
          <w:rFonts w:ascii="Arial" w:hAnsi="Arial" w:cs="Arial" w:hint="eastAsia"/>
        </w:rPr>
        <w:t>，</w:t>
      </w:r>
      <w:r w:rsidR="006D10B4" w:rsidRPr="008D57C3">
        <w:rPr>
          <w:rFonts w:ascii="Arial" w:hAnsi="Arial" w:cs="Arial" w:hint="eastAsia"/>
        </w:rPr>
        <w:t>如图</w:t>
      </w:r>
      <w:r w:rsidR="006D10B4">
        <w:rPr>
          <w:rFonts w:ascii="Arial" w:hAnsi="Arial" w:cs="Arial"/>
        </w:rPr>
        <w:t>3</w:t>
      </w:r>
      <w:r w:rsidR="006D10B4" w:rsidRPr="008D57C3">
        <w:rPr>
          <w:rFonts w:ascii="Arial" w:hAnsi="Arial" w:cs="Arial" w:hint="eastAsia"/>
        </w:rPr>
        <w:t>-</w:t>
      </w:r>
      <w:r w:rsidR="006D10B4">
        <w:rPr>
          <w:rFonts w:ascii="Arial" w:hAnsi="Arial" w:cs="Arial"/>
        </w:rPr>
        <w:t>2</w:t>
      </w:r>
      <w:r w:rsidR="006D10B4" w:rsidRPr="008D57C3">
        <w:rPr>
          <w:rFonts w:ascii="Arial" w:hAnsi="Arial" w:cs="Arial" w:hint="eastAsia"/>
        </w:rPr>
        <w:t>所示</w:t>
      </w:r>
      <w:r w:rsidR="006D10B4">
        <w:rPr>
          <w:rFonts w:ascii="Arial" w:hAnsi="Arial" w:cs="Arial" w:hint="eastAsia"/>
        </w:rPr>
        <w:t>。</w:t>
      </w:r>
    </w:p>
    <w:p w14:paraId="124C9819" w14:textId="77777777" w:rsidR="00762344" w:rsidRDefault="00762344" w:rsidP="00762344">
      <w:pPr>
        <w:jc w:val="center"/>
      </w:pPr>
      <w:r>
        <w:rPr>
          <w:rFonts w:hint="eastAsia"/>
          <w:noProof/>
        </w:rPr>
        <w:drawing>
          <wp:inline distT="0" distB="0" distL="0" distR="0" wp14:anchorId="1B9DBB3B" wp14:editId="0D248407">
            <wp:extent cx="3715200" cy="2521014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2.PN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B4E6" w14:textId="30AFE399" w:rsidR="00762344" w:rsidRDefault="00C95429" w:rsidP="00762344">
      <w:pPr>
        <w:spacing w:line="360" w:lineRule="exact"/>
        <w:jc w:val="center"/>
        <w:rPr>
          <w:rFonts w:ascii="黑体" w:eastAsia="黑体" w:hAnsi="黑体" w:cs="Arial"/>
        </w:rPr>
      </w:pPr>
      <w:r w:rsidRPr="00161625">
        <w:rPr>
          <w:rFonts w:ascii="黑体" w:eastAsia="黑体" w:hAnsi="黑体" w:hint="eastAsia"/>
        </w:rPr>
        <w:t>图</w:t>
      </w:r>
      <w:r w:rsidR="00BF5FD3">
        <w:rPr>
          <w:rFonts w:ascii="Arial" w:eastAsia="黑体" w:hAnsi="Arial" w:cs="Arial"/>
        </w:rPr>
        <w:t>3</w:t>
      </w:r>
      <w:r w:rsidRPr="00161625">
        <w:rPr>
          <w:rFonts w:ascii="Arial" w:eastAsia="黑体" w:hAnsi="Arial" w:cs="Arial"/>
        </w:rPr>
        <w:t>-</w:t>
      </w:r>
      <w:r w:rsidR="00BF5FD3">
        <w:rPr>
          <w:rFonts w:ascii="Arial" w:eastAsia="黑体" w:hAnsi="Arial" w:cs="Arial"/>
        </w:rPr>
        <w:t>2</w:t>
      </w:r>
      <w:r w:rsidRPr="00161625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相机</w:t>
      </w:r>
      <w:r w:rsidRPr="00676972">
        <w:rPr>
          <w:rFonts w:ascii="Arial" w:hAnsi="Arial" w:cs="Arial"/>
        </w:rPr>
        <w:t>IP</w:t>
      </w:r>
      <w:r w:rsidR="0090025E" w:rsidRPr="0090025E">
        <w:rPr>
          <w:rFonts w:ascii="黑体" w:eastAsia="黑体" w:hAnsi="黑体" w:cs="Arial"/>
        </w:rPr>
        <w:t>网段</w:t>
      </w:r>
      <w:r w:rsidRPr="00655CA0">
        <w:rPr>
          <w:rFonts w:ascii="黑体" w:eastAsia="黑体" w:hAnsi="黑体" w:cs="Arial"/>
        </w:rPr>
        <w:t>配置</w:t>
      </w:r>
    </w:p>
    <w:p w14:paraId="204AAC28" w14:textId="5014AFB1" w:rsidR="006D10B4" w:rsidRDefault="006D10B4" w:rsidP="006D10B4">
      <w:pPr>
        <w:spacing w:line="360" w:lineRule="exact"/>
        <w:ind w:firstLine="420"/>
      </w:pPr>
      <w:r w:rsidRPr="008D57C3">
        <w:rPr>
          <w:rFonts w:ascii="Arial" w:hAnsi="Arial" w:cs="Arial" w:hint="eastAsia"/>
        </w:rPr>
        <w:t>点击“</w:t>
      </w:r>
      <w:r w:rsidRPr="008D57C3">
        <w:rPr>
          <w:rFonts w:ascii="Arial" w:hAnsi="Arial" w:cs="Arial" w:hint="eastAsia"/>
        </w:rPr>
        <w:t>Automatic Recovery</w:t>
      </w:r>
      <w:r w:rsidRPr="008D57C3">
        <w:rPr>
          <w:rFonts w:ascii="Arial" w:hAnsi="Arial" w:cs="Arial" w:hint="eastAsia"/>
        </w:rPr>
        <w:t>（</w:t>
      </w:r>
      <w:r w:rsidRPr="008D57C3">
        <w:rPr>
          <w:rFonts w:ascii="Arial" w:hAnsi="Arial" w:cs="Arial" w:hint="eastAsia"/>
        </w:rPr>
        <w:t>Force IP</w:t>
      </w:r>
      <w:r w:rsidRPr="008D57C3">
        <w:rPr>
          <w:rFonts w:ascii="Arial" w:hAnsi="Arial" w:cs="Arial" w:hint="eastAsia"/>
        </w:rPr>
        <w:t>）”</w:t>
      </w:r>
      <w:r w:rsidR="0037134B">
        <w:rPr>
          <w:rFonts w:ascii="Arial" w:hAnsi="Arial" w:cs="Arial" w:hint="eastAsia"/>
        </w:rPr>
        <w:t>按钮</w:t>
      </w:r>
      <w:r w:rsidR="002456FE">
        <w:rPr>
          <w:rFonts w:ascii="Arial" w:hAnsi="Arial" w:cs="Arial" w:hint="eastAsia"/>
        </w:rPr>
        <w:t>，</w:t>
      </w:r>
      <w:r w:rsidRPr="008D57C3">
        <w:rPr>
          <w:rFonts w:ascii="Arial" w:hAnsi="Arial" w:cs="Arial" w:hint="eastAsia"/>
        </w:rPr>
        <w:t>等待系统自动</w:t>
      </w:r>
      <w:r w:rsidR="003D5D20">
        <w:rPr>
          <w:rFonts w:ascii="Arial" w:hAnsi="Arial" w:cs="Arial" w:hint="eastAsia"/>
        </w:rPr>
        <w:t>设置</w:t>
      </w:r>
      <w:r w:rsidRPr="008D57C3">
        <w:rPr>
          <w:rFonts w:ascii="Arial" w:hAnsi="Arial" w:cs="Arial" w:hint="eastAsia"/>
        </w:rPr>
        <w:t>相机</w:t>
      </w:r>
      <w:r w:rsidRPr="008D57C3">
        <w:rPr>
          <w:rFonts w:ascii="Arial" w:hAnsi="Arial" w:cs="Arial" w:hint="eastAsia"/>
        </w:rPr>
        <w:t>IP</w:t>
      </w:r>
      <w:r w:rsidRPr="008D57C3">
        <w:rPr>
          <w:rFonts w:ascii="Arial" w:hAnsi="Arial" w:cs="Arial" w:hint="eastAsia"/>
        </w:rPr>
        <w:t>，完成后相机</w:t>
      </w:r>
      <w:r w:rsidR="00074F21">
        <w:rPr>
          <w:rFonts w:ascii="Arial" w:hAnsi="Arial" w:cs="Arial" w:hint="eastAsia"/>
        </w:rPr>
        <w:t>字体</w:t>
      </w:r>
      <w:r w:rsidRPr="008D57C3">
        <w:rPr>
          <w:rFonts w:ascii="Arial" w:hAnsi="Arial" w:cs="Arial" w:hint="eastAsia"/>
        </w:rPr>
        <w:t>变为蓝色</w:t>
      </w:r>
      <w:r w:rsidR="007C0940">
        <w:rPr>
          <w:rFonts w:ascii="Arial" w:hAnsi="Arial" w:cs="Arial" w:hint="eastAsia"/>
        </w:rPr>
        <w:t>（若此时相机</w:t>
      </w:r>
      <w:r w:rsidR="003D5D20">
        <w:rPr>
          <w:rFonts w:ascii="Arial" w:hAnsi="Arial" w:cs="Arial" w:hint="eastAsia"/>
        </w:rPr>
        <w:t>字体仍为红色</w:t>
      </w:r>
      <w:r w:rsidR="007C0940">
        <w:rPr>
          <w:rFonts w:ascii="Arial" w:hAnsi="Arial" w:cs="Arial" w:hint="eastAsia"/>
        </w:rPr>
        <w:t>，尝试</w:t>
      </w:r>
      <w:r w:rsidR="00082692">
        <w:rPr>
          <w:rFonts w:ascii="Arial" w:hAnsi="Arial" w:cs="Arial" w:hint="eastAsia"/>
        </w:rPr>
        <w:t>按照“</w:t>
      </w:r>
      <w:r w:rsidR="00082692">
        <w:rPr>
          <w:rFonts w:ascii="Arial" w:hAnsi="Arial" w:cs="Arial" w:hint="eastAsia"/>
        </w:rPr>
        <w:t>1.</w:t>
      </w:r>
      <w:r w:rsidR="00082692">
        <w:rPr>
          <w:rFonts w:ascii="Arial" w:hAnsi="Arial" w:cs="Arial"/>
        </w:rPr>
        <w:t xml:space="preserve">2 </w:t>
      </w:r>
      <w:r w:rsidR="00082692">
        <w:rPr>
          <w:rFonts w:ascii="Arial" w:hAnsi="Arial" w:cs="Arial" w:hint="eastAsia"/>
        </w:rPr>
        <w:t>网口配置”</w:t>
      </w:r>
      <w:r w:rsidR="007C0940">
        <w:rPr>
          <w:rFonts w:ascii="Arial" w:hAnsi="Arial" w:cs="Arial" w:hint="eastAsia"/>
        </w:rPr>
        <w:t>将所有</w:t>
      </w:r>
      <w:r w:rsidR="00A417EE">
        <w:rPr>
          <w:rFonts w:ascii="Arial" w:hAnsi="Arial" w:cs="Arial" w:hint="eastAsia"/>
        </w:rPr>
        <w:t>本地网口</w:t>
      </w:r>
      <w:r w:rsidR="007C0940">
        <w:rPr>
          <w:rFonts w:ascii="Arial" w:hAnsi="Arial" w:cs="Arial" w:hint="eastAsia"/>
        </w:rPr>
        <w:t>设为固定</w:t>
      </w:r>
      <w:r w:rsidR="007C0940">
        <w:rPr>
          <w:rFonts w:ascii="Arial" w:hAnsi="Arial" w:cs="Arial" w:hint="eastAsia"/>
        </w:rPr>
        <w:t>IP</w:t>
      </w:r>
      <w:r w:rsidR="00AB2C09">
        <w:rPr>
          <w:rFonts w:ascii="Arial" w:hAnsi="Arial" w:cs="Arial" w:hint="eastAsia"/>
        </w:rPr>
        <w:t>，</w:t>
      </w:r>
      <w:r w:rsidR="008320DD">
        <w:rPr>
          <w:rFonts w:ascii="Arial" w:hAnsi="Arial" w:cs="Arial" w:hint="eastAsia"/>
        </w:rPr>
        <w:t>再</w:t>
      </w:r>
      <w:r w:rsidR="000566AE">
        <w:rPr>
          <w:rFonts w:ascii="Arial" w:hAnsi="Arial" w:cs="Arial" w:hint="eastAsia"/>
        </w:rPr>
        <w:t>逐个</w:t>
      </w:r>
      <w:r w:rsidR="007B641B">
        <w:rPr>
          <w:rFonts w:ascii="Arial" w:hAnsi="Arial" w:cs="Arial" w:hint="eastAsia"/>
        </w:rPr>
        <w:t>连接</w:t>
      </w:r>
      <w:r w:rsidR="007C0940">
        <w:rPr>
          <w:rFonts w:ascii="Arial" w:hAnsi="Arial" w:cs="Arial" w:hint="eastAsia"/>
        </w:rPr>
        <w:t>相机</w:t>
      </w:r>
      <w:r w:rsidR="007B641B">
        <w:rPr>
          <w:rFonts w:ascii="Arial" w:hAnsi="Arial" w:cs="Arial" w:hint="eastAsia"/>
        </w:rPr>
        <w:t>，</w:t>
      </w:r>
      <w:r w:rsidR="00B87033">
        <w:rPr>
          <w:rFonts w:ascii="Arial" w:hAnsi="Arial" w:cs="Arial" w:hint="eastAsia"/>
        </w:rPr>
        <w:t>进行设置</w:t>
      </w:r>
      <w:r w:rsidR="007C0940">
        <w:rPr>
          <w:rFonts w:ascii="Arial" w:hAnsi="Arial" w:cs="Arial" w:hint="eastAsia"/>
        </w:rPr>
        <w:t>）</w:t>
      </w:r>
      <w:r w:rsidRPr="008D57C3">
        <w:rPr>
          <w:rFonts w:ascii="Arial" w:hAnsi="Arial" w:cs="Arial" w:hint="eastAsia"/>
        </w:rPr>
        <w:t>。</w:t>
      </w:r>
    </w:p>
    <w:p w14:paraId="44727C16" w14:textId="6DCA773C" w:rsidR="00CE115B" w:rsidRDefault="00016248" w:rsidP="00016248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 w:rsidR="000C0955">
        <w:rPr>
          <w:rFonts w:ascii="Arial" w:hAnsi="Arial" w:cs="Arial" w:hint="eastAsia"/>
        </w:rPr>
        <w:t>3</w:t>
      </w:r>
      <w:r w:rsidRPr="008D57C3">
        <w:rPr>
          <w:rFonts w:ascii="Arial" w:hAnsi="Arial" w:cs="Arial" w:hint="eastAsia"/>
        </w:rPr>
        <w:t>）</w:t>
      </w:r>
      <w:r w:rsidR="00660756" w:rsidRPr="008D57C3">
        <w:rPr>
          <w:rFonts w:ascii="Arial" w:hAnsi="Arial" w:cs="Arial" w:hint="eastAsia"/>
        </w:rPr>
        <w:t>相机</w:t>
      </w:r>
      <w:r w:rsidR="00684A45">
        <w:rPr>
          <w:rFonts w:ascii="Arial" w:hAnsi="Arial" w:cs="Arial" w:hint="eastAsia"/>
        </w:rPr>
        <w:t>字体</w:t>
      </w:r>
      <w:r w:rsidR="00660756" w:rsidRPr="008D57C3">
        <w:rPr>
          <w:rFonts w:ascii="Arial" w:hAnsi="Arial" w:cs="Arial" w:hint="eastAsia"/>
        </w:rPr>
        <w:t>显示蓝色</w:t>
      </w:r>
      <w:r w:rsidR="00BD6A14">
        <w:rPr>
          <w:rFonts w:ascii="Arial" w:hAnsi="Arial" w:cs="Arial" w:hint="eastAsia"/>
        </w:rPr>
        <w:t>后</w:t>
      </w:r>
      <w:r w:rsidR="00660756" w:rsidRPr="008D57C3">
        <w:rPr>
          <w:rFonts w:ascii="Arial" w:hAnsi="Arial" w:cs="Arial" w:hint="eastAsia"/>
        </w:rPr>
        <w:t>，点击</w:t>
      </w:r>
      <w:r w:rsidR="00575943" w:rsidRPr="008D57C3">
        <w:rPr>
          <w:rFonts w:ascii="Arial" w:hAnsi="Arial" w:cs="Arial" w:hint="eastAsia"/>
        </w:rPr>
        <w:t>“</w:t>
      </w:r>
      <w:r w:rsidR="00575943" w:rsidRPr="008D57C3">
        <w:rPr>
          <w:rFonts w:ascii="Arial" w:hAnsi="Arial" w:cs="Arial" w:hint="eastAsia"/>
        </w:rPr>
        <w:t>Device IP Configuration</w:t>
      </w:r>
      <w:r w:rsidR="00575943" w:rsidRPr="008D57C3">
        <w:rPr>
          <w:rFonts w:ascii="Arial" w:hAnsi="Arial" w:cs="Arial" w:hint="eastAsia"/>
        </w:rPr>
        <w:t>”选项卡</w:t>
      </w:r>
      <w:r w:rsidR="00575943">
        <w:rPr>
          <w:rFonts w:ascii="Arial" w:hAnsi="Arial" w:cs="Arial" w:hint="eastAsia"/>
        </w:rPr>
        <w:t>中的</w:t>
      </w:r>
      <w:r w:rsidR="00660756" w:rsidRPr="008D57C3">
        <w:rPr>
          <w:rFonts w:ascii="Arial" w:hAnsi="Arial" w:cs="Arial" w:hint="eastAsia"/>
        </w:rPr>
        <w:t>“</w:t>
      </w:r>
      <w:r w:rsidR="00F13A93" w:rsidRPr="008D57C3">
        <w:rPr>
          <w:rFonts w:ascii="Arial" w:hAnsi="Arial" w:cs="Arial" w:hint="eastAsia"/>
        </w:rPr>
        <w:t>Persistent</w:t>
      </w:r>
      <w:r w:rsidR="00660756" w:rsidRPr="008D57C3">
        <w:rPr>
          <w:rFonts w:ascii="Arial" w:hAnsi="Arial" w:cs="Arial" w:hint="eastAsia"/>
        </w:rPr>
        <w:t xml:space="preserve"> IP</w:t>
      </w:r>
      <w:r w:rsidR="00AE7913">
        <w:rPr>
          <w:rFonts w:ascii="Arial" w:hAnsi="Arial" w:cs="Arial"/>
        </w:rPr>
        <w:t xml:space="preserve"> </w:t>
      </w:r>
      <w:r w:rsidR="00AE7913">
        <w:rPr>
          <w:rFonts w:ascii="Arial" w:hAnsi="Arial" w:cs="Arial" w:hint="eastAsia"/>
        </w:rPr>
        <w:t>Mode</w:t>
      </w:r>
      <w:r w:rsidR="00660756" w:rsidRPr="008D57C3">
        <w:rPr>
          <w:rFonts w:ascii="Arial" w:hAnsi="Arial" w:cs="Arial" w:hint="eastAsia"/>
        </w:rPr>
        <w:t>”</w:t>
      </w:r>
      <w:r w:rsidR="000C0955">
        <w:rPr>
          <w:rFonts w:ascii="Arial" w:hAnsi="Arial" w:cs="Arial" w:hint="eastAsia"/>
        </w:rPr>
        <w:t>选项，</w:t>
      </w:r>
      <w:r w:rsidR="00660756" w:rsidRPr="008D57C3">
        <w:rPr>
          <w:rFonts w:ascii="Arial" w:hAnsi="Arial" w:cs="Arial" w:hint="eastAsia"/>
        </w:rPr>
        <w:t>根据</w:t>
      </w:r>
      <w:r w:rsidR="00D524F3">
        <w:rPr>
          <w:rFonts w:ascii="Arial" w:hAnsi="Arial" w:cs="Arial" w:hint="eastAsia"/>
        </w:rPr>
        <w:t>表</w:t>
      </w:r>
      <w:r w:rsidR="00D524F3">
        <w:rPr>
          <w:rFonts w:ascii="Arial" w:hAnsi="Arial" w:cs="Arial" w:hint="eastAsia"/>
        </w:rPr>
        <w:t>3-</w:t>
      </w:r>
      <w:r w:rsidR="00D524F3">
        <w:rPr>
          <w:rFonts w:ascii="Arial" w:hAnsi="Arial" w:cs="Arial"/>
        </w:rPr>
        <w:t>1</w:t>
      </w:r>
      <w:r w:rsidR="00D524F3">
        <w:rPr>
          <w:rFonts w:ascii="Arial" w:hAnsi="Arial" w:cs="Arial" w:hint="eastAsia"/>
        </w:rPr>
        <w:t>中的</w:t>
      </w:r>
      <w:r w:rsidR="00660756" w:rsidRPr="008D57C3">
        <w:rPr>
          <w:rFonts w:ascii="Arial" w:hAnsi="Arial" w:cs="Arial" w:hint="eastAsia"/>
        </w:rPr>
        <w:t>网口</w:t>
      </w:r>
      <w:r w:rsidR="00660756" w:rsidRPr="008D57C3">
        <w:rPr>
          <w:rFonts w:ascii="Arial" w:hAnsi="Arial" w:cs="Arial" w:hint="eastAsia"/>
        </w:rPr>
        <w:t>IP</w:t>
      </w:r>
      <w:r w:rsidR="00CE115B">
        <w:rPr>
          <w:rFonts w:ascii="Arial" w:hAnsi="Arial" w:cs="Arial" w:hint="eastAsia"/>
        </w:rPr>
        <w:t>设置</w:t>
      </w:r>
      <w:r w:rsidR="00660756" w:rsidRPr="008D57C3">
        <w:rPr>
          <w:rFonts w:ascii="Arial" w:hAnsi="Arial" w:cs="Arial" w:hint="eastAsia"/>
        </w:rPr>
        <w:t>相机</w:t>
      </w:r>
      <w:r w:rsidR="00660756" w:rsidRPr="008D57C3">
        <w:rPr>
          <w:rFonts w:ascii="Arial" w:hAnsi="Arial" w:cs="Arial" w:hint="eastAsia"/>
        </w:rPr>
        <w:t>IP</w:t>
      </w:r>
      <w:r w:rsidR="00B3280B">
        <w:rPr>
          <w:rFonts w:ascii="Arial" w:hAnsi="Arial" w:cs="Arial" w:hint="eastAsia"/>
        </w:rPr>
        <w:t>及</w:t>
      </w:r>
      <w:r w:rsidR="00AD2188" w:rsidRPr="008D57C3">
        <w:rPr>
          <w:rFonts w:ascii="Arial" w:hAnsi="Arial" w:cs="Arial" w:hint="eastAsia"/>
        </w:rPr>
        <w:t>子网掩码</w:t>
      </w:r>
      <w:r w:rsidR="000C0955">
        <w:rPr>
          <w:rFonts w:ascii="Arial" w:hAnsi="Arial" w:cs="Arial" w:hint="eastAsia"/>
        </w:rPr>
        <w:t>。</w:t>
      </w:r>
    </w:p>
    <w:p w14:paraId="2A2C0ED4" w14:textId="77777777" w:rsidR="00CE115B" w:rsidRPr="00AE355E" w:rsidRDefault="00CE115B" w:rsidP="00CE115B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Arial" w:eastAsia="黑体" w:hAnsi="Arial" w:cs="Arial"/>
        </w:rPr>
        <w:t>3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/>
        </w:rPr>
        <w:t>相机</w:t>
      </w:r>
      <w:r>
        <w:rPr>
          <w:rFonts w:ascii="黑体" w:eastAsia="黑体" w:hAnsi="黑体" w:hint="eastAsia"/>
        </w:rPr>
        <w:t>IP配置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819"/>
        <w:gridCol w:w="1819"/>
      </w:tblGrid>
      <w:tr w:rsidR="00CE115B" w14:paraId="033C8F2A" w14:textId="77777777" w:rsidTr="00B37B2E">
        <w:trPr>
          <w:jc w:val="center"/>
        </w:trPr>
        <w:tc>
          <w:tcPr>
            <w:tcW w:w="1819" w:type="dxa"/>
            <w:vAlign w:val="center"/>
          </w:tcPr>
          <w:p w14:paraId="7741AA49" w14:textId="77777777" w:rsidR="00CE115B" w:rsidRPr="008C33EF" w:rsidRDefault="00CE115B" w:rsidP="00B37B2E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  <w:r w:rsidRPr="00CE159A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14:paraId="2D2EB978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相机</w:t>
            </w: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14:paraId="748DE950" w14:textId="77777777" w:rsidR="00CE115B" w:rsidRPr="008C33EF" w:rsidRDefault="00CE115B" w:rsidP="00B37B2E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CE115B" w14:paraId="5DDA156A" w14:textId="77777777" w:rsidTr="00B37B2E">
        <w:trPr>
          <w:jc w:val="center"/>
        </w:trPr>
        <w:tc>
          <w:tcPr>
            <w:tcW w:w="1819" w:type="dxa"/>
            <w:vAlign w:val="center"/>
          </w:tcPr>
          <w:p w14:paraId="454CDD5A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192.168.20.20</w:t>
            </w:r>
          </w:p>
        </w:tc>
        <w:tc>
          <w:tcPr>
            <w:tcW w:w="1819" w:type="dxa"/>
            <w:vAlign w:val="center"/>
          </w:tcPr>
          <w:p w14:paraId="30D4AE26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192.168.20.22</w:t>
            </w:r>
          </w:p>
        </w:tc>
        <w:tc>
          <w:tcPr>
            <w:tcW w:w="1819" w:type="dxa"/>
            <w:vAlign w:val="center"/>
          </w:tcPr>
          <w:p w14:paraId="6A29BA39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CE115B" w14:paraId="53D38705" w14:textId="77777777" w:rsidTr="00B37B2E">
        <w:trPr>
          <w:jc w:val="center"/>
        </w:trPr>
        <w:tc>
          <w:tcPr>
            <w:tcW w:w="1819" w:type="dxa"/>
            <w:vAlign w:val="center"/>
          </w:tcPr>
          <w:p w14:paraId="12747541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14:paraId="18C2E7C0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1819" w:type="dxa"/>
            <w:vAlign w:val="center"/>
          </w:tcPr>
          <w:p w14:paraId="08417FE1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CE115B" w14:paraId="3C55A70C" w14:textId="77777777" w:rsidTr="00B37B2E">
        <w:trPr>
          <w:jc w:val="center"/>
        </w:trPr>
        <w:tc>
          <w:tcPr>
            <w:tcW w:w="1819" w:type="dxa"/>
            <w:vAlign w:val="center"/>
          </w:tcPr>
          <w:p w14:paraId="74EFB211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192.168.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14:paraId="2A8F1B8E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819" w:type="dxa"/>
            <w:vAlign w:val="center"/>
          </w:tcPr>
          <w:p w14:paraId="4F20E748" w14:textId="77777777" w:rsidR="00CE115B" w:rsidRPr="008C33EF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CE115B" w14:paraId="65C4B354" w14:textId="77777777" w:rsidTr="00B37B2E">
        <w:trPr>
          <w:jc w:val="center"/>
        </w:trPr>
        <w:tc>
          <w:tcPr>
            <w:tcW w:w="1819" w:type="dxa"/>
            <w:vAlign w:val="center"/>
          </w:tcPr>
          <w:p w14:paraId="3CF654CC" w14:textId="77777777" w:rsidR="00CE115B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14:paraId="511FDCFE" w14:textId="77777777" w:rsidR="00CE115B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819" w:type="dxa"/>
            <w:vAlign w:val="center"/>
          </w:tcPr>
          <w:p w14:paraId="4E6DCFAB" w14:textId="77777777" w:rsidR="00CE115B" w:rsidRDefault="00CE115B" w:rsidP="00B37B2E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14:paraId="1DBB0142" w14:textId="77777777" w:rsidR="00CE115B" w:rsidRDefault="00CE115B" w:rsidP="00CE115B">
      <w:pPr>
        <w:spacing w:line="360" w:lineRule="exact"/>
        <w:rPr>
          <w:rFonts w:ascii="Arial" w:hAnsi="Arial" w:cs="Arial"/>
        </w:rPr>
      </w:pPr>
    </w:p>
    <w:p w14:paraId="34EFAFC6" w14:textId="545597B1" w:rsidR="00660756" w:rsidRPr="008D57C3" w:rsidRDefault="00C1606F" w:rsidP="00016248">
      <w:pPr>
        <w:spacing w:line="360" w:lineRule="exac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相机</w:t>
      </w:r>
      <w:r>
        <w:rPr>
          <w:rFonts w:ascii="Arial" w:hAnsi="Arial" w:cs="Arial" w:hint="eastAsia"/>
        </w:rPr>
        <w:t>IP</w:t>
      </w:r>
      <w:r w:rsidR="00944EDE">
        <w:rPr>
          <w:rFonts w:ascii="Arial" w:hAnsi="Arial" w:cs="Arial" w:hint="eastAsia"/>
        </w:rPr>
        <w:t>设置</w:t>
      </w:r>
      <w:r w:rsidRPr="008D57C3">
        <w:rPr>
          <w:rFonts w:ascii="Arial" w:hAnsi="Arial" w:cs="Arial" w:hint="eastAsia"/>
        </w:rPr>
        <w:t>完成后点击“</w:t>
      </w:r>
      <w:r w:rsidRPr="008D57C3">
        <w:rPr>
          <w:rFonts w:ascii="Arial" w:hAnsi="Arial" w:cs="Arial" w:hint="eastAsia"/>
        </w:rPr>
        <w:t>Apply</w:t>
      </w:r>
      <w:r w:rsidRPr="008D57C3">
        <w:rPr>
          <w:rFonts w:ascii="Arial" w:hAnsi="Arial" w:cs="Arial" w:hint="eastAsia"/>
        </w:rPr>
        <w:t>”</w:t>
      </w:r>
      <w:r>
        <w:rPr>
          <w:rFonts w:ascii="Arial" w:hAnsi="Arial" w:cs="Arial" w:hint="eastAsia"/>
        </w:rPr>
        <w:t>，</w:t>
      </w:r>
      <w:r w:rsidR="00667930">
        <w:rPr>
          <w:rFonts w:ascii="Arial" w:hAnsi="Arial" w:cs="Arial" w:hint="eastAsia"/>
        </w:rPr>
        <w:t>如图</w:t>
      </w:r>
      <w:r w:rsidR="00667930">
        <w:rPr>
          <w:rFonts w:ascii="Arial" w:hAnsi="Arial" w:cs="Arial" w:hint="eastAsia"/>
        </w:rPr>
        <w:t>3-</w:t>
      </w:r>
      <w:r w:rsidR="00667930">
        <w:rPr>
          <w:rFonts w:ascii="Arial" w:hAnsi="Arial" w:cs="Arial"/>
        </w:rPr>
        <w:t>3</w:t>
      </w:r>
      <w:r w:rsidR="00667930">
        <w:rPr>
          <w:rFonts w:ascii="Arial" w:hAnsi="Arial" w:cs="Arial" w:hint="eastAsia"/>
        </w:rPr>
        <w:t>所示</w:t>
      </w:r>
      <w:r w:rsidR="00AD2188" w:rsidRPr="008D57C3">
        <w:rPr>
          <w:rFonts w:ascii="Arial" w:hAnsi="Arial" w:cs="Arial" w:hint="eastAsia"/>
        </w:rPr>
        <w:t>。</w:t>
      </w:r>
    </w:p>
    <w:p w14:paraId="6A371F0F" w14:textId="77777777" w:rsidR="00762344" w:rsidRDefault="00762344" w:rsidP="00762344">
      <w:pPr>
        <w:jc w:val="center"/>
      </w:pPr>
      <w:r>
        <w:rPr>
          <w:rFonts w:hint="eastAsia"/>
          <w:noProof/>
        </w:rPr>
        <w:drawing>
          <wp:inline distT="0" distB="0" distL="0" distR="0" wp14:anchorId="4CE9BFDB" wp14:editId="3E72210E">
            <wp:extent cx="3715200" cy="2520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4.PN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8460" w14:textId="71F81056" w:rsidR="00762344" w:rsidRDefault="0090025E" w:rsidP="0090025E">
      <w:pPr>
        <w:spacing w:line="360" w:lineRule="exact"/>
        <w:jc w:val="center"/>
        <w:rPr>
          <w:rFonts w:ascii="黑体" w:eastAsia="黑体" w:hAnsi="黑体" w:cs="Arial"/>
        </w:rPr>
      </w:pPr>
      <w:r w:rsidRPr="00161625">
        <w:rPr>
          <w:rFonts w:ascii="黑体" w:eastAsia="黑体" w:hAnsi="黑体" w:hint="eastAsia"/>
        </w:rPr>
        <w:t>图</w:t>
      </w:r>
      <w:r w:rsidR="00BF5FD3">
        <w:rPr>
          <w:rFonts w:ascii="Arial" w:eastAsia="黑体" w:hAnsi="Arial" w:cs="Arial"/>
        </w:rPr>
        <w:t>3</w:t>
      </w:r>
      <w:r w:rsidRPr="00161625">
        <w:rPr>
          <w:rFonts w:ascii="Arial" w:eastAsia="黑体" w:hAnsi="Arial" w:cs="Arial"/>
        </w:rPr>
        <w:t>-</w:t>
      </w:r>
      <w:r w:rsidR="00BF5FD3">
        <w:rPr>
          <w:rFonts w:ascii="Arial" w:eastAsia="黑体" w:hAnsi="Arial" w:cs="Arial"/>
        </w:rPr>
        <w:t>3</w:t>
      </w:r>
      <w:r w:rsidRPr="00161625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相机</w:t>
      </w:r>
      <w:r w:rsidRPr="00676972">
        <w:rPr>
          <w:rFonts w:ascii="Arial" w:hAnsi="Arial" w:cs="Arial"/>
        </w:rPr>
        <w:t>IP</w:t>
      </w:r>
      <w:r w:rsidRPr="00655CA0">
        <w:rPr>
          <w:rFonts w:ascii="黑体" w:eastAsia="黑体" w:hAnsi="黑体" w:cs="Arial"/>
        </w:rPr>
        <w:t>配置</w:t>
      </w:r>
    </w:p>
    <w:p w14:paraId="60760B35" w14:textId="525EC25F" w:rsidR="00AA2867" w:rsidRDefault="00AA2867" w:rsidP="00AA2867">
      <w:pPr>
        <w:spacing w:line="360" w:lineRule="exact"/>
        <w:ind w:firstLine="420"/>
      </w:pPr>
      <w:r w:rsidRPr="008D57C3">
        <w:rPr>
          <w:rFonts w:ascii="Arial" w:hAnsi="Arial" w:cs="Arial" w:hint="eastAsia"/>
        </w:rPr>
        <w:t>在</w:t>
      </w:r>
      <w:r w:rsidRPr="008D57C3">
        <w:rPr>
          <w:rFonts w:ascii="Arial" w:hAnsi="Arial" w:cs="Arial" w:hint="eastAsia"/>
        </w:rPr>
        <w:t>IP</w:t>
      </w:r>
      <w:r w:rsidR="00994B00">
        <w:rPr>
          <w:rFonts w:ascii="Arial" w:hAnsi="Arial" w:cs="Arial" w:hint="eastAsia"/>
        </w:rPr>
        <w:t>设置</w:t>
      </w:r>
      <w:r w:rsidRPr="008D57C3">
        <w:rPr>
          <w:rFonts w:ascii="Arial" w:hAnsi="Arial" w:cs="Arial" w:hint="eastAsia"/>
        </w:rPr>
        <w:t>完成后点击右侧“</w:t>
      </w:r>
      <w:r w:rsidRPr="008D57C3">
        <w:rPr>
          <w:rFonts w:ascii="Arial" w:hAnsi="Arial" w:cs="Arial" w:hint="eastAsia"/>
        </w:rPr>
        <w:t>Device IP Configuration</w:t>
      </w:r>
      <w:r w:rsidRPr="008D57C3">
        <w:rPr>
          <w:rFonts w:ascii="Arial" w:hAnsi="Arial" w:cs="Arial" w:hint="eastAsia"/>
        </w:rPr>
        <w:t>”选项卡</w:t>
      </w:r>
      <w:r w:rsidR="00AC3889">
        <w:rPr>
          <w:rFonts w:ascii="Arial" w:hAnsi="Arial" w:cs="Arial" w:hint="eastAsia"/>
        </w:rPr>
        <w:t>逐个检查</w:t>
      </w:r>
      <w:r>
        <w:rPr>
          <w:rFonts w:ascii="Arial" w:hAnsi="Arial" w:cs="Arial" w:hint="eastAsia"/>
        </w:rPr>
        <w:t>相机</w:t>
      </w:r>
      <w:r w:rsidR="00AC3889">
        <w:rPr>
          <w:rFonts w:ascii="Arial" w:hAnsi="Arial" w:cs="Arial" w:hint="eastAsia"/>
        </w:rPr>
        <w:t>状态</w:t>
      </w:r>
      <w:r w:rsidR="00917E32">
        <w:rPr>
          <w:rFonts w:ascii="Arial" w:hAnsi="Arial" w:cs="Arial" w:hint="eastAsia"/>
        </w:rPr>
        <w:t>是否已保存。</w:t>
      </w:r>
    </w:p>
    <w:p w14:paraId="6B762F5D" w14:textId="51422B15" w:rsidR="00C600DD" w:rsidRPr="008D57C3" w:rsidRDefault="00C600DD" w:rsidP="00016248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 w:rsidR="00731250">
        <w:rPr>
          <w:rFonts w:ascii="Arial" w:hAnsi="Arial" w:cs="Arial" w:hint="eastAsia"/>
        </w:rPr>
        <w:t>4</w:t>
      </w:r>
      <w:r w:rsidRPr="008D57C3">
        <w:rPr>
          <w:rFonts w:ascii="Arial" w:hAnsi="Arial" w:cs="Arial" w:hint="eastAsia"/>
        </w:rPr>
        <w:t>）网口</w:t>
      </w:r>
      <w:r w:rsidRPr="008D57C3">
        <w:rPr>
          <w:rFonts w:ascii="Arial" w:hAnsi="Arial" w:cs="Arial" w:hint="eastAsia"/>
        </w:rPr>
        <w:t>IP</w:t>
      </w:r>
      <w:r w:rsidRPr="008D57C3">
        <w:rPr>
          <w:rFonts w:ascii="Arial" w:hAnsi="Arial" w:cs="Arial" w:hint="eastAsia"/>
        </w:rPr>
        <w:t>配置完成后</w:t>
      </w:r>
      <w:r w:rsidR="004D4E00">
        <w:rPr>
          <w:rFonts w:ascii="Arial" w:hAnsi="Arial" w:cs="Arial" w:hint="eastAsia"/>
        </w:rPr>
        <w:t>，</w:t>
      </w:r>
      <w:r w:rsidRPr="008D57C3">
        <w:rPr>
          <w:rFonts w:ascii="Arial" w:hAnsi="Arial" w:cs="Arial" w:hint="eastAsia"/>
        </w:rPr>
        <w:t>使用命令提示符</w:t>
      </w:r>
      <w:r w:rsidRPr="008D57C3">
        <w:rPr>
          <w:rFonts w:ascii="Arial" w:hAnsi="Arial" w:cs="Arial" w:hint="eastAsia"/>
        </w:rPr>
        <w:t>ping</w:t>
      </w:r>
      <w:r w:rsidRPr="008D57C3">
        <w:rPr>
          <w:rFonts w:ascii="Arial" w:hAnsi="Arial" w:cs="Arial" w:hint="eastAsia"/>
        </w:rPr>
        <w:t>命令检查</w:t>
      </w:r>
      <w:r w:rsidR="00FE2DE7">
        <w:rPr>
          <w:rFonts w:ascii="Arial" w:hAnsi="Arial" w:cs="Arial" w:hint="eastAsia"/>
        </w:rPr>
        <w:t>每个相机</w:t>
      </w:r>
      <w:r w:rsidRPr="008D57C3">
        <w:rPr>
          <w:rFonts w:ascii="Arial" w:hAnsi="Arial" w:cs="Arial" w:hint="eastAsia"/>
        </w:rPr>
        <w:t>是否连通。</w:t>
      </w:r>
    </w:p>
    <w:p w14:paraId="3003F07B" w14:textId="148AA0D5" w:rsidR="00F87B59" w:rsidRPr="00240F21" w:rsidRDefault="00F87B59" w:rsidP="00240F21">
      <w:pPr>
        <w:pStyle w:val="2"/>
      </w:pPr>
      <w:bookmarkStart w:id="10" w:name="_Toc69478202"/>
      <w:bookmarkStart w:id="11" w:name="_Toc98402733"/>
      <w:r w:rsidRPr="00240F21">
        <w:rPr>
          <w:rFonts w:hint="eastAsia"/>
        </w:rPr>
        <w:t>3.</w:t>
      </w:r>
      <w:r w:rsidR="00617091" w:rsidRPr="00240F21">
        <w:rPr>
          <w:rFonts w:hint="eastAsia"/>
        </w:rPr>
        <w:t>2</w:t>
      </w:r>
      <w:r w:rsidR="00186E27">
        <w:rPr>
          <w:rFonts w:hint="eastAsia"/>
        </w:rPr>
        <w:t>分频控制模块</w:t>
      </w:r>
      <w:r w:rsidRPr="00240F21">
        <w:rPr>
          <w:rFonts w:hint="eastAsia"/>
        </w:rPr>
        <w:t>配置</w:t>
      </w:r>
      <w:bookmarkEnd w:id="10"/>
      <w:bookmarkEnd w:id="11"/>
    </w:p>
    <w:p w14:paraId="222D7587" w14:textId="5B0E224B" w:rsidR="00F87B59" w:rsidRPr="008D57C3" w:rsidRDefault="002D421F" w:rsidP="003F557D">
      <w:pPr>
        <w:spacing w:line="360" w:lineRule="exac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分频控制模块</w:t>
      </w:r>
      <w:r w:rsidR="00D9273B" w:rsidRPr="008D57C3">
        <w:rPr>
          <w:rFonts w:ascii="Arial" w:hAnsi="Arial" w:cs="Arial" w:hint="eastAsia"/>
        </w:rPr>
        <w:t>可通过串口设置分倍频，启动</w:t>
      </w:r>
      <w:r>
        <w:rPr>
          <w:rFonts w:ascii="Arial" w:hAnsi="Arial" w:cs="Arial" w:hint="eastAsia"/>
        </w:rPr>
        <w:t>“</w:t>
      </w:r>
      <w:r w:rsidRPr="00CC63EA">
        <w:rPr>
          <w:rFonts w:ascii="Arial" w:hAnsi="Arial" w:cs="Arial" w:hint="eastAsia"/>
        </w:rPr>
        <w:t>信号启停与分倍频控制</w:t>
      </w:r>
      <w:r w:rsidRPr="008D57C3">
        <w:rPr>
          <w:rFonts w:ascii="Arial" w:hAnsi="Arial" w:cs="Arial" w:hint="eastAsia"/>
        </w:rPr>
        <w:t>.</w:t>
      </w:r>
      <w:r w:rsidRPr="008D57C3">
        <w:rPr>
          <w:rFonts w:ascii="Arial" w:hAnsi="Arial" w:cs="Arial"/>
        </w:rPr>
        <w:t>exe</w:t>
      </w:r>
      <w:r>
        <w:rPr>
          <w:rFonts w:ascii="Arial" w:hAnsi="Arial" w:cs="Arial" w:hint="eastAsia"/>
        </w:rPr>
        <w:t>”</w:t>
      </w:r>
      <w:r w:rsidR="00E53C5F" w:rsidRPr="008D57C3">
        <w:rPr>
          <w:rFonts w:ascii="Arial" w:hAnsi="Arial" w:cs="Arial" w:hint="eastAsia"/>
        </w:rPr>
        <w:t>，</w:t>
      </w:r>
      <w:r w:rsidR="00C93193">
        <w:rPr>
          <w:rFonts w:ascii="Arial" w:hAnsi="Arial" w:cs="Arial" w:hint="eastAsia"/>
        </w:rPr>
        <w:t>主界面</w:t>
      </w:r>
      <w:r w:rsidR="00E53C5F" w:rsidRPr="008D57C3">
        <w:rPr>
          <w:rFonts w:ascii="Arial" w:hAnsi="Arial" w:cs="Arial" w:hint="eastAsia"/>
        </w:rPr>
        <w:t>如图</w:t>
      </w:r>
      <w:r w:rsidR="00BF5FD3">
        <w:rPr>
          <w:rFonts w:ascii="Arial" w:hAnsi="Arial" w:cs="Arial"/>
        </w:rPr>
        <w:t>3</w:t>
      </w:r>
      <w:r w:rsidR="00E53C5F" w:rsidRPr="008D57C3">
        <w:rPr>
          <w:rFonts w:ascii="Arial" w:hAnsi="Arial" w:cs="Arial" w:hint="eastAsia"/>
        </w:rPr>
        <w:t>-</w:t>
      </w:r>
      <w:r w:rsidR="00BF5FD3">
        <w:rPr>
          <w:rFonts w:ascii="Arial" w:hAnsi="Arial" w:cs="Arial"/>
        </w:rPr>
        <w:t>4</w:t>
      </w:r>
      <w:r w:rsidR="00E53C5F" w:rsidRPr="008D57C3">
        <w:rPr>
          <w:rFonts w:ascii="Arial" w:hAnsi="Arial" w:cs="Arial" w:hint="eastAsia"/>
        </w:rPr>
        <w:t>所示</w:t>
      </w:r>
      <w:r w:rsidR="00366F9D">
        <w:rPr>
          <w:rFonts w:ascii="Arial" w:hAnsi="Arial" w:cs="Arial" w:hint="eastAsia"/>
        </w:rPr>
        <w:t>。</w:t>
      </w:r>
    </w:p>
    <w:p w14:paraId="45028386" w14:textId="54A14654" w:rsidR="00884E68" w:rsidRDefault="00910F22" w:rsidP="00307C6B">
      <w:pPr>
        <w:jc w:val="center"/>
      </w:pPr>
      <w:r>
        <w:rPr>
          <w:noProof/>
        </w:rPr>
        <w:drawing>
          <wp:inline distT="0" distB="0" distL="0" distR="0" wp14:anchorId="2148726F" wp14:editId="6F5B253C">
            <wp:extent cx="2705515" cy="293390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01" cy="298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C9076" w14:textId="49C02D53" w:rsidR="00307C6B" w:rsidRDefault="00212960" w:rsidP="00212960">
      <w:pPr>
        <w:spacing w:line="360" w:lineRule="exact"/>
        <w:jc w:val="center"/>
      </w:pPr>
      <w:r w:rsidRPr="00161625">
        <w:rPr>
          <w:rFonts w:ascii="黑体" w:eastAsia="黑体" w:hAnsi="黑体" w:hint="eastAsia"/>
        </w:rPr>
        <w:t>图</w:t>
      </w:r>
      <w:r w:rsidR="00BF5FD3">
        <w:rPr>
          <w:rFonts w:ascii="Arial" w:eastAsia="黑体" w:hAnsi="Arial" w:cs="Arial"/>
        </w:rPr>
        <w:t>3</w:t>
      </w:r>
      <w:r w:rsidRPr="00161625">
        <w:rPr>
          <w:rFonts w:ascii="Arial" w:eastAsia="黑体" w:hAnsi="Arial" w:cs="Arial"/>
        </w:rPr>
        <w:t>-</w:t>
      </w:r>
      <w:r w:rsidR="00BF5FD3">
        <w:rPr>
          <w:rFonts w:ascii="Arial" w:eastAsia="黑体" w:hAnsi="Arial" w:cs="Arial"/>
        </w:rPr>
        <w:t>4</w:t>
      </w:r>
      <w:r w:rsidRPr="00161625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信号控制卡串口</w:t>
      </w:r>
      <w:r w:rsidRPr="00655CA0">
        <w:rPr>
          <w:rFonts w:ascii="黑体" w:eastAsia="黑体" w:hAnsi="黑体" w:cs="Arial"/>
        </w:rPr>
        <w:t>配置</w:t>
      </w:r>
    </w:p>
    <w:p w14:paraId="48468B29" w14:textId="55557DA8" w:rsidR="00DA723D" w:rsidRDefault="00DA723D" w:rsidP="003F557D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/>
        </w:rPr>
        <w:lastRenderedPageBreak/>
        <w:t>选择</w:t>
      </w:r>
      <w:r w:rsidRPr="008D57C3">
        <w:rPr>
          <w:rFonts w:ascii="Arial" w:hAnsi="Arial" w:cs="Arial" w:hint="eastAsia"/>
        </w:rPr>
        <w:t>“</w:t>
      </w:r>
      <w:r w:rsidRPr="008D57C3">
        <w:rPr>
          <w:rFonts w:ascii="Arial" w:hAnsi="Arial" w:cs="Arial" w:hint="eastAsia"/>
        </w:rPr>
        <w:t>COM1</w:t>
      </w:r>
      <w:r w:rsidRPr="008D57C3">
        <w:rPr>
          <w:rFonts w:ascii="Arial" w:hAnsi="Arial" w:cs="Arial" w:hint="eastAsia"/>
        </w:rPr>
        <w:t>”打开串口，点击“查询配置”获取当前</w:t>
      </w:r>
      <w:r>
        <w:rPr>
          <w:rFonts w:ascii="Arial" w:hAnsi="Arial" w:cs="Arial" w:hint="eastAsia"/>
        </w:rPr>
        <w:t>分频</w:t>
      </w:r>
      <w:r w:rsidRPr="008D57C3">
        <w:rPr>
          <w:rFonts w:ascii="Arial" w:hAnsi="Arial" w:cs="Arial" w:hint="eastAsia"/>
        </w:rPr>
        <w:t>控制</w:t>
      </w:r>
      <w:r>
        <w:rPr>
          <w:rFonts w:ascii="Arial" w:hAnsi="Arial" w:cs="Arial" w:hint="eastAsia"/>
        </w:rPr>
        <w:t>模块</w:t>
      </w:r>
      <w:r w:rsidRPr="008D57C3">
        <w:rPr>
          <w:rFonts w:ascii="Arial" w:hAnsi="Arial" w:cs="Arial" w:hint="eastAsia"/>
        </w:rPr>
        <w:t>设置，更改各项数值后点击“更改配置”将设置写入信号控制卡，点击“清空显示”后选择“查询配置”查看设置是否被写入。</w:t>
      </w:r>
    </w:p>
    <w:p w14:paraId="21BEBE1C" w14:textId="1B6D8270" w:rsidR="0072678A" w:rsidRDefault="00197967" w:rsidP="003F557D">
      <w:pPr>
        <w:spacing w:line="360" w:lineRule="exact"/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IP</w:t>
      </w:r>
      <w:r w:rsidRPr="008D57C3">
        <w:rPr>
          <w:rFonts w:ascii="Arial" w:hAnsi="Arial" w:cs="Arial" w:hint="eastAsia"/>
        </w:rPr>
        <w:t>设置和分倍频设置分别通过两个“更改配置”按钮调整。</w:t>
      </w:r>
      <w:r w:rsidR="00FF5E10">
        <w:rPr>
          <w:rFonts w:ascii="Arial" w:hAnsi="Arial" w:cs="Arial" w:hint="eastAsia"/>
        </w:rPr>
        <w:t>将</w:t>
      </w:r>
      <w:r w:rsidR="00A56F7E">
        <w:rPr>
          <w:rFonts w:ascii="Arial" w:hAnsi="Arial" w:cs="Arial" w:hint="eastAsia"/>
        </w:rPr>
        <w:t>分频控制模块</w:t>
      </w:r>
      <w:r w:rsidR="0072678A" w:rsidRPr="008D57C3">
        <w:rPr>
          <w:rFonts w:ascii="Arial" w:hAnsi="Arial" w:cs="Arial" w:hint="eastAsia"/>
        </w:rPr>
        <w:t>IP</w:t>
      </w:r>
      <w:r w:rsidR="0072678A" w:rsidRPr="008D57C3">
        <w:rPr>
          <w:rFonts w:ascii="Arial" w:hAnsi="Arial" w:cs="Arial" w:hint="eastAsia"/>
        </w:rPr>
        <w:t>设置为</w:t>
      </w:r>
      <w:r w:rsidR="0072678A" w:rsidRPr="008D57C3">
        <w:rPr>
          <w:rFonts w:ascii="Arial" w:hAnsi="Arial" w:cs="Arial" w:hint="eastAsia"/>
        </w:rPr>
        <w:t>1</w:t>
      </w:r>
      <w:r w:rsidR="00910F22">
        <w:rPr>
          <w:rFonts w:ascii="Arial" w:hAnsi="Arial" w:cs="Arial" w:hint="eastAsia"/>
        </w:rPr>
        <w:t>0</w:t>
      </w:r>
      <w:r w:rsidR="0072678A" w:rsidRPr="008D57C3">
        <w:rPr>
          <w:rFonts w:ascii="Arial" w:hAnsi="Arial" w:cs="Arial" w:hint="eastAsia"/>
        </w:rPr>
        <w:t>.1</w:t>
      </w:r>
      <w:r w:rsidR="00910F22">
        <w:rPr>
          <w:rFonts w:ascii="Arial" w:hAnsi="Arial" w:cs="Arial" w:hint="eastAsia"/>
        </w:rPr>
        <w:t>0</w:t>
      </w:r>
      <w:r w:rsidR="0072678A" w:rsidRPr="008D57C3">
        <w:rPr>
          <w:rFonts w:ascii="Arial" w:hAnsi="Arial" w:cs="Arial" w:hint="eastAsia"/>
        </w:rPr>
        <w:t>.10.51</w:t>
      </w:r>
      <w:r w:rsidR="0072678A" w:rsidRPr="008D57C3">
        <w:rPr>
          <w:rFonts w:ascii="Arial" w:hAnsi="Arial" w:cs="Arial" w:hint="eastAsia"/>
        </w:rPr>
        <w:t>，</w:t>
      </w:r>
      <w:r w:rsidR="00495574" w:rsidRPr="008D57C3">
        <w:rPr>
          <w:rFonts w:ascii="Arial" w:hAnsi="Arial" w:cs="Arial" w:hint="eastAsia"/>
        </w:rPr>
        <w:t>子网掩码</w:t>
      </w:r>
      <w:r w:rsidR="00495574" w:rsidRPr="008D57C3">
        <w:rPr>
          <w:rFonts w:ascii="Arial" w:hAnsi="Arial" w:cs="Arial" w:hint="eastAsia"/>
        </w:rPr>
        <w:t xml:space="preserve"> </w:t>
      </w:r>
      <w:r w:rsidR="0072678A" w:rsidRPr="008D57C3">
        <w:rPr>
          <w:rFonts w:ascii="Arial" w:hAnsi="Arial" w:cs="Arial" w:hint="eastAsia"/>
        </w:rPr>
        <w:t>255.255.255.0</w:t>
      </w:r>
      <w:r w:rsidR="0072678A" w:rsidRPr="008D57C3">
        <w:rPr>
          <w:rFonts w:ascii="Arial" w:hAnsi="Arial" w:cs="Arial" w:hint="eastAsia"/>
        </w:rPr>
        <w:t>，</w:t>
      </w:r>
      <w:r w:rsidR="00495574" w:rsidRPr="008D57C3">
        <w:rPr>
          <w:rFonts w:ascii="Arial" w:hAnsi="Arial" w:cs="Arial" w:hint="eastAsia"/>
        </w:rPr>
        <w:t>默认网关</w:t>
      </w:r>
      <w:r w:rsidR="006B45B4" w:rsidRPr="008D57C3">
        <w:rPr>
          <w:rFonts w:ascii="Arial" w:hAnsi="Arial" w:cs="Arial" w:hint="eastAsia"/>
        </w:rPr>
        <w:t>1</w:t>
      </w:r>
      <w:r w:rsidR="00910F22">
        <w:rPr>
          <w:rFonts w:ascii="Arial" w:hAnsi="Arial" w:cs="Arial" w:hint="eastAsia"/>
        </w:rPr>
        <w:t>0</w:t>
      </w:r>
      <w:r w:rsidR="006B45B4" w:rsidRPr="008D57C3">
        <w:rPr>
          <w:rFonts w:ascii="Arial" w:hAnsi="Arial" w:cs="Arial" w:hint="eastAsia"/>
        </w:rPr>
        <w:t>.1</w:t>
      </w:r>
      <w:r w:rsidR="00910F22">
        <w:rPr>
          <w:rFonts w:ascii="Arial" w:hAnsi="Arial" w:cs="Arial" w:hint="eastAsia"/>
        </w:rPr>
        <w:t>0</w:t>
      </w:r>
      <w:r w:rsidR="006B45B4" w:rsidRPr="008D57C3">
        <w:rPr>
          <w:rFonts w:ascii="Arial" w:hAnsi="Arial" w:cs="Arial" w:hint="eastAsia"/>
        </w:rPr>
        <w:t>.10.1</w:t>
      </w:r>
      <w:r w:rsidR="00495574" w:rsidRPr="008D57C3">
        <w:rPr>
          <w:rFonts w:ascii="Arial" w:hAnsi="Arial" w:cs="Arial" w:hint="eastAsia"/>
        </w:rPr>
        <w:t>。</w:t>
      </w:r>
      <w:r w:rsidR="00E53929" w:rsidRPr="008D57C3">
        <w:rPr>
          <w:rFonts w:ascii="Arial" w:hAnsi="Arial" w:cs="Arial" w:hint="eastAsia"/>
        </w:rPr>
        <w:t>分倍频</w:t>
      </w:r>
      <w:proofErr w:type="gramStart"/>
      <w:r w:rsidR="00FF5E10">
        <w:rPr>
          <w:rFonts w:ascii="Arial" w:hAnsi="Arial" w:cs="Arial" w:hint="eastAsia"/>
        </w:rPr>
        <w:t>值</w:t>
      </w:r>
      <w:r w:rsidR="00E53929" w:rsidRPr="008D57C3">
        <w:rPr>
          <w:rFonts w:ascii="Arial" w:hAnsi="Arial" w:cs="Arial" w:hint="eastAsia"/>
        </w:rPr>
        <w:t>根据</w:t>
      </w:r>
      <w:proofErr w:type="gramEnd"/>
      <w:r w:rsidR="00C60EDB">
        <w:rPr>
          <w:rFonts w:ascii="Arial" w:hAnsi="Arial" w:cs="Arial" w:hint="eastAsia"/>
        </w:rPr>
        <w:t>需要</w:t>
      </w:r>
      <w:r w:rsidR="00E53929" w:rsidRPr="008D57C3">
        <w:rPr>
          <w:rFonts w:ascii="Arial" w:hAnsi="Arial" w:cs="Arial" w:hint="eastAsia"/>
        </w:rPr>
        <w:t>设置，</w:t>
      </w:r>
      <w:proofErr w:type="gramStart"/>
      <w:r w:rsidR="00E53929" w:rsidRPr="008D57C3">
        <w:rPr>
          <w:rFonts w:ascii="Arial" w:hAnsi="Arial" w:cs="Arial" w:hint="eastAsia"/>
        </w:rPr>
        <w:t>分频</w:t>
      </w:r>
      <w:r w:rsidR="0065665F">
        <w:rPr>
          <w:rFonts w:ascii="Arial" w:hAnsi="Arial" w:cs="Arial" w:hint="eastAsia"/>
        </w:rPr>
        <w:t>值</w:t>
      </w:r>
      <w:proofErr w:type="gramEnd"/>
      <w:r w:rsidR="00E53929" w:rsidRPr="008D57C3">
        <w:rPr>
          <w:rFonts w:ascii="Arial" w:hAnsi="Arial" w:cs="Arial" w:hint="eastAsia"/>
        </w:rPr>
        <w:t>可设置范围为</w:t>
      </w:r>
      <w:r w:rsidR="00514C07">
        <w:rPr>
          <w:rFonts w:ascii="Arial" w:hAnsi="Arial" w:cs="Arial"/>
        </w:rPr>
        <w:t>1</w:t>
      </w:r>
      <w:r w:rsidR="00E53929" w:rsidRPr="008D57C3">
        <w:rPr>
          <w:rFonts w:ascii="Arial" w:hAnsi="Arial" w:cs="Arial" w:hint="eastAsia"/>
        </w:rPr>
        <w:t>~255</w:t>
      </w:r>
      <w:r w:rsidR="00E53929" w:rsidRPr="008D57C3">
        <w:rPr>
          <w:rFonts w:ascii="Arial" w:hAnsi="Arial" w:cs="Arial" w:hint="eastAsia"/>
        </w:rPr>
        <w:t>，倍频</w:t>
      </w:r>
      <w:r w:rsidR="0065665F">
        <w:rPr>
          <w:rFonts w:ascii="Arial" w:hAnsi="Arial" w:cs="Arial" w:hint="eastAsia"/>
        </w:rPr>
        <w:t>值</w:t>
      </w:r>
      <w:r w:rsidR="00E53929" w:rsidRPr="008D57C3">
        <w:rPr>
          <w:rFonts w:ascii="Arial" w:hAnsi="Arial" w:cs="Arial" w:hint="eastAsia"/>
        </w:rPr>
        <w:t>可设置</w:t>
      </w:r>
      <w:r w:rsidR="00514C07">
        <w:rPr>
          <w:rFonts w:ascii="Arial" w:hAnsi="Arial" w:cs="Arial" w:hint="eastAsia"/>
        </w:rPr>
        <w:t>范围</w:t>
      </w:r>
      <w:r w:rsidR="00E53929" w:rsidRPr="008D57C3">
        <w:rPr>
          <w:rFonts w:ascii="Arial" w:hAnsi="Arial" w:cs="Arial" w:hint="eastAsia"/>
        </w:rPr>
        <w:t>为</w:t>
      </w:r>
      <w:r w:rsidR="00514C07">
        <w:rPr>
          <w:rFonts w:ascii="Arial" w:hAnsi="Arial" w:cs="Arial"/>
        </w:rPr>
        <w:t>1</w:t>
      </w:r>
      <w:r w:rsidR="00514C07">
        <w:rPr>
          <w:rFonts w:ascii="Arial" w:hAnsi="Arial" w:cs="Arial" w:hint="eastAsia"/>
        </w:rPr>
        <w:t>~</w:t>
      </w:r>
      <w:r w:rsidR="00514C07">
        <w:rPr>
          <w:rFonts w:ascii="Arial" w:hAnsi="Arial" w:cs="Arial"/>
        </w:rPr>
        <w:t>1</w:t>
      </w:r>
      <w:r w:rsidR="00E53929" w:rsidRPr="008D57C3">
        <w:rPr>
          <w:rFonts w:ascii="Arial" w:hAnsi="Arial" w:cs="Arial" w:hint="eastAsia"/>
        </w:rPr>
        <w:t>2</w:t>
      </w:r>
      <w:r w:rsidR="00514C07">
        <w:rPr>
          <w:rFonts w:ascii="Arial" w:hAnsi="Arial" w:cs="Arial" w:hint="eastAsia"/>
        </w:rPr>
        <w:t>8</w:t>
      </w:r>
      <w:r w:rsidR="00E53929" w:rsidRPr="008D57C3">
        <w:rPr>
          <w:rFonts w:ascii="Arial" w:hAnsi="Arial" w:cs="Arial" w:hint="eastAsia"/>
        </w:rPr>
        <w:t>。</w:t>
      </w:r>
    </w:p>
    <w:p w14:paraId="2D8FF756" w14:textId="00943078" w:rsidR="007B3FA7" w:rsidRPr="008D57C3" w:rsidRDefault="007B3FA7" w:rsidP="003F557D">
      <w:pPr>
        <w:spacing w:line="360" w:lineRule="exac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注：串口同时只能被一个应用打开，在</w:t>
      </w:r>
      <w:r w:rsidR="0082035D">
        <w:rPr>
          <w:rFonts w:ascii="Arial" w:hAnsi="Arial" w:cs="Arial" w:hint="eastAsia"/>
        </w:rPr>
        <w:t>使用</w:t>
      </w:r>
      <w:proofErr w:type="spellStart"/>
      <w:r w:rsidR="008C4CFB">
        <w:rPr>
          <w:rFonts w:ascii="Arial" w:hAnsi="Arial" w:cs="Arial" w:hint="eastAsia"/>
        </w:rPr>
        <w:t>TrackDoctor</w:t>
      </w:r>
      <w:proofErr w:type="spellEnd"/>
      <w:r>
        <w:rPr>
          <w:rFonts w:ascii="Arial" w:hAnsi="Arial" w:cs="Arial" w:hint="eastAsia"/>
        </w:rPr>
        <w:t>前应关闭占用</w:t>
      </w:r>
      <w:r w:rsidR="0070000B">
        <w:rPr>
          <w:rFonts w:ascii="Arial" w:hAnsi="Arial" w:cs="Arial" w:hint="eastAsia"/>
        </w:rPr>
        <w:t>该</w:t>
      </w:r>
      <w:r>
        <w:rPr>
          <w:rFonts w:ascii="Arial" w:hAnsi="Arial" w:cs="Arial" w:hint="eastAsia"/>
        </w:rPr>
        <w:t>串口的软件。</w:t>
      </w:r>
    </w:p>
    <w:p w14:paraId="194345D8" w14:textId="0A36B7A0" w:rsidR="00B767B0" w:rsidRPr="00672A03" w:rsidRDefault="00783ED5" w:rsidP="00783ED5">
      <w:pPr>
        <w:spacing w:line="360" w:lineRule="exact"/>
        <w:ind w:firstLine="420"/>
        <w:rPr>
          <w:rFonts w:ascii="Arial" w:hAnsi="Arial" w:cs="Arial"/>
        </w:rPr>
      </w:pPr>
      <w:r>
        <w:rPr>
          <w:rFonts w:ascii="Arial" w:hAnsi="Arial" w:cs="Arial"/>
        </w:rPr>
        <w:t>完成以上步骤后即完成采集环境的</w:t>
      </w:r>
      <w:r w:rsidR="008A09E2">
        <w:rPr>
          <w:rFonts w:ascii="Arial" w:hAnsi="Arial" w:cs="Arial" w:hint="eastAsia"/>
        </w:rPr>
        <w:t>部署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采集软件</w:t>
      </w:r>
      <w:r w:rsidR="003759D3">
        <w:rPr>
          <w:rFonts w:ascii="Arial" w:hAnsi="Arial" w:cs="Arial" w:hint="eastAsia"/>
        </w:rPr>
        <w:t>的</w:t>
      </w:r>
      <w:r w:rsidR="007B6317">
        <w:rPr>
          <w:rFonts w:ascii="Arial" w:hAnsi="Arial" w:cs="Arial" w:hint="eastAsia"/>
        </w:rPr>
        <w:t>使用</w:t>
      </w:r>
      <w:r>
        <w:rPr>
          <w:rFonts w:ascii="Arial" w:hAnsi="Arial" w:cs="Arial"/>
        </w:rPr>
        <w:t>参考</w:t>
      </w:r>
      <w:r w:rsidR="00F57F50">
        <w:rPr>
          <w:rFonts w:ascii="Arial" w:hAnsi="Arial" w:cs="Arial" w:hint="eastAsia"/>
        </w:rPr>
        <w:t>《</w:t>
      </w:r>
      <w:proofErr w:type="spellStart"/>
      <w:r w:rsidR="00F57F50">
        <w:rPr>
          <w:rFonts w:ascii="Arial" w:hAnsi="Arial" w:cs="Arial" w:hint="eastAsia"/>
        </w:rPr>
        <w:t>TrackDoctor</w:t>
      </w:r>
      <w:proofErr w:type="spellEnd"/>
      <w:r w:rsidR="00F57F50">
        <w:rPr>
          <w:rFonts w:ascii="Arial" w:hAnsi="Arial" w:cs="Arial" w:hint="eastAsia"/>
        </w:rPr>
        <w:t>使用说明书》。</w:t>
      </w:r>
    </w:p>
    <w:sectPr w:rsidR="00B767B0" w:rsidRPr="00672A03" w:rsidSect="00B214A4">
      <w:headerReference w:type="first" r:id="rId32"/>
      <w:footerReference w:type="first" r:id="rId33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89EEF" w14:textId="77777777" w:rsidR="007C6DC4" w:rsidRDefault="007C6DC4">
      <w:r>
        <w:separator/>
      </w:r>
    </w:p>
  </w:endnote>
  <w:endnote w:type="continuationSeparator" w:id="0">
    <w:p w14:paraId="6C0704BB" w14:textId="77777777" w:rsidR="007C6DC4" w:rsidRDefault="007C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42E" w14:textId="5527E8AE" w:rsidR="00BB54AB" w:rsidRPr="00EB2FEB" w:rsidRDefault="00BB54A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5741A3">
      <w:rPr>
        <w:rFonts w:ascii="Arial" w:eastAsia="楷体" w:hAnsi="Arial" w:cs="Arial"/>
        <w:bCs/>
        <w:noProof/>
        <w:sz w:val="21"/>
        <w:szCs w:val="21"/>
      </w:rPr>
      <w:t>9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0B7C99">
      <w:rPr>
        <w:rFonts w:ascii="Arial" w:eastAsia="楷体" w:hAnsi="Arial" w:cs="Arial" w:hint="eastAsia"/>
        <w:sz w:val="21"/>
        <w:szCs w:val="21"/>
        <w:lang w:val="zh-CN"/>
      </w:rPr>
      <w:t>9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386E855E" w14:textId="77777777" w:rsidR="00BB54AB" w:rsidRPr="00EB2FEB" w:rsidRDefault="00BB54AB" w:rsidP="00EB2FE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F9A4F" w14:textId="2C8D67E9" w:rsidR="00BB54AB" w:rsidRPr="00EB2FEB" w:rsidRDefault="00BB54A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5741A3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0B7C99">
      <w:rPr>
        <w:rFonts w:ascii="Arial" w:eastAsia="楷体" w:hAnsi="Arial" w:cs="Arial" w:hint="eastAsia"/>
        <w:sz w:val="21"/>
        <w:szCs w:val="21"/>
        <w:lang w:val="zh-CN"/>
      </w:rPr>
      <w:t>9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0A5FAD55" w14:textId="77777777" w:rsidR="00BB54AB" w:rsidRPr="00EB2FEB" w:rsidRDefault="00BB54AB" w:rsidP="00EB2F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70350" w14:textId="77777777" w:rsidR="007C6DC4" w:rsidRDefault="007C6DC4">
      <w:r>
        <w:separator/>
      </w:r>
    </w:p>
  </w:footnote>
  <w:footnote w:type="continuationSeparator" w:id="0">
    <w:p w14:paraId="30110C36" w14:textId="77777777" w:rsidR="007C6DC4" w:rsidRDefault="007C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F3CF4" w14:textId="23575DED" w:rsidR="00BB54AB" w:rsidRPr="00397050" w:rsidRDefault="00BB54AB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7216" behindDoc="0" locked="0" layoutInCell="1" allowOverlap="1" wp14:anchorId="79F8BF62" wp14:editId="56D2FCB3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="00FF5DA3">
      <w:rPr>
        <w:rFonts w:ascii="楷体" w:eastAsia="楷体" w:hAnsi="楷体" w:cs="Arial" w:hint="eastAsia"/>
        <w:color w:val="333333"/>
        <w:sz w:val="21"/>
        <w:szCs w:val="21"/>
      </w:rPr>
      <w:t>数据</w:t>
    </w:r>
    <w:r w:rsidR="00D7226A" w:rsidRPr="00D7226A">
      <w:rPr>
        <w:rFonts w:ascii="楷体" w:eastAsia="楷体" w:hAnsi="楷体" w:cs="Arial" w:hint="eastAsia"/>
        <w:color w:val="333333"/>
        <w:sz w:val="21"/>
        <w:szCs w:val="21"/>
      </w:rPr>
      <w:t>采集</w:t>
    </w:r>
    <w:r w:rsidR="00FF5DA3">
      <w:rPr>
        <w:rFonts w:ascii="楷体" w:eastAsia="楷体" w:hAnsi="楷体" w:cs="Arial" w:hint="eastAsia"/>
        <w:color w:val="333333"/>
        <w:sz w:val="21"/>
        <w:szCs w:val="21"/>
      </w:rPr>
      <w:t>服务器</w:t>
    </w:r>
    <w:r w:rsidR="00D7226A" w:rsidRPr="00D7226A">
      <w:rPr>
        <w:rFonts w:ascii="Arial" w:eastAsia="楷体" w:hAnsi="Arial" w:cs="Arial"/>
        <w:color w:val="333333"/>
        <w:sz w:val="21"/>
        <w:szCs w:val="21"/>
      </w:rPr>
      <w:t>（</w:t>
    </w:r>
    <w:r w:rsidR="00D7226A" w:rsidRPr="00D7226A">
      <w:rPr>
        <w:rFonts w:ascii="Arial" w:eastAsia="楷体" w:hAnsi="Arial" w:cs="Arial"/>
        <w:color w:val="333333"/>
        <w:sz w:val="21"/>
        <w:szCs w:val="21"/>
      </w:rPr>
      <w:t>TVI-ICS01</w:t>
    </w:r>
    <w:r w:rsidR="00D7226A" w:rsidRPr="00D7226A">
      <w:rPr>
        <w:rFonts w:ascii="Arial" w:eastAsia="楷体" w:hAnsi="Arial" w:cs="Arial"/>
        <w:color w:val="333333"/>
        <w:sz w:val="21"/>
        <w:szCs w:val="21"/>
      </w:rPr>
      <w:t>）</w:t>
    </w:r>
    <w:r w:rsidR="00D7226A" w:rsidRPr="00D7226A">
      <w:rPr>
        <w:rFonts w:ascii="楷体" w:eastAsia="楷体" w:hAnsi="楷体" w:cs="Arial"/>
        <w:color w:val="333333"/>
        <w:sz w:val="21"/>
        <w:szCs w:val="21"/>
      </w:rPr>
      <w:t>部署手册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86A84" w14:textId="5E17BF6A" w:rsidR="00BB54AB" w:rsidRPr="00397050" w:rsidRDefault="00BB54AB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773540A8" wp14:editId="50FE60DF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="00FF5DA3">
      <w:rPr>
        <w:rFonts w:ascii="楷体" w:eastAsia="楷体" w:hAnsi="楷体" w:cs="Arial" w:hint="eastAsia"/>
        <w:color w:val="333333"/>
        <w:sz w:val="21"/>
        <w:szCs w:val="21"/>
      </w:rPr>
      <w:t>数据</w:t>
    </w:r>
    <w:r w:rsidR="00D7226A" w:rsidRPr="00D7226A">
      <w:rPr>
        <w:rFonts w:ascii="楷体" w:eastAsia="楷体" w:hAnsi="楷体" w:cs="Arial" w:hint="eastAsia"/>
        <w:color w:val="333333"/>
        <w:sz w:val="21"/>
        <w:szCs w:val="21"/>
      </w:rPr>
      <w:t>采集</w:t>
    </w:r>
    <w:r w:rsidR="00FF5DA3">
      <w:rPr>
        <w:rFonts w:ascii="楷体" w:eastAsia="楷体" w:hAnsi="楷体" w:cs="Arial" w:hint="eastAsia"/>
        <w:color w:val="333333"/>
        <w:sz w:val="21"/>
        <w:szCs w:val="21"/>
      </w:rPr>
      <w:t>服务器</w:t>
    </w:r>
    <w:r w:rsidR="00D7226A" w:rsidRPr="00D7226A">
      <w:rPr>
        <w:rFonts w:ascii="Arial" w:eastAsia="楷体" w:hAnsi="Arial" w:cs="Arial"/>
        <w:color w:val="333333"/>
        <w:sz w:val="21"/>
        <w:szCs w:val="21"/>
      </w:rPr>
      <w:t>（</w:t>
    </w:r>
    <w:r w:rsidR="00D7226A" w:rsidRPr="00D7226A">
      <w:rPr>
        <w:rFonts w:ascii="Arial" w:eastAsia="楷体" w:hAnsi="Arial" w:cs="Arial"/>
        <w:color w:val="333333"/>
        <w:sz w:val="21"/>
        <w:szCs w:val="21"/>
      </w:rPr>
      <w:t>TVI-ICS01</w:t>
    </w:r>
    <w:r w:rsidR="00D7226A" w:rsidRPr="00D7226A">
      <w:rPr>
        <w:rFonts w:ascii="Arial" w:eastAsia="楷体" w:hAnsi="Arial" w:cs="Arial"/>
        <w:color w:val="333333"/>
        <w:sz w:val="21"/>
        <w:szCs w:val="21"/>
      </w:rPr>
      <w:t>）</w:t>
    </w:r>
    <w:r w:rsidR="00D7226A" w:rsidRPr="00D7226A">
      <w:rPr>
        <w:rFonts w:ascii="楷体" w:eastAsia="楷体" w:hAnsi="楷体" w:cs="Arial"/>
        <w:color w:val="333333"/>
        <w:sz w:val="21"/>
        <w:szCs w:val="21"/>
      </w:rPr>
      <w:t>部署手册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189B2703"/>
    <w:multiLevelType w:val="hybridMultilevel"/>
    <w:tmpl w:val="F7563E1E"/>
    <w:lvl w:ilvl="0" w:tplc="DE481E4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AB631B6"/>
    <w:multiLevelType w:val="hybridMultilevel"/>
    <w:tmpl w:val="8B3E33A6"/>
    <w:lvl w:ilvl="0" w:tplc="F83C9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63A57F3C"/>
    <w:multiLevelType w:val="hybridMultilevel"/>
    <w:tmpl w:val="3864A2DA"/>
    <w:lvl w:ilvl="0" w:tplc="6610E50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3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12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1"/>
  </w:num>
  <w:num w:numId="34">
    <w:abstractNumId w:val="6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44"/>
    <w:rsid w:val="00004F56"/>
    <w:rsid w:val="0000524F"/>
    <w:rsid w:val="00005A1A"/>
    <w:rsid w:val="00005A38"/>
    <w:rsid w:val="00005EE8"/>
    <w:rsid w:val="000078CC"/>
    <w:rsid w:val="00011996"/>
    <w:rsid w:val="00015445"/>
    <w:rsid w:val="00016248"/>
    <w:rsid w:val="00016623"/>
    <w:rsid w:val="000177F1"/>
    <w:rsid w:val="00021575"/>
    <w:rsid w:val="0002354C"/>
    <w:rsid w:val="00026441"/>
    <w:rsid w:val="00026D44"/>
    <w:rsid w:val="00026E01"/>
    <w:rsid w:val="00033997"/>
    <w:rsid w:val="00036D31"/>
    <w:rsid w:val="00037B49"/>
    <w:rsid w:val="00041796"/>
    <w:rsid w:val="00050246"/>
    <w:rsid w:val="00051EF7"/>
    <w:rsid w:val="000566AE"/>
    <w:rsid w:val="00056C0A"/>
    <w:rsid w:val="000578B0"/>
    <w:rsid w:val="00062678"/>
    <w:rsid w:val="00062E74"/>
    <w:rsid w:val="0006475E"/>
    <w:rsid w:val="00065772"/>
    <w:rsid w:val="00065986"/>
    <w:rsid w:val="00065C7D"/>
    <w:rsid w:val="00066DBD"/>
    <w:rsid w:val="00070A7B"/>
    <w:rsid w:val="00071001"/>
    <w:rsid w:val="00071226"/>
    <w:rsid w:val="00072125"/>
    <w:rsid w:val="00074F21"/>
    <w:rsid w:val="00080757"/>
    <w:rsid w:val="0008219E"/>
    <w:rsid w:val="00082692"/>
    <w:rsid w:val="00083094"/>
    <w:rsid w:val="00083BA4"/>
    <w:rsid w:val="0008456D"/>
    <w:rsid w:val="0008582C"/>
    <w:rsid w:val="00092078"/>
    <w:rsid w:val="000943E3"/>
    <w:rsid w:val="00096D2F"/>
    <w:rsid w:val="000A5413"/>
    <w:rsid w:val="000A76CC"/>
    <w:rsid w:val="000B11CA"/>
    <w:rsid w:val="000B2C24"/>
    <w:rsid w:val="000B3E10"/>
    <w:rsid w:val="000B43D1"/>
    <w:rsid w:val="000B7727"/>
    <w:rsid w:val="000B7C99"/>
    <w:rsid w:val="000C0955"/>
    <w:rsid w:val="000C1E9B"/>
    <w:rsid w:val="000C2E5A"/>
    <w:rsid w:val="000C7C56"/>
    <w:rsid w:val="000D15CC"/>
    <w:rsid w:val="000D256F"/>
    <w:rsid w:val="000D61DE"/>
    <w:rsid w:val="000D7EC4"/>
    <w:rsid w:val="000E13A9"/>
    <w:rsid w:val="000E20D1"/>
    <w:rsid w:val="000E3578"/>
    <w:rsid w:val="000E40ED"/>
    <w:rsid w:val="000E4109"/>
    <w:rsid w:val="000E44A8"/>
    <w:rsid w:val="000E568F"/>
    <w:rsid w:val="000F0140"/>
    <w:rsid w:val="000F0547"/>
    <w:rsid w:val="000F1A44"/>
    <w:rsid w:val="000F2ADB"/>
    <w:rsid w:val="000F61A1"/>
    <w:rsid w:val="0010065F"/>
    <w:rsid w:val="00106C52"/>
    <w:rsid w:val="00107A6D"/>
    <w:rsid w:val="001120F6"/>
    <w:rsid w:val="00113C57"/>
    <w:rsid w:val="00115CBC"/>
    <w:rsid w:val="00116F45"/>
    <w:rsid w:val="00120B7B"/>
    <w:rsid w:val="001220DA"/>
    <w:rsid w:val="00123DF6"/>
    <w:rsid w:val="001254E2"/>
    <w:rsid w:val="001276BB"/>
    <w:rsid w:val="00127F0C"/>
    <w:rsid w:val="00130FBB"/>
    <w:rsid w:val="00132A14"/>
    <w:rsid w:val="00135601"/>
    <w:rsid w:val="00137433"/>
    <w:rsid w:val="00145C94"/>
    <w:rsid w:val="00150D7C"/>
    <w:rsid w:val="00153E0B"/>
    <w:rsid w:val="00157502"/>
    <w:rsid w:val="001606C6"/>
    <w:rsid w:val="00161305"/>
    <w:rsid w:val="00161625"/>
    <w:rsid w:val="00162710"/>
    <w:rsid w:val="0016545E"/>
    <w:rsid w:val="001657C1"/>
    <w:rsid w:val="00166257"/>
    <w:rsid w:val="001669E9"/>
    <w:rsid w:val="001671C5"/>
    <w:rsid w:val="00171D2C"/>
    <w:rsid w:val="00172A27"/>
    <w:rsid w:val="00181EDB"/>
    <w:rsid w:val="001827A9"/>
    <w:rsid w:val="00183032"/>
    <w:rsid w:val="00184B82"/>
    <w:rsid w:val="00185D7C"/>
    <w:rsid w:val="00186E27"/>
    <w:rsid w:val="00190422"/>
    <w:rsid w:val="00190DDE"/>
    <w:rsid w:val="00191029"/>
    <w:rsid w:val="00193442"/>
    <w:rsid w:val="00194FBA"/>
    <w:rsid w:val="00197967"/>
    <w:rsid w:val="001A04C4"/>
    <w:rsid w:val="001A0692"/>
    <w:rsid w:val="001A1475"/>
    <w:rsid w:val="001A225E"/>
    <w:rsid w:val="001A2895"/>
    <w:rsid w:val="001A5EDE"/>
    <w:rsid w:val="001A7FD2"/>
    <w:rsid w:val="001B3D61"/>
    <w:rsid w:val="001B3DFC"/>
    <w:rsid w:val="001C0122"/>
    <w:rsid w:val="001D2287"/>
    <w:rsid w:val="001D3AFD"/>
    <w:rsid w:val="001E0395"/>
    <w:rsid w:val="001E0EEF"/>
    <w:rsid w:val="001E110E"/>
    <w:rsid w:val="001E2EAE"/>
    <w:rsid w:val="001E5CDF"/>
    <w:rsid w:val="001E6A1F"/>
    <w:rsid w:val="001E7EC0"/>
    <w:rsid w:val="001F1027"/>
    <w:rsid w:val="001F2B7C"/>
    <w:rsid w:val="001F7D5C"/>
    <w:rsid w:val="002019EC"/>
    <w:rsid w:val="002024B1"/>
    <w:rsid w:val="00212960"/>
    <w:rsid w:val="00212BEB"/>
    <w:rsid w:val="00216084"/>
    <w:rsid w:val="00221772"/>
    <w:rsid w:val="002247D0"/>
    <w:rsid w:val="00225B32"/>
    <w:rsid w:val="00232DF8"/>
    <w:rsid w:val="00235ABA"/>
    <w:rsid w:val="00236DC3"/>
    <w:rsid w:val="00240F21"/>
    <w:rsid w:val="00241609"/>
    <w:rsid w:val="00241E4A"/>
    <w:rsid w:val="00242E7C"/>
    <w:rsid w:val="002451CA"/>
    <w:rsid w:val="002456FE"/>
    <w:rsid w:val="0024606E"/>
    <w:rsid w:val="00246951"/>
    <w:rsid w:val="00247C88"/>
    <w:rsid w:val="00247CF8"/>
    <w:rsid w:val="0025098E"/>
    <w:rsid w:val="0025382D"/>
    <w:rsid w:val="00254DBA"/>
    <w:rsid w:val="00260010"/>
    <w:rsid w:val="00265006"/>
    <w:rsid w:val="00270548"/>
    <w:rsid w:val="00271309"/>
    <w:rsid w:val="00272008"/>
    <w:rsid w:val="00272092"/>
    <w:rsid w:val="00273B5D"/>
    <w:rsid w:val="00277139"/>
    <w:rsid w:val="00277541"/>
    <w:rsid w:val="00290956"/>
    <w:rsid w:val="00291045"/>
    <w:rsid w:val="00292715"/>
    <w:rsid w:val="00293BBC"/>
    <w:rsid w:val="0029540F"/>
    <w:rsid w:val="00295EEA"/>
    <w:rsid w:val="00297ED6"/>
    <w:rsid w:val="002A2997"/>
    <w:rsid w:val="002A38E0"/>
    <w:rsid w:val="002A3F84"/>
    <w:rsid w:val="002A4434"/>
    <w:rsid w:val="002A6A5A"/>
    <w:rsid w:val="002B05DE"/>
    <w:rsid w:val="002B0D14"/>
    <w:rsid w:val="002B1621"/>
    <w:rsid w:val="002B5758"/>
    <w:rsid w:val="002B61F2"/>
    <w:rsid w:val="002B73C4"/>
    <w:rsid w:val="002C16A1"/>
    <w:rsid w:val="002C46FF"/>
    <w:rsid w:val="002C5005"/>
    <w:rsid w:val="002C5AE9"/>
    <w:rsid w:val="002C6A16"/>
    <w:rsid w:val="002D421F"/>
    <w:rsid w:val="002D56E9"/>
    <w:rsid w:val="002D7D82"/>
    <w:rsid w:val="002E1C08"/>
    <w:rsid w:val="002E1EC5"/>
    <w:rsid w:val="002E5734"/>
    <w:rsid w:val="002E580D"/>
    <w:rsid w:val="002E5E68"/>
    <w:rsid w:val="002E606C"/>
    <w:rsid w:val="002E7632"/>
    <w:rsid w:val="002F0F98"/>
    <w:rsid w:val="002F65B5"/>
    <w:rsid w:val="00300171"/>
    <w:rsid w:val="00300B0B"/>
    <w:rsid w:val="00306DFC"/>
    <w:rsid w:val="00307C6B"/>
    <w:rsid w:val="003151EA"/>
    <w:rsid w:val="0031529C"/>
    <w:rsid w:val="0031544B"/>
    <w:rsid w:val="00316206"/>
    <w:rsid w:val="00320983"/>
    <w:rsid w:val="00323C1C"/>
    <w:rsid w:val="00324C80"/>
    <w:rsid w:val="00325BA0"/>
    <w:rsid w:val="00330AF8"/>
    <w:rsid w:val="00331177"/>
    <w:rsid w:val="00335A92"/>
    <w:rsid w:val="00336072"/>
    <w:rsid w:val="00337171"/>
    <w:rsid w:val="0033756D"/>
    <w:rsid w:val="0034018E"/>
    <w:rsid w:val="00344DFA"/>
    <w:rsid w:val="00346E7C"/>
    <w:rsid w:val="00351A26"/>
    <w:rsid w:val="003529C0"/>
    <w:rsid w:val="00353797"/>
    <w:rsid w:val="003549AB"/>
    <w:rsid w:val="003557ED"/>
    <w:rsid w:val="0036429B"/>
    <w:rsid w:val="00365A0A"/>
    <w:rsid w:val="00365E5E"/>
    <w:rsid w:val="003669EA"/>
    <w:rsid w:val="00366F9D"/>
    <w:rsid w:val="00367AF6"/>
    <w:rsid w:val="0037134B"/>
    <w:rsid w:val="003716B1"/>
    <w:rsid w:val="00372446"/>
    <w:rsid w:val="003759D3"/>
    <w:rsid w:val="00375AA9"/>
    <w:rsid w:val="00377074"/>
    <w:rsid w:val="0037764F"/>
    <w:rsid w:val="00381054"/>
    <w:rsid w:val="00382671"/>
    <w:rsid w:val="00385480"/>
    <w:rsid w:val="00392891"/>
    <w:rsid w:val="00396D3F"/>
    <w:rsid w:val="00396EC0"/>
    <w:rsid w:val="00397050"/>
    <w:rsid w:val="0039797C"/>
    <w:rsid w:val="003A192F"/>
    <w:rsid w:val="003A2EA9"/>
    <w:rsid w:val="003A48BD"/>
    <w:rsid w:val="003B37FB"/>
    <w:rsid w:val="003B38C9"/>
    <w:rsid w:val="003B4D1E"/>
    <w:rsid w:val="003B4DC2"/>
    <w:rsid w:val="003B5992"/>
    <w:rsid w:val="003B6E7D"/>
    <w:rsid w:val="003C5AF4"/>
    <w:rsid w:val="003C75D4"/>
    <w:rsid w:val="003C7F5F"/>
    <w:rsid w:val="003D0E99"/>
    <w:rsid w:val="003D1920"/>
    <w:rsid w:val="003D34E0"/>
    <w:rsid w:val="003D5D20"/>
    <w:rsid w:val="003D5E09"/>
    <w:rsid w:val="003E19A2"/>
    <w:rsid w:val="003E4EAC"/>
    <w:rsid w:val="003F13CB"/>
    <w:rsid w:val="003F329D"/>
    <w:rsid w:val="003F3E50"/>
    <w:rsid w:val="003F557D"/>
    <w:rsid w:val="003F5938"/>
    <w:rsid w:val="003F6619"/>
    <w:rsid w:val="003F664A"/>
    <w:rsid w:val="003F70FD"/>
    <w:rsid w:val="0040283B"/>
    <w:rsid w:val="0040334B"/>
    <w:rsid w:val="00403F75"/>
    <w:rsid w:val="00405B11"/>
    <w:rsid w:val="00406BED"/>
    <w:rsid w:val="00406CBA"/>
    <w:rsid w:val="00411447"/>
    <w:rsid w:val="00411A6B"/>
    <w:rsid w:val="00412704"/>
    <w:rsid w:val="00413135"/>
    <w:rsid w:val="00414907"/>
    <w:rsid w:val="00420623"/>
    <w:rsid w:val="0042131F"/>
    <w:rsid w:val="00421ACE"/>
    <w:rsid w:val="004248B6"/>
    <w:rsid w:val="004309F6"/>
    <w:rsid w:val="0043181D"/>
    <w:rsid w:val="00433ABE"/>
    <w:rsid w:val="004341A3"/>
    <w:rsid w:val="004342F2"/>
    <w:rsid w:val="00436ACF"/>
    <w:rsid w:val="004443A9"/>
    <w:rsid w:val="00444F8E"/>
    <w:rsid w:val="00446492"/>
    <w:rsid w:val="004514D3"/>
    <w:rsid w:val="00454820"/>
    <w:rsid w:val="00454A45"/>
    <w:rsid w:val="0045784B"/>
    <w:rsid w:val="00457E09"/>
    <w:rsid w:val="0046211D"/>
    <w:rsid w:val="004624DA"/>
    <w:rsid w:val="00463997"/>
    <w:rsid w:val="00464A12"/>
    <w:rsid w:val="00464F29"/>
    <w:rsid w:val="00470437"/>
    <w:rsid w:val="004707A3"/>
    <w:rsid w:val="00472117"/>
    <w:rsid w:val="00481F9F"/>
    <w:rsid w:val="00483B7D"/>
    <w:rsid w:val="004922F4"/>
    <w:rsid w:val="00494187"/>
    <w:rsid w:val="0049500B"/>
    <w:rsid w:val="00495574"/>
    <w:rsid w:val="004A4D5A"/>
    <w:rsid w:val="004A58C3"/>
    <w:rsid w:val="004A6F68"/>
    <w:rsid w:val="004A7374"/>
    <w:rsid w:val="004B192E"/>
    <w:rsid w:val="004B202A"/>
    <w:rsid w:val="004B210E"/>
    <w:rsid w:val="004B502C"/>
    <w:rsid w:val="004B7CE8"/>
    <w:rsid w:val="004C0109"/>
    <w:rsid w:val="004C0BDF"/>
    <w:rsid w:val="004C1074"/>
    <w:rsid w:val="004C2483"/>
    <w:rsid w:val="004C2BEF"/>
    <w:rsid w:val="004C44D0"/>
    <w:rsid w:val="004C6178"/>
    <w:rsid w:val="004D39EF"/>
    <w:rsid w:val="004D4E00"/>
    <w:rsid w:val="004E28CD"/>
    <w:rsid w:val="004E36FB"/>
    <w:rsid w:val="004E500D"/>
    <w:rsid w:val="004E58D1"/>
    <w:rsid w:val="004E730A"/>
    <w:rsid w:val="004F3D90"/>
    <w:rsid w:val="004F72AC"/>
    <w:rsid w:val="00500C6B"/>
    <w:rsid w:val="0050221B"/>
    <w:rsid w:val="005039F7"/>
    <w:rsid w:val="0050414B"/>
    <w:rsid w:val="005047A2"/>
    <w:rsid w:val="00504AE7"/>
    <w:rsid w:val="00510025"/>
    <w:rsid w:val="0051111D"/>
    <w:rsid w:val="00512C98"/>
    <w:rsid w:val="00514C07"/>
    <w:rsid w:val="00514FCF"/>
    <w:rsid w:val="0051562D"/>
    <w:rsid w:val="005167B6"/>
    <w:rsid w:val="00516E76"/>
    <w:rsid w:val="00517120"/>
    <w:rsid w:val="0051736C"/>
    <w:rsid w:val="005261ED"/>
    <w:rsid w:val="00526592"/>
    <w:rsid w:val="005317C7"/>
    <w:rsid w:val="0053636B"/>
    <w:rsid w:val="00537279"/>
    <w:rsid w:val="00545816"/>
    <w:rsid w:val="00552860"/>
    <w:rsid w:val="005531EF"/>
    <w:rsid w:val="00560AB3"/>
    <w:rsid w:val="00561540"/>
    <w:rsid w:val="005647B0"/>
    <w:rsid w:val="005649D7"/>
    <w:rsid w:val="005741A3"/>
    <w:rsid w:val="005747C3"/>
    <w:rsid w:val="005749BC"/>
    <w:rsid w:val="00575943"/>
    <w:rsid w:val="00584533"/>
    <w:rsid w:val="0058544E"/>
    <w:rsid w:val="005862A8"/>
    <w:rsid w:val="00587FE3"/>
    <w:rsid w:val="005910B9"/>
    <w:rsid w:val="0059731A"/>
    <w:rsid w:val="005A062A"/>
    <w:rsid w:val="005B127B"/>
    <w:rsid w:val="005B14D2"/>
    <w:rsid w:val="005B34B0"/>
    <w:rsid w:val="005C1B68"/>
    <w:rsid w:val="005C55D4"/>
    <w:rsid w:val="005C727F"/>
    <w:rsid w:val="005D167E"/>
    <w:rsid w:val="005D32F1"/>
    <w:rsid w:val="005E15A2"/>
    <w:rsid w:val="005E16F3"/>
    <w:rsid w:val="005E174A"/>
    <w:rsid w:val="005E2495"/>
    <w:rsid w:val="005E515F"/>
    <w:rsid w:val="005F1F19"/>
    <w:rsid w:val="005F20C0"/>
    <w:rsid w:val="005F35A4"/>
    <w:rsid w:val="005F3F05"/>
    <w:rsid w:val="005F4D3A"/>
    <w:rsid w:val="005F7EAE"/>
    <w:rsid w:val="006017ED"/>
    <w:rsid w:val="0060335E"/>
    <w:rsid w:val="00603D51"/>
    <w:rsid w:val="00604FAE"/>
    <w:rsid w:val="00605892"/>
    <w:rsid w:val="0061286C"/>
    <w:rsid w:val="00612E33"/>
    <w:rsid w:val="006153DB"/>
    <w:rsid w:val="0061579A"/>
    <w:rsid w:val="00617091"/>
    <w:rsid w:val="006209A6"/>
    <w:rsid w:val="00624952"/>
    <w:rsid w:val="00631D98"/>
    <w:rsid w:val="00634A0F"/>
    <w:rsid w:val="00634FE3"/>
    <w:rsid w:val="00635C3B"/>
    <w:rsid w:val="00640F84"/>
    <w:rsid w:val="006416D6"/>
    <w:rsid w:val="00642AE8"/>
    <w:rsid w:val="006434F3"/>
    <w:rsid w:val="00652F0B"/>
    <w:rsid w:val="00653A4B"/>
    <w:rsid w:val="00655CA0"/>
    <w:rsid w:val="0065665F"/>
    <w:rsid w:val="00660756"/>
    <w:rsid w:val="00660C3A"/>
    <w:rsid w:val="006655EF"/>
    <w:rsid w:val="006665D4"/>
    <w:rsid w:val="00666604"/>
    <w:rsid w:val="0066733B"/>
    <w:rsid w:val="00667930"/>
    <w:rsid w:val="0067127D"/>
    <w:rsid w:val="00671F77"/>
    <w:rsid w:val="00672A03"/>
    <w:rsid w:val="00674A58"/>
    <w:rsid w:val="00674AEA"/>
    <w:rsid w:val="00676972"/>
    <w:rsid w:val="006772F1"/>
    <w:rsid w:val="00680156"/>
    <w:rsid w:val="00680724"/>
    <w:rsid w:val="00680D7E"/>
    <w:rsid w:val="0068256A"/>
    <w:rsid w:val="00682889"/>
    <w:rsid w:val="006835BE"/>
    <w:rsid w:val="00684A45"/>
    <w:rsid w:val="0068517D"/>
    <w:rsid w:val="006905C4"/>
    <w:rsid w:val="00693055"/>
    <w:rsid w:val="006937EB"/>
    <w:rsid w:val="00695475"/>
    <w:rsid w:val="006A3152"/>
    <w:rsid w:val="006B02FA"/>
    <w:rsid w:val="006B179A"/>
    <w:rsid w:val="006B2C3B"/>
    <w:rsid w:val="006B35F7"/>
    <w:rsid w:val="006B3D7F"/>
    <w:rsid w:val="006B45B4"/>
    <w:rsid w:val="006B6482"/>
    <w:rsid w:val="006C062F"/>
    <w:rsid w:val="006C2894"/>
    <w:rsid w:val="006C46DB"/>
    <w:rsid w:val="006C6FED"/>
    <w:rsid w:val="006D10B4"/>
    <w:rsid w:val="006D129B"/>
    <w:rsid w:val="006D73F5"/>
    <w:rsid w:val="006F02C1"/>
    <w:rsid w:val="006F2F7D"/>
    <w:rsid w:val="006F3290"/>
    <w:rsid w:val="006F4C00"/>
    <w:rsid w:val="006F4C6F"/>
    <w:rsid w:val="0070000B"/>
    <w:rsid w:val="00700493"/>
    <w:rsid w:val="00701BB6"/>
    <w:rsid w:val="00701DD7"/>
    <w:rsid w:val="00703591"/>
    <w:rsid w:val="0070387C"/>
    <w:rsid w:val="0070568E"/>
    <w:rsid w:val="00706BB3"/>
    <w:rsid w:val="00707FF2"/>
    <w:rsid w:val="00711A4A"/>
    <w:rsid w:val="00713671"/>
    <w:rsid w:val="00715286"/>
    <w:rsid w:val="00716B1A"/>
    <w:rsid w:val="0072257A"/>
    <w:rsid w:val="0072331F"/>
    <w:rsid w:val="00726639"/>
    <w:rsid w:val="0072678A"/>
    <w:rsid w:val="0072709F"/>
    <w:rsid w:val="007310E2"/>
    <w:rsid w:val="00731250"/>
    <w:rsid w:val="007314A8"/>
    <w:rsid w:val="00733D79"/>
    <w:rsid w:val="00733F77"/>
    <w:rsid w:val="007362DF"/>
    <w:rsid w:val="00743123"/>
    <w:rsid w:val="0074402B"/>
    <w:rsid w:val="00747775"/>
    <w:rsid w:val="00752613"/>
    <w:rsid w:val="00753BF3"/>
    <w:rsid w:val="00757032"/>
    <w:rsid w:val="00757A5A"/>
    <w:rsid w:val="00757CCE"/>
    <w:rsid w:val="007620C7"/>
    <w:rsid w:val="00762344"/>
    <w:rsid w:val="00767953"/>
    <w:rsid w:val="007800F2"/>
    <w:rsid w:val="007816D0"/>
    <w:rsid w:val="00782B20"/>
    <w:rsid w:val="00783ED5"/>
    <w:rsid w:val="00785DDD"/>
    <w:rsid w:val="0078605B"/>
    <w:rsid w:val="0079183B"/>
    <w:rsid w:val="00791D15"/>
    <w:rsid w:val="007A042E"/>
    <w:rsid w:val="007A2C48"/>
    <w:rsid w:val="007A5787"/>
    <w:rsid w:val="007A57B3"/>
    <w:rsid w:val="007B04BC"/>
    <w:rsid w:val="007B209E"/>
    <w:rsid w:val="007B31AA"/>
    <w:rsid w:val="007B35CB"/>
    <w:rsid w:val="007B3FA7"/>
    <w:rsid w:val="007B6317"/>
    <w:rsid w:val="007B641B"/>
    <w:rsid w:val="007C0940"/>
    <w:rsid w:val="007C3FC1"/>
    <w:rsid w:val="007C5192"/>
    <w:rsid w:val="007C6DC4"/>
    <w:rsid w:val="007D52A2"/>
    <w:rsid w:val="007D69E8"/>
    <w:rsid w:val="007E3A3D"/>
    <w:rsid w:val="007E4539"/>
    <w:rsid w:val="007E538F"/>
    <w:rsid w:val="007E5C40"/>
    <w:rsid w:val="007E6097"/>
    <w:rsid w:val="007E6375"/>
    <w:rsid w:val="007E7641"/>
    <w:rsid w:val="007F578A"/>
    <w:rsid w:val="008010AA"/>
    <w:rsid w:val="00802AAF"/>
    <w:rsid w:val="00804401"/>
    <w:rsid w:val="0080657E"/>
    <w:rsid w:val="00810362"/>
    <w:rsid w:val="00815B45"/>
    <w:rsid w:val="0082035D"/>
    <w:rsid w:val="00821571"/>
    <w:rsid w:val="0083020B"/>
    <w:rsid w:val="008320DD"/>
    <w:rsid w:val="00834D75"/>
    <w:rsid w:val="00835381"/>
    <w:rsid w:val="00840DF6"/>
    <w:rsid w:val="00841E7B"/>
    <w:rsid w:val="0084294C"/>
    <w:rsid w:val="0084639F"/>
    <w:rsid w:val="00846BAA"/>
    <w:rsid w:val="00850566"/>
    <w:rsid w:val="008533FC"/>
    <w:rsid w:val="00854AC8"/>
    <w:rsid w:val="008557DC"/>
    <w:rsid w:val="0085634F"/>
    <w:rsid w:val="0086022A"/>
    <w:rsid w:val="008614C1"/>
    <w:rsid w:val="00861DFF"/>
    <w:rsid w:val="0086387E"/>
    <w:rsid w:val="008650A5"/>
    <w:rsid w:val="0086776F"/>
    <w:rsid w:val="00870CF0"/>
    <w:rsid w:val="00874DED"/>
    <w:rsid w:val="0088031A"/>
    <w:rsid w:val="00883A3C"/>
    <w:rsid w:val="00884E68"/>
    <w:rsid w:val="008865FD"/>
    <w:rsid w:val="00887A88"/>
    <w:rsid w:val="0089323A"/>
    <w:rsid w:val="00893458"/>
    <w:rsid w:val="008935FE"/>
    <w:rsid w:val="008A0677"/>
    <w:rsid w:val="008A09E2"/>
    <w:rsid w:val="008A1073"/>
    <w:rsid w:val="008A53D1"/>
    <w:rsid w:val="008A5A68"/>
    <w:rsid w:val="008A68B8"/>
    <w:rsid w:val="008B0DD4"/>
    <w:rsid w:val="008B21EB"/>
    <w:rsid w:val="008B3AD3"/>
    <w:rsid w:val="008B44AD"/>
    <w:rsid w:val="008B5489"/>
    <w:rsid w:val="008B75E6"/>
    <w:rsid w:val="008C33EF"/>
    <w:rsid w:val="008C3919"/>
    <w:rsid w:val="008C3A93"/>
    <w:rsid w:val="008C4CFB"/>
    <w:rsid w:val="008D287B"/>
    <w:rsid w:val="008D4823"/>
    <w:rsid w:val="008D57C3"/>
    <w:rsid w:val="008E2EB7"/>
    <w:rsid w:val="008E50A7"/>
    <w:rsid w:val="008E5678"/>
    <w:rsid w:val="008E6DEB"/>
    <w:rsid w:val="008E75E9"/>
    <w:rsid w:val="008F1A94"/>
    <w:rsid w:val="008F4F3C"/>
    <w:rsid w:val="008F5741"/>
    <w:rsid w:val="008F6190"/>
    <w:rsid w:val="00900184"/>
    <w:rsid w:val="0090025E"/>
    <w:rsid w:val="00903C52"/>
    <w:rsid w:val="00903DD0"/>
    <w:rsid w:val="0090443E"/>
    <w:rsid w:val="00904F1B"/>
    <w:rsid w:val="0090782A"/>
    <w:rsid w:val="00910F22"/>
    <w:rsid w:val="00911917"/>
    <w:rsid w:val="00914454"/>
    <w:rsid w:val="00914706"/>
    <w:rsid w:val="00914853"/>
    <w:rsid w:val="00914D51"/>
    <w:rsid w:val="009162B3"/>
    <w:rsid w:val="009168CA"/>
    <w:rsid w:val="00917337"/>
    <w:rsid w:val="00917E32"/>
    <w:rsid w:val="00920086"/>
    <w:rsid w:val="00920500"/>
    <w:rsid w:val="00920C99"/>
    <w:rsid w:val="00923313"/>
    <w:rsid w:val="00923473"/>
    <w:rsid w:val="009240CD"/>
    <w:rsid w:val="009242B8"/>
    <w:rsid w:val="009245AB"/>
    <w:rsid w:val="00925AC0"/>
    <w:rsid w:val="00931BEA"/>
    <w:rsid w:val="00933DF7"/>
    <w:rsid w:val="00934464"/>
    <w:rsid w:val="009344F0"/>
    <w:rsid w:val="00944EDE"/>
    <w:rsid w:val="00946608"/>
    <w:rsid w:val="00946B48"/>
    <w:rsid w:val="0095363B"/>
    <w:rsid w:val="00960D24"/>
    <w:rsid w:val="00961622"/>
    <w:rsid w:val="00963311"/>
    <w:rsid w:val="00965E44"/>
    <w:rsid w:val="00972E85"/>
    <w:rsid w:val="00974F2D"/>
    <w:rsid w:val="009757E5"/>
    <w:rsid w:val="00975E1B"/>
    <w:rsid w:val="009847FA"/>
    <w:rsid w:val="00984959"/>
    <w:rsid w:val="00985BB4"/>
    <w:rsid w:val="00987C96"/>
    <w:rsid w:val="00994AAE"/>
    <w:rsid w:val="00994B00"/>
    <w:rsid w:val="00995D0D"/>
    <w:rsid w:val="009963D1"/>
    <w:rsid w:val="00997C03"/>
    <w:rsid w:val="009A0406"/>
    <w:rsid w:val="009A3578"/>
    <w:rsid w:val="009A4882"/>
    <w:rsid w:val="009A6544"/>
    <w:rsid w:val="009B24C1"/>
    <w:rsid w:val="009B5B03"/>
    <w:rsid w:val="009B7CD3"/>
    <w:rsid w:val="009C3F21"/>
    <w:rsid w:val="009C4A8C"/>
    <w:rsid w:val="009D37C9"/>
    <w:rsid w:val="009E3DBA"/>
    <w:rsid w:val="009F0105"/>
    <w:rsid w:val="009F058E"/>
    <w:rsid w:val="009F06EC"/>
    <w:rsid w:val="009F0921"/>
    <w:rsid w:val="009F0984"/>
    <w:rsid w:val="009F2153"/>
    <w:rsid w:val="009F356F"/>
    <w:rsid w:val="009F36DC"/>
    <w:rsid w:val="009F7425"/>
    <w:rsid w:val="009F7F0E"/>
    <w:rsid w:val="00A01CCB"/>
    <w:rsid w:val="00A05A48"/>
    <w:rsid w:val="00A063E4"/>
    <w:rsid w:val="00A07553"/>
    <w:rsid w:val="00A12256"/>
    <w:rsid w:val="00A12531"/>
    <w:rsid w:val="00A13436"/>
    <w:rsid w:val="00A148D4"/>
    <w:rsid w:val="00A15142"/>
    <w:rsid w:val="00A15C91"/>
    <w:rsid w:val="00A17DC7"/>
    <w:rsid w:val="00A21B34"/>
    <w:rsid w:val="00A2234E"/>
    <w:rsid w:val="00A22C56"/>
    <w:rsid w:val="00A24061"/>
    <w:rsid w:val="00A3275B"/>
    <w:rsid w:val="00A327BA"/>
    <w:rsid w:val="00A32D7D"/>
    <w:rsid w:val="00A371C6"/>
    <w:rsid w:val="00A40AA8"/>
    <w:rsid w:val="00A417EE"/>
    <w:rsid w:val="00A42309"/>
    <w:rsid w:val="00A42EF0"/>
    <w:rsid w:val="00A45E6D"/>
    <w:rsid w:val="00A46BB8"/>
    <w:rsid w:val="00A47859"/>
    <w:rsid w:val="00A51230"/>
    <w:rsid w:val="00A53E5E"/>
    <w:rsid w:val="00A56F7E"/>
    <w:rsid w:val="00A605F8"/>
    <w:rsid w:val="00A65143"/>
    <w:rsid w:val="00A71A79"/>
    <w:rsid w:val="00A722D2"/>
    <w:rsid w:val="00A74E7A"/>
    <w:rsid w:val="00A830A3"/>
    <w:rsid w:val="00A8723E"/>
    <w:rsid w:val="00A91301"/>
    <w:rsid w:val="00A920E7"/>
    <w:rsid w:val="00A924DA"/>
    <w:rsid w:val="00A96AF2"/>
    <w:rsid w:val="00A96CA2"/>
    <w:rsid w:val="00AA0993"/>
    <w:rsid w:val="00AA2325"/>
    <w:rsid w:val="00AA2867"/>
    <w:rsid w:val="00AA4477"/>
    <w:rsid w:val="00AA5F8D"/>
    <w:rsid w:val="00AB1729"/>
    <w:rsid w:val="00AB2C09"/>
    <w:rsid w:val="00AB6041"/>
    <w:rsid w:val="00AC0B8E"/>
    <w:rsid w:val="00AC14B4"/>
    <w:rsid w:val="00AC1750"/>
    <w:rsid w:val="00AC215B"/>
    <w:rsid w:val="00AC3889"/>
    <w:rsid w:val="00AC7AFC"/>
    <w:rsid w:val="00AD070F"/>
    <w:rsid w:val="00AD1EE5"/>
    <w:rsid w:val="00AD2188"/>
    <w:rsid w:val="00AD24C4"/>
    <w:rsid w:val="00AD4847"/>
    <w:rsid w:val="00AE0FB8"/>
    <w:rsid w:val="00AE117A"/>
    <w:rsid w:val="00AE1519"/>
    <w:rsid w:val="00AE355E"/>
    <w:rsid w:val="00AE637A"/>
    <w:rsid w:val="00AE6AC8"/>
    <w:rsid w:val="00AE7913"/>
    <w:rsid w:val="00AE7C2D"/>
    <w:rsid w:val="00AF1FB8"/>
    <w:rsid w:val="00AF236B"/>
    <w:rsid w:val="00AF386D"/>
    <w:rsid w:val="00AF560D"/>
    <w:rsid w:val="00AF561A"/>
    <w:rsid w:val="00AF6357"/>
    <w:rsid w:val="00AF68AF"/>
    <w:rsid w:val="00AF699A"/>
    <w:rsid w:val="00B02612"/>
    <w:rsid w:val="00B02B69"/>
    <w:rsid w:val="00B1358F"/>
    <w:rsid w:val="00B1579D"/>
    <w:rsid w:val="00B15CAD"/>
    <w:rsid w:val="00B171FA"/>
    <w:rsid w:val="00B200BA"/>
    <w:rsid w:val="00B20EBC"/>
    <w:rsid w:val="00B214A4"/>
    <w:rsid w:val="00B223ED"/>
    <w:rsid w:val="00B2318D"/>
    <w:rsid w:val="00B244B4"/>
    <w:rsid w:val="00B2555C"/>
    <w:rsid w:val="00B26D20"/>
    <w:rsid w:val="00B32714"/>
    <w:rsid w:val="00B3280B"/>
    <w:rsid w:val="00B348F8"/>
    <w:rsid w:val="00B360F8"/>
    <w:rsid w:val="00B368F8"/>
    <w:rsid w:val="00B419A9"/>
    <w:rsid w:val="00B42AA3"/>
    <w:rsid w:val="00B4395E"/>
    <w:rsid w:val="00B43D00"/>
    <w:rsid w:val="00B46A90"/>
    <w:rsid w:val="00B50817"/>
    <w:rsid w:val="00B52FE5"/>
    <w:rsid w:val="00B54A73"/>
    <w:rsid w:val="00B613E3"/>
    <w:rsid w:val="00B61ED4"/>
    <w:rsid w:val="00B64E92"/>
    <w:rsid w:val="00B715FB"/>
    <w:rsid w:val="00B763B6"/>
    <w:rsid w:val="00B767B0"/>
    <w:rsid w:val="00B80860"/>
    <w:rsid w:val="00B80C1C"/>
    <w:rsid w:val="00B828D1"/>
    <w:rsid w:val="00B82B71"/>
    <w:rsid w:val="00B8342D"/>
    <w:rsid w:val="00B86444"/>
    <w:rsid w:val="00B87033"/>
    <w:rsid w:val="00B9071C"/>
    <w:rsid w:val="00B9154A"/>
    <w:rsid w:val="00B92B7E"/>
    <w:rsid w:val="00B95125"/>
    <w:rsid w:val="00B96C0C"/>
    <w:rsid w:val="00BA32E0"/>
    <w:rsid w:val="00BA34E8"/>
    <w:rsid w:val="00BA5C21"/>
    <w:rsid w:val="00BA7BF2"/>
    <w:rsid w:val="00BB0441"/>
    <w:rsid w:val="00BB54AB"/>
    <w:rsid w:val="00BB79FC"/>
    <w:rsid w:val="00BC09F6"/>
    <w:rsid w:val="00BC1291"/>
    <w:rsid w:val="00BC16CB"/>
    <w:rsid w:val="00BC2B91"/>
    <w:rsid w:val="00BC4E89"/>
    <w:rsid w:val="00BC6670"/>
    <w:rsid w:val="00BC7B38"/>
    <w:rsid w:val="00BC7F4B"/>
    <w:rsid w:val="00BD02CE"/>
    <w:rsid w:val="00BD0955"/>
    <w:rsid w:val="00BD3540"/>
    <w:rsid w:val="00BD6A14"/>
    <w:rsid w:val="00BE0029"/>
    <w:rsid w:val="00BE1247"/>
    <w:rsid w:val="00BE4750"/>
    <w:rsid w:val="00BE5AC0"/>
    <w:rsid w:val="00BE658A"/>
    <w:rsid w:val="00BF2FF9"/>
    <w:rsid w:val="00BF5FD3"/>
    <w:rsid w:val="00BF729C"/>
    <w:rsid w:val="00C00EE4"/>
    <w:rsid w:val="00C03FA7"/>
    <w:rsid w:val="00C04FB0"/>
    <w:rsid w:val="00C05576"/>
    <w:rsid w:val="00C108F1"/>
    <w:rsid w:val="00C15AD6"/>
    <w:rsid w:val="00C1606F"/>
    <w:rsid w:val="00C202BE"/>
    <w:rsid w:val="00C20D43"/>
    <w:rsid w:val="00C21987"/>
    <w:rsid w:val="00C22D87"/>
    <w:rsid w:val="00C27F00"/>
    <w:rsid w:val="00C305D0"/>
    <w:rsid w:val="00C3267B"/>
    <w:rsid w:val="00C32C5C"/>
    <w:rsid w:val="00C336A2"/>
    <w:rsid w:val="00C34F24"/>
    <w:rsid w:val="00C354B8"/>
    <w:rsid w:val="00C3610F"/>
    <w:rsid w:val="00C372E9"/>
    <w:rsid w:val="00C4457A"/>
    <w:rsid w:val="00C449C8"/>
    <w:rsid w:val="00C46F46"/>
    <w:rsid w:val="00C5163F"/>
    <w:rsid w:val="00C51BE3"/>
    <w:rsid w:val="00C51D68"/>
    <w:rsid w:val="00C52669"/>
    <w:rsid w:val="00C53D42"/>
    <w:rsid w:val="00C55274"/>
    <w:rsid w:val="00C600DD"/>
    <w:rsid w:val="00C60EDB"/>
    <w:rsid w:val="00C647A1"/>
    <w:rsid w:val="00C65C9F"/>
    <w:rsid w:val="00C752F9"/>
    <w:rsid w:val="00C7592B"/>
    <w:rsid w:val="00C809A2"/>
    <w:rsid w:val="00C81ED1"/>
    <w:rsid w:val="00C82166"/>
    <w:rsid w:val="00C83A2A"/>
    <w:rsid w:val="00C86EEB"/>
    <w:rsid w:val="00C9182D"/>
    <w:rsid w:val="00C91907"/>
    <w:rsid w:val="00C93193"/>
    <w:rsid w:val="00C93359"/>
    <w:rsid w:val="00C937BF"/>
    <w:rsid w:val="00C95429"/>
    <w:rsid w:val="00CA4978"/>
    <w:rsid w:val="00CA5349"/>
    <w:rsid w:val="00CA6F41"/>
    <w:rsid w:val="00CB1AF5"/>
    <w:rsid w:val="00CB51AF"/>
    <w:rsid w:val="00CB6E10"/>
    <w:rsid w:val="00CB713D"/>
    <w:rsid w:val="00CC177F"/>
    <w:rsid w:val="00CC2B1C"/>
    <w:rsid w:val="00CC3394"/>
    <w:rsid w:val="00CC51C7"/>
    <w:rsid w:val="00CC63EA"/>
    <w:rsid w:val="00CC667A"/>
    <w:rsid w:val="00CD1568"/>
    <w:rsid w:val="00CD46E7"/>
    <w:rsid w:val="00CE115B"/>
    <w:rsid w:val="00CE159A"/>
    <w:rsid w:val="00CE1B43"/>
    <w:rsid w:val="00CE31C8"/>
    <w:rsid w:val="00CE6AB2"/>
    <w:rsid w:val="00CF159B"/>
    <w:rsid w:val="00CF2AF0"/>
    <w:rsid w:val="00CF5E3B"/>
    <w:rsid w:val="00CF5F0A"/>
    <w:rsid w:val="00CF667B"/>
    <w:rsid w:val="00D02813"/>
    <w:rsid w:val="00D03916"/>
    <w:rsid w:val="00D078D7"/>
    <w:rsid w:val="00D07A8F"/>
    <w:rsid w:val="00D12B37"/>
    <w:rsid w:val="00D14870"/>
    <w:rsid w:val="00D159F2"/>
    <w:rsid w:val="00D15ACC"/>
    <w:rsid w:val="00D2145E"/>
    <w:rsid w:val="00D21AF8"/>
    <w:rsid w:val="00D22606"/>
    <w:rsid w:val="00D234D8"/>
    <w:rsid w:val="00D25210"/>
    <w:rsid w:val="00D27053"/>
    <w:rsid w:val="00D378A7"/>
    <w:rsid w:val="00D400B8"/>
    <w:rsid w:val="00D44E26"/>
    <w:rsid w:val="00D51C76"/>
    <w:rsid w:val="00D524F3"/>
    <w:rsid w:val="00D52C6C"/>
    <w:rsid w:val="00D52FA9"/>
    <w:rsid w:val="00D53B48"/>
    <w:rsid w:val="00D6734D"/>
    <w:rsid w:val="00D7046F"/>
    <w:rsid w:val="00D71830"/>
    <w:rsid w:val="00D7226A"/>
    <w:rsid w:val="00D7304F"/>
    <w:rsid w:val="00D73B89"/>
    <w:rsid w:val="00D75591"/>
    <w:rsid w:val="00D77323"/>
    <w:rsid w:val="00D82E3E"/>
    <w:rsid w:val="00D842EC"/>
    <w:rsid w:val="00D84F14"/>
    <w:rsid w:val="00D85D94"/>
    <w:rsid w:val="00D87285"/>
    <w:rsid w:val="00D92046"/>
    <w:rsid w:val="00D9273B"/>
    <w:rsid w:val="00D9558D"/>
    <w:rsid w:val="00D97AEB"/>
    <w:rsid w:val="00DA3AE2"/>
    <w:rsid w:val="00DA723D"/>
    <w:rsid w:val="00DA75FA"/>
    <w:rsid w:val="00DB5A1A"/>
    <w:rsid w:val="00DB6624"/>
    <w:rsid w:val="00DC1D14"/>
    <w:rsid w:val="00DC2AB7"/>
    <w:rsid w:val="00DC5458"/>
    <w:rsid w:val="00DC6ACC"/>
    <w:rsid w:val="00DC7BCF"/>
    <w:rsid w:val="00DD33E8"/>
    <w:rsid w:val="00DE1324"/>
    <w:rsid w:val="00DF07B2"/>
    <w:rsid w:val="00DF0967"/>
    <w:rsid w:val="00DF3999"/>
    <w:rsid w:val="00DF731D"/>
    <w:rsid w:val="00DF735F"/>
    <w:rsid w:val="00DF7C85"/>
    <w:rsid w:val="00E06DE1"/>
    <w:rsid w:val="00E12E9C"/>
    <w:rsid w:val="00E137A7"/>
    <w:rsid w:val="00E14527"/>
    <w:rsid w:val="00E15B73"/>
    <w:rsid w:val="00E208A9"/>
    <w:rsid w:val="00E20CE1"/>
    <w:rsid w:val="00E243F9"/>
    <w:rsid w:val="00E24B32"/>
    <w:rsid w:val="00E2598D"/>
    <w:rsid w:val="00E26DF4"/>
    <w:rsid w:val="00E308CE"/>
    <w:rsid w:val="00E329B7"/>
    <w:rsid w:val="00E34D49"/>
    <w:rsid w:val="00E37FF3"/>
    <w:rsid w:val="00E4103E"/>
    <w:rsid w:val="00E41DC2"/>
    <w:rsid w:val="00E47DAD"/>
    <w:rsid w:val="00E500D0"/>
    <w:rsid w:val="00E503FA"/>
    <w:rsid w:val="00E50F43"/>
    <w:rsid w:val="00E529DF"/>
    <w:rsid w:val="00E52F33"/>
    <w:rsid w:val="00E53929"/>
    <w:rsid w:val="00E53C5F"/>
    <w:rsid w:val="00E552B0"/>
    <w:rsid w:val="00E5717F"/>
    <w:rsid w:val="00E5732F"/>
    <w:rsid w:val="00E61996"/>
    <w:rsid w:val="00E62C1E"/>
    <w:rsid w:val="00E63735"/>
    <w:rsid w:val="00E67352"/>
    <w:rsid w:val="00E6785C"/>
    <w:rsid w:val="00E82AAE"/>
    <w:rsid w:val="00E832FE"/>
    <w:rsid w:val="00E83464"/>
    <w:rsid w:val="00E85822"/>
    <w:rsid w:val="00E85CD1"/>
    <w:rsid w:val="00E85D26"/>
    <w:rsid w:val="00E86247"/>
    <w:rsid w:val="00E86CD2"/>
    <w:rsid w:val="00E903AF"/>
    <w:rsid w:val="00E936EA"/>
    <w:rsid w:val="00E9486C"/>
    <w:rsid w:val="00EA05E7"/>
    <w:rsid w:val="00EA59EA"/>
    <w:rsid w:val="00EA7135"/>
    <w:rsid w:val="00EB2B89"/>
    <w:rsid w:val="00EB2FEB"/>
    <w:rsid w:val="00EB6453"/>
    <w:rsid w:val="00EB67E2"/>
    <w:rsid w:val="00EB72D6"/>
    <w:rsid w:val="00EC0633"/>
    <w:rsid w:val="00EC17DC"/>
    <w:rsid w:val="00EC1CD5"/>
    <w:rsid w:val="00EC2611"/>
    <w:rsid w:val="00EC4A98"/>
    <w:rsid w:val="00ED25E9"/>
    <w:rsid w:val="00EE3049"/>
    <w:rsid w:val="00EF3C90"/>
    <w:rsid w:val="00EF423F"/>
    <w:rsid w:val="00EF6D5E"/>
    <w:rsid w:val="00F0079E"/>
    <w:rsid w:val="00F020E2"/>
    <w:rsid w:val="00F02CC8"/>
    <w:rsid w:val="00F03411"/>
    <w:rsid w:val="00F05F72"/>
    <w:rsid w:val="00F13A93"/>
    <w:rsid w:val="00F13F22"/>
    <w:rsid w:val="00F1435E"/>
    <w:rsid w:val="00F1778C"/>
    <w:rsid w:val="00F27574"/>
    <w:rsid w:val="00F31382"/>
    <w:rsid w:val="00F314AC"/>
    <w:rsid w:val="00F31F6B"/>
    <w:rsid w:val="00F32178"/>
    <w:rsid w:val="00F34B00"/>
    <w:rsid w:val="00F362DE"/>
    <w:rsid w:val="00F379AF"/>
    <w:rsid w:val="00F40C90"/>
    <w:rsid w:val="00F4174D"/>
    <w:rsid w:val="00F445D5"/>
    <w:rsid w:val="00F448B4"/>
    <w:rsid w:val="00F465CC"/>
    <w:rsid w:val="00F517C7"/>
    <w:rsid w:val="00F51F9A"/>
    <w:rsid w:val="00F52B6A"/>
    <w:rsid w:val="00F54306"/>
    <w:rsid w:val="00F54FEE"/>
    <w:rsid w:val="00F55B01"/>
    <w:rsid w:val="00F57F50"/>
    <w:rsid w:val="00F60551"/>
    <w:rsid w:val="00F613A3"/>
    <w:rsid w:val="00F62D92"/>
    <w:rsid w:val="00F63B2B"/>
    <w:rsid w:val="00F64920"/>
    <w:rsid w:val="00F74B8C"/>
    <w:rsid w:val="00F75517"/>
    <w:rsid w:val="00F75741"/>
    <w:rsid w:val="00F80439"/>
    <w:rsid w:val="00F8105C"/>
    <w:rsid w:val="00F818F0"/>
    <w:rsid w:val="00F826D8"/>
    <w:rsid w:val="00F82B33"/>
    <w:rsid w:val="00F84346"/>
    <w:rsid w:val="00F8455C"/>
    <w:rsid w:val="00F87B59"/>
    <w:rsid w:val="00F93C3F"/>
    <w:rsid w:val="00F94636"/>
    <w:rsid w:val="00FA3D64"/>
    <w:rsid w:val="00FA517C"/>
    <w:rsid w:val="00FA6616"/>
    <w:rsid w:val="00FA6625"/>
    <w:rsid w:val="00FB03F9"/>
    <w:rsid w:val="00FB4A17"/>
    <w:rsid w:val="00FC0F0E"/>
    <w:rsid w:val="00FC130B"/>
    <w:rsid w:val="00FC1D16"/>
    <w:rsid w:val="00FC31FF"/>
    <w:rsid w:val="00FC5529"/>
    <w:rsid w:val="00FD4233"/>
    <w:rsid w:val="00FD78A5"/>
    <w:rsid w:val="00FE07C2"/>
    <w:rsid w:val="00FE099F"/>
    <w:rsid w:val="00FE2787"/>
    <w:rsid w:val="00FE2D36"/>
    <w:rsid w:val="00FE2DE7"/>
    <w:rsid w:val="00FE2F97"/>
    <w:rsid w:val="00FE3CB4"/>
    <w:rsid w:val="00FE5401"/>
    <w:rsid w:val="00FE7EA9"/>
    <w:rsid w:val="00FF5DA3"/>
    <w:rsid w:val="00FF5E10"/>
    <w:rsid w:val="00FF61B4"/>
    <w:rsid w:val="00FF68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51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8F4F3C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</w:rPr>
  </w:style>
  <w:style w:type="table" w:styleId="ae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E14527"/>
    <w:pPr>
      <w:ind w:firstLineChars="200" w:firstLine="420"/>
    </w:pPr>
  </w:style>
  <w:style w:type="character" w:styleId="af3">
    <w:name w:val="annotation reference"/>
    <w:basedOn w:val="a0"/>
    <w:semiHidden/>
    <w:unhideWhenUsed/>
    <w:rsid w:val="00C15AD6"/>
    <w:rPr>
      <w:sz w:val="21"/>
      <w:szCs w:val="21"/>
    </w:rPr>
  </w:style>
  <w:style w:type="paragraph" w:styleId="af4">
    <w:name w:val="annotation text"/>
    <w:basedOn w:val="a"/>
    <w:link w:val="Char3"/>
    <w:semiHidden/>
    <w:unhideWhenUsed/>
    <w:rsid w:val="00C15AD6"/>
    <w:pPr>
      <w:jc w:val="left"/>
    </w:pPr>
  </w:style>
  <w:style w:type="character" w:customStyle="1" w:styleId="Char3">
    <w:name w:val="批注文字 Char"/>
    <w:basedOn w:val="a0"/>
    <w:link w:val="af4"/>
    <w:semiHidden/>
    <w:rsid w:val="00C15AD6"/>
  </w:style>
  <w:style w:type="paragraph" w:styleId="af5">
    <w:name w:val="annotation subject"/>
    <w:basedOn w:val="af4"/>
    <w:next w:val="af4"/>
    <w:link w:val="Char4"/>
    <w:semiHidden/>
    <w:unhideWhenUsed/>
    <w:rsid w:val="00C15AD6"/>
    <w:rPr>
      <w:b/>
      <w:bCs/>
    </w:rPr>
  </w:style>
  <w:style w:type="character" w:customStyle="1" w:styleId="Char4">
    <w:name w:val="批注主题 Char"/>
    <w:basedOn w:val="Char3"/>
    <w:link w:val="af5"/>
    <w:semiHidden/>
    <w:rsid w:val="00C15AD6"/>
    <w:rPr>
      <w:b/>
      <w:bCs/>
    </w:rPr>
  </w:style>
  <w:style w:type="character" w:customStyle="1" w:styleId="12">
    <w:name w:val="未处理的提及1"/>
    <w:basedOn w:val="a0"/>
    <w:uiPriority w:val="99"/>
    <w:semiHidden/>
    <w:unhideWhenUsed/>
    <w:rsid w:val="007F57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8F4F3C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</w:rPr>
  </w:style>
  <w:style w:type="table" w:styleId="ae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E14527"/>
    <w:pPr>
      <w:ind w:firstLineChars="200" w:firstLine="420"/>
    </w:pPr>
  </w:style>
  <w:style w:type="character" w:styleId="af3">
    <w:name w:val="annotation reference"/>
    <w:basedOn w:val="a0"/>
    <w:semiHidden/>
    <w:unhideWhenUsed/>
    <w:rsid w:val="00C15AD6"/>
    <w:rPr>
      <w:sz w:val="21"/>
      <w:szCs w:val="21"/>
    </w:rPr>
  </w:style>
  <w:style w:type="paragraph" w:styleId="af4">
    <w:name w:val="annotation text"/>
    <w:basedOn w:val="a"/>
    <w:link w:val="Char3"/>
    <w:semiHidden/>
    <w:unhideWhenUsed/>
    <w:rsid w:val="00C15AD6"/>
    <w:pPr>
      <w:jc w:val="left"/>
    </w:pPr>
  </w:style>
  <w:style w:type="character" w:customStyle="1" w:styleId="Char3">
    <w:name w:val="批注文字 Char"/>
    <w:basedOn w:val="a0"/>
    <w:link w:val="af4"/>
    <w:semiHidden/>
    <w:rsid w:val="00C15AD6"/>
  </w:style>
  <w:style w:type="paragraph" w:styleId="af5">
    <w:name w:val="annotation subject"/>
    <w:basedOn w:val="af4"/>
    <w:next w:val="af4"/>
    <w:link w:val="Char4"/>
    <w:semiHidden/>
    <w:unhideWhenUsed/>
    <w:rsid w:val="00C15AD6"/>
    <w:rPr>
      <w:b/>
      <w:bCs/>
    </w:rPr>
  </w:style>
  <w:style w:type="character" w:customStyle="1" w:styleId="Char4">
    <w:name w:val="批注主题 Char"/>
    <w:basedOn w:val="Char3"/>
    <w:link w:val="af5"/>
    <w:semiHidden/>
    <w:rsid w:val="00C15AD6"/>
    <w:rPr>
      <w:b/>
      <w:bCs/>
    </w:rPr>
  </w:style>
  <w:style w:type="character" w:customStyle="1" w:styleId="12">
    <w:name w:val="未处理的提及1"/>
    <w:basedOn w:val="a0"/>
    <w:uiPriority w:val="99"/>
    <w:semiHidden/>
    <w:unhideWhenUsed/>
    <w:rsid w:val="007F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5AEC-E600-4BC6-998D-1745E554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10</Pages>
  <Words>533</Words>
  <Characters>3044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Forlink</Company>
  <LinksUpToDate>false</LinksUpToDate>
  <CharactersWithSpaces>3570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Administrator</cp:lastModifiedBy>
  <cp:revision>832</cp:revision>
  <cp:lastPrinted>2016-02-29T08:02:00Z</cp:lastPrinted>
  <dcterms:created xsi:type="dcterms:W3CDTF">2016-08-02T05:12:00Z</dcterms:created>
  <dcterms:modified xsi:type="dcterms:W3CDTF">2022-03-21T10:50:00Z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