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076" w:rsidRDefault="00CD2076" w:rsidP="00A21121">
      <w:pPr>
        <w:jc w:val="center"/>
        <w:rPr>
          <w:b/>
          <w:noProof/>
          <w:sz w:val="32"/>
        </w:rPr>
      </w:pPr>
      <w:r w:rsidRPr="00CD2076">
        <w:rPr>
          <w:b/>
          <w:noProof/>
          <w:sz w:val="32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64008</wp:posOffset>
            </wp:positionH>
            <wp:positionV relativeFrom="paragraph">
              <wp:posOffset>80466</wp:posOffset>
            </wp:positionV>
            <wp:extent cx="1470355" cy="1140567"/>
            <wp:effectExtent l="0" t="0" r="0" b="2540"/>
            <wp:wrapNone/>
            <wp:docPr id="3" name="图片 3" descr="C:\Users\18810\Desktop\工作任务\微信图片_20180307103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8810\Desktop\工作任务\微信图片_201803071034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43" t="4458" r="17191" b="21550"/>
                    <a:stretch/>
                  </pic:blipFill>
                  <pic:spPr bwMode="auto">
                    <a:xfrm>
                      <a:off x="0" y="0"/>
                      <a:ext cx="1492937" cy="115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39E9" w:rsidRDefault="00F839E9" w:rsidP="00A21121">
      <w:pPr>
        <w:jc w:val="center"/>
        <w:rPr>
          <w:b/>
          <w:sz w:val="32"/>
        </w:rPr>
      </w:pPr>
    </w:p>
    <w:p w:rsidR="00F839E9" w:rsidRDefault="00F839E9" w:rsidP="00A21121">
      <w:pPr>
        <w:jc w:val="center"/>
        <w:rPr>
          <w:b/>
          <w:sz w:val="32"/>
        </w:rPr>
      </w:pPr>
    </w:p>
    <w:p w:rsidR="00F839E9" w:rsidRDefault="00F839E9" w:rsidP="00A21121">
      <w:pPr>
        <w:jc w:val="center"/>
        <w:rPr>
          <w:b/>
          <w:sz w:val="32"/>
        </w:rPr>
      </w:pPr>
    </w:p>
    <w:p w:rsidR="00F839E9" w:rsidRDefault="00F839E9" w:rsidP="00A21121">
      <w:pPr>
        <w:jc w:val="center"/>
        <w:rPr>
          <w:b/>
          <w:sz w:val="32"/>
        </w:rPr>
      </w:pPr>
    </w:p>
    <w:p w:rsidR="00F839E9" w:rsidRDefault="00F839E9" w:rsidP="00A21121">
      <w:pPr>
        <w:jc w:val="center"/>
        <w:rPr>
          <w:b/>
          <w:sz w:val="32"/>
        </w:rPr>
      </w:pPr>
    </w:p>
    <w:p w:rsidR="00F839E9" w:rsidRDefault="00F839E9" w:rsidP="00A21121">
      <w:pPr>
        <w:jc w:val="center"/>
        <w:rPr>
          <w:b/>
          <w:sz w:val="32"/>
        </w:rPr>
      </w:pPr>
    </w:p>
    <w:p w:rsidR="00F839E9" w:rsidRDefault="00F839E9" w:rsidP="00507C2A">
      <w:pPr>
        <w:spacing w:line="600" w:lineRule="auto"/>
        <w:jc w:val="center"/>
        <w:rPr>
          <w:b/>
          <w:sz w:val="32"/>
        </w:rPr>
      </w:pPr>
    </w:p>
    <w:p w:rsidR="0084438E" w:rsidRDefault="0084438E" w:rsidP="00507C2A">
      <w:pPr>
        <w:spacing w:line="600" w:lineRule="auto"/>
        <w:jc w:val="center"/>
        <w:rPr>
          <w:b/>
          <w:sz w:val="48"/>
        </w:rPr>
      </w:pPr>
      <w:r w:rsidRPr="0084438E">
        <w:rPr>
          <w:rFonts w:hint="eastAsia"/>
          <w:b/>
          <w:sz w:val="48"/>
        </w:rPr>
        <w:t>轨道交通</w:t>
      </w:r>
      <w:r w:rsidR="00B714C7">
        <w:rPr>
          <w:rFonts w:hint="eastAsia"/>
          <w:b/>
          <w:sz w:val="48"/>
        </w:rPr>
        <w:t>多功能</w:t>
      </w:r>
      <w:r w:rsidRPr="0084438E">
        <w:rPr>
          <w:rFonts w:hint="eastAsia"/>
          <w:b/>
          <w:sz w:val="48"/>
        </w:rPr>
        <w:t>检修平台</w:t>
      </w:r>
    </w:p>
    <w:p w:rsidR="00715AE8" w:rsidRPr="009C7136" w:rsidRDefault="009C7136" w:rsidP="00507C2A">
      <w:pPr>
        <w:spacing w:line="600" w:lineRule="auto"/>
        <w:jc w:val="center"/>
        <w:rPr>
          <w:b/>
          <w:sz w:val="48"/>
        </w:rPr>
      </w:pPr>
      <w:r>
        <w:rPr>
          <w:rFonts w:hint="eastAsia"/>
          <w:b/>
          <w:sz w:val="48"/>
        </w:rPr>
        <w:t>操作手册</w:t>
      </w:r>
    </w:p>
    <w:p w:rsidR="00C5271E" w:rsidRDefault="00C5271E" w:rsidP="00507C2A">
      <w:pPr>
        <w:spacing w:line="600" w:lineRule="auto"/>
        <w:jc w:val="center"/>
        <w:rPr>
          <w:b/>
          <w:sz w:val="32"/>
        </w:rPr>
      </w:pPr>
    </w:p>
    <w:p w:rsidR="00C5271E" w:rsidRDefault="00C5271E" w:rsidP="00507C2A">
      <w:pPr>
        <w:spacing w:line="600" w:lineRule="auto"/>
        <w:jc w:val="center"/>
        <w:rPr>
          <w:b/>
          <w:sz w:val="32"/>
        </w:rPr>
      </w:pPr>
    </w:p>
    <w:p w:rsidR="00C5271E" w:rsidRDefault="00C5271E" w:rsidP="00A21121">
      <w:pPr>
        <w:jc w:val="center"/>
        <w:rPr>
          <w:b/>
          <w:sz w:val="32"/>
        </w:rPr>
      </w:pPr>
    </w:p>
    <w:p w:rsidR="00C5271E" w:rsidRDefault="00C5271E" w:rsidP="00A21121">
      <w:pPr>
        <w:jc w:val="center"/>
        <w:rPr>
          <w:b/>
          <w:sz w:val="32"/>
        </w:rPr>
      </w:pPr>
    </w:p>
    <w:p w:rsidR="00C5271E" w:rsidRDefault="00C5271E" w:rsidP="00A21121">
      <w:pPr>
        <w:jc w:val="center"/>
        <w:rPr>
          <w:b/>
          <w:sz w:val="32"/>
        </w:rPr>
      </w:pPr>
    </w:p>
    <w:p w:rsidR="00C5271E" w:rsidRDefault="00C5271E" w:rsidP="00A21121">
      <w:pPr>
        <w:jc w:val="center"/>
        <w:rPr>
          <w:b/>
          <w:sz w:val="32"/>
        </w:rPr>
      </w:pPr>
    </w:p>
    <w:p w:rsidR="00C5271E" w:rsidRDefault="00C5271E" w:rsidP="00A21121">
      <w:pPr>
        <w:jc w:val="center"/>
        <w:rPr>
          <w:b/>
          <w:sz w:val="32"/>
        </w:rPr>
      </w:pPr>
    </w:p>
    <w:p w:rsidR="00C5271E" w:rsidRDefault="00C5271E" w:rsidP="00A21121">
      <w:pPr>
        <w:jc w:val="center"/>
        <w:rPr>
          <w:b/>
          <w:sz w:val="32"/>
        </w:rPr>
      </w:pPr>
    </w:p>
    <w:p w:rsidR="00C5271E" w:rsidRDefault="00C5271E" w:rsidP="00A21121">
      <w:pPr>
        <w:jc w:val="center"/>
        <w:rPr>
          <w:b/>
          <w:sz w:val="32"/>
        </w:rPr>
      </w:pPr>
    </w:p>
    <w:p w:rsidR="00C5271E" w:rsidRDefault="00C5271E" w:rsidP="00A21121">
      <w:pPr>
        <w:jc w:val="center"/>
        <w:rPr>
          <w:b/>
          <w:sz w:val="32"/>
        </w:rPr>
      </w:pPr>
    </w:p>
    <w:p w:rsidR="00C5271E" w:rsidRDefault="00C5271E" w:rsidP="00C5271E">
      <w:pPr>
        <w:jc w:val="center"/>
        <w:rPr>
          <w:b/>
          <w:sz w:val="32"/>
        </w:rPr>
        <w:sectPr w:rsidR="00C5271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b/>
          <w:sz w:val="32"/>
        </w:rPr>
        <w:t>北京</w:t>
      </w:r>
      <w:r w:rsidR="00CD2076">
        <w:rPr>
          <w:rFonts w:hint="eastAsia"/>
          <w:b/>
          <w:sz w:val="32"/>
        </w:rPr>
        <w:t>智弘通达</w:t>
      </w:r>
      <w:r>
        <w:rPr>
          <w:b/>
          <w:sz w:val="32"/>
        </w:rPr>
        <w:t>科技有限公司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-2116658115"/>
        <w:docPartObj>
          <w:docPartGallery w:val="Table of Contents"/>
          <w:docPartUnique/>
        </w:docPartObj>
      </w:sdtPr>
      <w:sdtEndPr>
        <w:rPr>
          <w:sz w:val="24"/>
        </w:rPr>
      </w:sdtEndPr>
      <w:sdtContent>
        <w:p w:rsidR="00CD2076" w:rsidRDefault="00CD2076" w:rsidP="00C5271E">
          <w:pPr>
            <w:pStyle w:val="TOC"/>
            <w:jc w:val="center"/>
            <w:rPr>
              <w:rFonts w:asciiTheme="minorHAnsi" w:eastAsiaTheme="minorEastAsia" w:hAnsiTheme="minorHAnsi" w:cstheme="minorBidi"/>
              <w:b w:val="0"/>
              <w:bCs w:val="0"/>
              <w:color w:val="auto"/>
              <w:kern w:val="2"/>
              <w:sz w:val="21"/>
              <w:szCs w:val="22"/>
              <w:lang w:val="zh-CN"/>
            </w:rPr>
          </w:pPr>
        </w:p>
        <w:p w:rsidR="00C5271E" w:rsidRDefault="00C5271E" w:rsidP="00C5271E">
          <w:pPr>
            <w:pStyle w:val="TOC"/>
            <w:jc w:val="center"/>
          </w:pPr>
          <w:r>
            <w:rPr>
              <w:lang w:val="zh-CN"/>
            </w:rPr>
            <w:t>目</w:t>
          </w:r>
          <w:r>
            <w:rPr>
              <w:rFonts w:hint="eastAsia"/>
              <w:lang w:val="zh-CN"/>
            </w:rPr>
            <w:t xml:space="preserve">  </w:t>
          </w:r>
          <w:r>
            <w:rPr>
              <w:lang w:val="zh-CN"/>
            </w:rPr>
            <w:t>录</w:t>
          </w:r>
        </w:p>
        <w:p w:rsidR="00FE4D4A" w:rsidRPr="00FE4D4A" w:rsidRDefault="00C5271E">
          <w:pPr>
            <w:pStyle w:val="TOC1"/>
            <w:tabs>
              <w:tab w:val="right" w:leader="dot" w:pos="8296"/>
            </w:tabs>
            <w:rPr>
              <w:noProof/>
              <w:sz w:val="28"/>
              <w:szCs w:val="28"/>
            </w:rPr>
          </w:pPr>
          <w:r w:rsidRPr="00C5271E">
            <w:rPr>
              <w:sz w:val="24"/>
            </w:rPr>
            <w:fldChar w:fldCharType="begin"/>
          </w:r>
          <w:r w:rsidRPr="00C5271E">
            <w:rPr>
              <w:sz w:val="24"/>
            </w:rPr>
            <w:instrText xml:space="preserve"> TOC \o "1-3" \h \z \u </w:instrText>
          </w:r>
          <w:r w:rsidRPr="00C5271E">
            <w:rPr>
              <w:sz w:val="24"/>
            </w:rPr>
            <w:fldChar w:fldCharType="separate"/>
          </w:r>
          <w:hyperlink w:anchor="_Toc509242245" w:history="1">
            <w:r w:rsidR="00FE4D4A" w:rsidRPr="00FE4D4A">
              <w:rPr>
                <w:rStyle w:val="a9"/>
                <w:rFonts w:ascii="Arial" w:eastAsia="黑体" w:hAnsi="Arial" w:cs="Arial"/>
                <w:noProof/>
                <w:sz w:val="28"/>
                <w:szCs w:val="28"/>
              </w:rPr>
              <w:t xml:space="preserve">1. </w:t>
            </w:r>
            <w:r w:rsidR="003213D3">
              <w:rPr>
                <w:rStyle w:val="a9"/>
                <w:rFonts w:ascii="Arial" w:eastAsia="黑体" w:hAnsi="Arial" w:cs="Arial" w:hint="eastAsia"/>
                <w:noProof/>
                <w:sz w:val="28"/>
                <w:szCs w:val="28"/>
              </w:rPr>
              <w:t>产品</w:t>
            </w:r>
            <w:r w:rsidR="00FE4D4A" w:rsidRPr="00FE4D4A">
              <w:rPr>
                <w:rStyle w:val="a9"/>
                <w:rFonts w:ascii="Arial" w:eastAsia="黑体" w:hAnsi="Arial" w:cs="Arial" w:hint="eastAsia"/>
                <w:noProof/>
                <w:sz w:val="28"/>
                <w:szCs w:val="28"/>
              </w:rPr>
              <w:t>简介</w:t>
            </w:r>
            <w:r w:rsidR="00FE4D4A" w:rsidRPr="00FE4D4A">
              <w:rPr>
                <w:noProof/>
                <w:webHidden/>
                <w:sz w:val="28"/>
                <w:szCs w:val="28"/>
              </w:rPr>
              <w:tab/>
            </w:r>
            <w:r w:rsidR="00FE4D4A" w:rsidRPr="00FE4D4A">
              <w:rPr>
                <w:noProof/>
                <w:webHidden/>
                <w:sz w:val="28"/>
                <w:szCs w:val="28"/>
              </w:rPr>
              <w:fldChar w:fldCharType="begin"/>
            </w:r>
            <w:r w:rsidR="00FE4D4A" w:rsidRPr="00FE4D4A">
              <w:rPr>
                <w:noProof/>
                <w:webHidden/>
                <w:sz w:val="28"/>
                <w:szCs w:val="28"/>
              </w:rPr>
              <w:instrText xml:space="preserve"> PAGEREF _Toc509242245 \h </w:instrText>
            </w:r>
            <w:r w:rsidR="00FE4D4A" w:rsidRPr="00FE4D4A">
              <w:rPr>
                <w:noProof/>
                <w:webHidden/>
                <w:sz w:val="28"/>
                <w:szCs w:val="28"/>
              </w:rPr>
            </w:r>
            <w:r w:rsidR="00FE4D4A" w:rsidRPr="00FE4D4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2495C">
              <w:rPr>
                <w:noProof/>
                <w:webHidden/>
                <w:sz w:val="28"/>
                <w:szCs w:val="28"/>
              </w:rPr>
              <w:t>2</w:t>
            </w:r>
            <w:r w:rsidR="00FE4D4A" w:rsidRPr="00FE4D4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4D4A" w:rsidRPr="00FE4D4A" w:rsidRDefault="000C2C27">
          <w:pPr>
            <w:pStyle w:val="TOC1"/>
            <w:tabs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509242246" w:history="1">
            <w:r w:rsidR="00FE4D4A" w:rsidRPr="00FE4D4A">
              <w:rPr>
                <w:rStyle w:val="a9"/>
                <w:rFonts w:ascii="Arial" w:eastAsia="黑体" w:hAnsi="Arial" w:cs="Arial"/>
                <w:noProof/>
                <w:sz w:val="28"/>
                <w:szCs w:val="28"/>
              </w:rPr>
              <w:t xml:space="preserve">2. </w:t>
            </w:r>
            <w:r w:rsidR="003213D3">
              <w:rPr>
                <w:rStyle w:val="a9"/>
                <w:rFonts w:ascii="Arial" w:eastAsia="黑体" w:hAnsi="Arial" w:cs="Arial" w:hint="eastAsia"/>
                <w:noProof/>
                <w:sz w:val="28"/>
                <w:szCs w:val="28"/>
              </w:rPr>
              <w:t>产品</w:t>
            </w:r>
            <w:r w:rsidR="00FE4D4A" w:rsidRPr="00FE4D4A">
              <w:rPr>
                <w:rStyle w:val="a9"/>
                <w:rFonts w:ascii="Arial" w:eastAsia="黑体" w:hAnsi="Arial" w:cs="Arial" w:hint="eastAsia"/>
                <w:noProof/>
                <w:sz w:val="28"/>
                <w:szCs w:val="28"/>
              </w:rPr>
              <w:t>规格</w:t>
            </w:r>
            <w:r w:rsidR="00FE4D4A" w:rsidRPr="00FE4D4A">
              <w:rPr>
                <w:noProof/>
                <w:webHidden/>
                <w:sz w:val="28"/>
                <w:szCs w:val="28"/>
              </w:rPr>
              <w:tab/>
            </w:r>
            <w:r w:rsidR="00FE4D4A" w:rsidRPr="00FE4D4A">
              <w:rPr>
                <w:noProof/>
                <w:webHidden/>
                <w:sz w:val="28"/>
                <w:szCs w:val="28"/>
              </w:rPr>
              <w:fldChar w:fldCharType="begin"/>
            </w:r>
            <w:r w:rsidR="00FE4D4A" w:rsidRPr="00FE4D4A">
              <w:rPr>
                <w:noProof/>
                <w:webHidden/>
                <w:sz w:val="28"/>
                <w:szCs w:val="28"/>
              </w:rPr>
              <w:instrText xml:space="preserve"> PAGEREF _Toc509242246 \h </w:instrText>
            </w:r>
            <w:r w:rsidR="00FE4D4A" w:rsidRPr="00FE4D4A">
              <w:rPr>
                <w:noProof/>
                <w:webHidden/>
                <w:sz w:val="28"/>
                <w:szCs w:val="28"/>
              </w:rPr>
            </w:r>
            <w:r w:rsidR="00FE4D4A" w:rsidRPr="00FE4D4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2495C">
              <w:rPr>
                <w:noProof/>
                <w:webHidden/>
                <w:sz w:val="28"/>
                <w:szCs w:val="28"/>
              </w:rPr>
              <w:t>2</w:t>
            </w:r>
            <w:r w:rsidR="00FE4D4A" w:rsidRPr="00FE4D4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4D4A" w:rsidRPr="00FE4D4A" w:rsidRDefault="000C2C27">
          <w:pPr>
            <w:pStyle w:val="TOC1"/>
            <w:tabs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509242249" w:history="1">
            <w:r w:rsidR="00FE4D4A" w:rsidRPr="00FE4D4A">
              <w:rPr>
                <w:rStyle w:val="a9"/>
                <w:rFonts w:ascii="Arial" w:eastAsia="黑体" w:hAnsi="Arial" w:cs="Arial"/>
                <w:noProof/>
                <w:sz w:val="28"/>
                <w:szCs w:val="28"/>
              </w:rPr>
              <w:t xml:space="preserve">3. </w:t>
            </w:r>
            <w:r w:rsidR="00F41A7A">
              <w:rPr>
                <w:rStyle w:val="a9"/>
                <w:rFonts w:ascii="Arial" w:eastAsia="黑体" w:hAnsi="Arial" w:cs="Arial" w:hint="eastAsia"/>
                <w:noProof/>
                <w:sz w:val="28"/>
                <w:szCs w:val="28"/>
              </w:rPr>
              <w:t>平台</w:t>
            </w:r>
            <w:r w:rsidR="00FE4D4A" w:rsidRPr="00FE4D4A">
              <w:rPr>
                <w:rStyle w:val="a9"/>
                <w:rFonts w:ascii="Arial" w:eastAsia="黑体" w:hAnsi="Arial" w:cs="Arial" w:hint="eastAsia"/>
                <w:noProof/>
                <w:sz w:val="28"/>
                <w:szCs w:val="28"/>
              </w:rPr>
              <w:t>尺寸</w:t>
            </w:r>
            <w:r w:rsidR="00FE4D4A" w:rsidRPr="00FE4D4A">
              <w:rPr>
                <w:noProof/>
                <w:webHidden/>
                <w:sz w:val="28"/>
                <w:szCs w:val="28"/>
              </w:rPr>
              <w:tab/>
            </w:r>
            <w:r w:rsidR="00F41A7A">
              <w:rPr>
                <w:noProof/>
                <w:webHidden/>
                <w:sz w:val="28"/>
                <w:szCs w:val="28"/>
              </w:rPr>
              <w:t>4</w:t>
            </w:r>
          </w:hyperlink>
        </w:p>
        <w:p w:rsidR="00FE4D4A" w:rsidRPr="00FE4D4A" w:rsidRDefault="000C2C27">
          <w:pPr>
            <w:pStyle w:val="TOC1"/>
            <w:tabs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509242252" w:history="1">
            <w:r w:rsidR="00FE4D4A" w:rsidRPr="00FE4D4A">
              <w:rPr>
                <w:rStyle w:val="a9"/>
                <w:rFonts w:ascii="Arial" w:eastAsia="黑体" w:hAnsi="Arial" w:cs="Arial"/>
                <w:noProof/>
                <w:sz w:val="28"/>
                <w:szCs w:val="28"/>
              </w:rPr>
              <w:t xml:space="preserve">4. </w:t>
            </w:r>
            <w:r w:rsidR="00F41A7A">
              <w:rPr>
                <w:rStyle w:val="a9"/>
                <w:rFonts w:ascii="Arial" w:eastAsia="黑体" w:hAnsi="Arial" w:cs="Arial" w:hint="eastAsia"/>
                <w:noProof/>
                <w:sz w:val="28"/>
                <w:szCs w:val="28"/>
              </w:rPr>
              <w:t>检修平台操作流程</w:t>
            </w:r>
            <w:r w:rsidR="00FE4D4A" w:rsidRPr="00FE4D4A">
              <w:rPr>
                <w:noProof/>
                <w:webHidden/>
                <w:sz w:val="28"/>
                <w:szCs w:val="28"/>
              </w:rPr>
              <w:tab/>
            </w:r>
            <w:r w:rsidR="00F41A7A">
              <w:rPr>
                <w:noProof/>
                <w:webHidden/>
                <w:sz w:val="28"/>
                <w:szCs w:val="28"/>
              </w:rPr>
              <w:t>6</w:t>
            </w:r>
          </w:hyperlink>
        </w:p>
        <w:p w:rsidR="00C5271E" w:rsidRPr="00F41A7A" w:rsidRDefault="000C2C27" w:rsidP="00F41A7A">
          <w:pPr>
            <w:pStyle w:val="TOC1"/>
            <w:tabs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509242253" w:history="1">
            <w:r w:rsidR="00FE4D4A" w:rsidRPr="00FE4D4A">
              <w:rPr>
                <w:rStyle w:val="a9"/>
                <w:rFonts w:ascii="Arial" w:eastAsia="黑体" w:hAnsi="Arial" w:cs="Arial"/>
                <w:noProof/>
                <w:sz w:val="28"/>
                <w:szCs w:val="28"/>
              </w:rPr>
              <w:t xml:space="preserve">5. </w:t>
            </w:r>
            <w:r w:rsidR="00F41A7A">
              <w:rPr>
                <w:rStyle w:val="a9"/>
                <w:rFonts w:ascii="Arial" w:eastAsia="黑体" w:hAnsi="Arial" w:cs="Arial" w:hint="eastAsia"/>
                <w:noProof/>
                <w:sz w:val="28"/>
                <w:szCs w:val="28"/>
              </w:rPr>
              <w:t>注意事项</w:t>
            </w:r>
            <w:r w:rsidR="00FE4D4A" w:rsidRPr="00FE4D4A">
              <w:rPr>
                <w:noProof/>
                <w:webHidden/>
                <w:sz w:val="28"/>
                <w:szCs w:val="28"/>
              </w:rPr>
              <w:tab/>
            </w:r>
            <w:r w:rsidR="00F41A7A">
              <w:rPr>
                <w:noProof/>
                <w:webHidden/>
                <w:sz w:val="28"/>
                <w:szCs w:val="28"/>
              </w:rPr>
              <w:t>7</w:t>
            </w:r>
          </w:hyperlink>
          <w:bookmarkStart w:id="0" w:name="_GoBack"/>
          <w:bookmarkEnd w:id="0"/>
          <w:r w:rsidR="00C5271E" w:rsidRPr="00C5271E">
            <w:rPr>
              <w:b/>
              <w:bCs/>
              <w:sz w:val="24"/>
              <w:lang w:val="zh-CN"/>
            </w:rPr>
            <w:fldChar w:fldCharType="end"/>
          </w:r>
        </w:p>
      </w:sdtContent>
    </w:sdt>
    <w:p w:rsidR="00F839E9" w:rsidRDefault="00F839E9" w:rsidP="00C5271E">
      <w:pPr>
        <w:jc w:val="center"/>
        <w:rPr>
          <w:rFonts w:ascii="Arial" w:eastAsia="黑体" w:hAnsi="Arial" w:cs="Arial"/>
          <w:b/>
          <w:bCs/>
          <w:kern w:val="44"/>
          <w:sz w:val="32"/>
          <w:szCs w:val="44"/>
        </w:rPr>
      </w:pPr>
    </w:p>
    <w:p w:rsidR="009C7136" w:rsidRDefault="00F839E9">
      <w:pPr>
        <w:widowControl/>
        <w:jc w:val="left"/>
        <w:rPr>
          <w:rFonts w:ascii="Arial" w:eastAsia="黑体" w:hAnsi="Arial" w:cs="Arial"/>
          <w:b/>
          <w:bCs/>
          <w:kern w:val="44"/>
          <w:sz w:val="32"/>
          <w:szCs w:val="44"/>
        </w:rPr>
      </w:pPr>
      <w:r>
        <w:rPr>
          <w:rFonts w:ascii="Arial" w:eastAsia="黑体" w:hAnsi="Arial" w:cs="Arial"/>
          <w:sz w:val="32"/>
        </w:rPr>
        <w:br w:type="page"/>
      </w:r>
    </w:p>
    <w:p w:rsidR="0010411D" w:rsidRPr="00F839E9" w:rsidRDefault="0010411D" w:rsidP="0010411D">
      <w:pPr>
        <w:pStyle w:val="1"/>
        <w:tabs>
          <w:tab w:val="left" w:pos="-426"/>
          <w:tab w:val="num" w:pos="716"/>
        </w:tabs>
        <w:spacing w:beforeLines="100" w:before="312" w:afterLines="50" w:after="156" w:line="360" w:lineRule="auto"/>
        <w:ind w:firstLineChars="49" w:firstLine="157"/>
        <w:rPr>
          <w:rFonts w:ascii="Arial" w:eastAsia="黑体" w:hAnsi="Arial" w:cs="Arial"/>
          <w:sz w:val="32"/>
        </w:rPr>
      </w:pPr>
      <w:bookmarkStart w:id="1" w:name="_Toc509242245"/>
      <w:r w:rsidRPr="00F839E9">
        <w:rPr>
          <w:rFonts w:ascii="Arial" w:eastAsia="黑体" w:hAnsi="Arial" w:cs="Arial" w:hint="eastAsia"/>
          <w:sz w:val="32"/>
        </w:rPr>
        <w:lastRenderedPageBreak/>
        <w:t xml:space="preserve">1. </w:t>
      </w:r>
      <w:r>
        <w:rPr>
          <w:rFonts w:ascii="Arial" w:eastAsia="黑体" w:hAnsi="Arial" w:cs="Arial" w:hint="eastAsia"/>
          <w:sz w:val="32"/>
        </w:rPr>
        <w:t>产品</w:t>
      </w:r>
      <w:r w:rsidRPr="00F839E9">
        <w:rPr>
          <w:rFonts w:ascii="Arial" w:eastAsia="黑体" w:hAnsi="Arial" w:cs="Arial" w:hint="eastAsia"/>
          <w:sz w:val="32"/>
        </w:rPr>
        <w:t>简介</w:t>
      </w:r>
      <w:bookmarkEnd w:id="1"/>
    </w:p>
    <w:p w:rsidR="0010411D" w:rsidRPr="007A6350" w:rsidRDefault="0010411D" w:rsidP="0010411D">
      <w:pPr>
        <w:spacing w:line="440" w:lineRule="exact"/>
        <w:ind w:firstLineChars="200" w:firstLine="420"/>
        <w:rPr>
          <w:szCs w:val="21"/>
        </w:rPr>
      </w:pPr>
      <w:r w:rsidRPr="007A6350">
        <w:rPr>
          <w:rFonts w:hint="eastAsia"/>
          <w:szCs w:val="21"/>
        </w:rPr>
        <w:t>轨道交通多功能检修平台（后简称检修平台）是一款应用广泛、功能强大的轨道交通搭载平台，具有结构稳固、使用方便、维护容易、轻便可靠等特点，非常符合现阶段轨道交通检测需求，是进行轨道基础设施安全检测维修的便捷工具。</w:t>
      </w:r>
    </w:p>
    <w:p w:rsidR="0010411D" w:rsidRPr="007A6350" w:rsidRDefault="0010411D" w:rsidP="0010411D">
      <w:pPr>
        <w:spacing w:line="440" w:lineRule="exact"/>
        <w:ind w:firstLineChars="200" w:firstLine="420"/>
        <w:rPr>
          <w:szCs w:val="21"/>
        </w:rPr>
      </w:pPr>
      <w:r w:rsidRPr="007A6350">
        <w:rPr>
          <w:rFonts w:hint="eastAsia"/>
          <w:szCs w:val="21"/>
        </w:rPr>
        <w:t>检修平台的整体结构是针对轨道交通的特殊性而设计，具有良好的安全性、操作性、便携性和扩展性，满足全天候作业的基本需求，是现阶段轨道交通检测工作的有力保障。</w:t>
      </w:r>
    </w:p>
    <w:p w:rsidR="0010411D" w:rsidRPr="00F839E9" w:rsidRDefault="0010411D" w:rsidP="0010411D">
      <w:pPr>
        <w:pStyle w:val="1"/>
        <w:tabs>
          <w:tab w:val="left" w:pos="-426"/>
          <w:tab w:val="num" w:pos="716"/>
        </w:tabs>
        <w:spacing w:beforeLines="100" w:before="312" w:afterLines="50" w:after="156" w:line="360" w:lineRule="auto"/>
        <w:ind w:firstLineChars="49" w:firstLine="157"/>
        <w:rPr>
          <w:rFonts w:ascii="Arial" w:eastAsia="黑体" w:hAnsi="Arial" w:cs="Arial"/>
          <w:sz w:val="32"/>
        </w:rPr>
      </w:pPr>
      <w:bookmarkStart w:id="2" w:name="_Toc509242246"/>
      <w:r w:rsidRPr="00F839E9">
        <w:rPr>
          <w:rFonts w:ascii="Arial" w:eastAsia="黑体" w:hAnsi="Arial" w:cs="Arial" w:hint="eastAsia"/>
          <w:sz w:val="32"/>
        </w:rPr>
        <w:t xml:space="preserve">2. </w:t>
      </w:r>
      <w:r>
        <w:rPr>
          <w:rFonts w:ascii="Arial" w:eastAsia="黑体" w:hAnsi="Arial" w:cs="Arial" w:hint="eastAsia"/>
          <w:sz w:val="32"/>
        </w:rPr>
        <w:t>产品</w:t>
      </w:r>
      <w:r w:rsidRPr="00F839E9">
        <w:rPr>
          <w:rFonts w:ascii="Arial" w:eastAsia="黑体" w:hAnsi="Arial" w:cs="Arial" w:hint="eastAsia"/>
          <w:sz w:val="32"/>
        </w:rPr>
        <w:t>规格</w:t>
      </w:r>
      <w:bookmarkEnd w:id="2"/>
    </w:p>
    <w:p w:rsidR="0010411D" w:rsidRPr="004D62B9" w:rsidRDefault="0010411D" w:rsidP="004D62B9">
      <w:pPr>
        <w:spacing w:line="360" w:lineRule="exact"/>
        <w:jc w:val="center"/>
        <w:rPr>
          <w:rFonts w:ascii="黑体" w:eastAsia="黑体" w:hAnsi="黑体" w:hint="eastAsia"/>
          <w:szCs w:val="21"/>
        </w:rPr>
      </w:pPr>
      <w:r w:rsidRPr="00E92437">
        <w:rPr>
          <w:rFonts w:ascii="黑体" w:eastAsia="黑体" w:hAnsi="黑体"/>
          <w:szCs w:val="21"/>
        </w:rPr>
        <w:t>表</w:t>
      </w:r>
      <w:r w:rsidRPr="00E92437">
        <w:rPr>
          <w:rFonts w:ascii="黑体" w:eastAsia="黑体" w:hAnsi="黑体" w:hint="eastAsia"/>
          <w:szCs w:val="21"/>
        </w:rPr>
        <w:t xml:space="preserve">2-1 </w:t>
      </w:r>
      <w:r w:rsidR="004D62B9" w:rsidRPr="004D62B9">
        <w:rPr>
          <w:rFonts w:ascii="黑体" w:eastAsia="黑体" w:hAnsi="黑体" w:hint="eastAsia"/>
          <w:szCs w:val="21"/>
        </w:rPr>
        <w:t>轨道交通多功能检修平台规格表</w:t>
      </w:r>
    </w:p>
    <w:tbl>
      <w:tblPr>
        <w:tblStyle w:val="aa"/>
        <w:tblpPr w:leftFromText="181" w:rightFromText="181" w:vertAnchor="text" w:horzAnchor="margin" w:tblpY="1"/>
        <w:tblW w:w="8512" w:type="dxa"/>
        <w:tblLook w:val="04A0" w:firstRow="1" w:lastRow="0" w:firstColumn="1" w:lastColumn="0" w:noHBand="0" w:noVBand="1"/>
      </w:tblPr>
      <w:tblGrid>
        <w:gridCol w:w="867"/>
        <w:gridCol w:w="1744"/>
        <w:gridCol w:w="3202"/>
        <w:gridCol w:w="2699"/>
      </w:tblGrid>
      <w:tr w:rsidR="0010411D" w:rsidRPr="007A6350" w:rsidTr="002A463B">
        <w:trPr>
          <w:trHeight w:val="527"/>
        </w:trPr>
        <w:tc>
          <w:tcPr>
            <w:tcW w:w="5813" w:type="dxa"/>
            <w:gridSpan w:val="3"/>
            <w:vAlign w:val="center"/>
          </w:tcPr>
          <w:p w:rsidR="0010411D" w:rsidRPr="007A6350" w:rsidRDefault="0010411D" w:rsidP="002A463B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轨道交通多功能检修平台规格表</w:t>
            </w:r>
          </w:p>
        </w:tc>
        <w:tc>
          <w:tcPr>
            <w:tcW w:w="2699" w:type="dxa"/>
            <w:vAlign w:val="center"/>
          </w:tcPr>
          <w:p w:rsidR="0010411D" w:rsidRPr="007A6350" w:rsidRDefault="0010411D" w:rsidP="002A463B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备注</w:t>
            </w:r>
          </w:p>
        </w:tc>
      </w:tr>
      <w:tr w:rsidR="0010411D" w:rsidRPr="007A6350" w:rsidTr="002A463B">
        <w:trPr>
          <w:trHeight w:val="527"/>
        </w:trPr>
        <w:tc>
          <w:tcPr>
            <w:tcW w:w="867" w:type="dxa"/>
            <w:vAlign w:val="center"/>
          </w:tcPr>
          <w:p w:rsidR="0010411D" w:rsidRPr="007A6350" w:rsidRDefault="0010411D" w:rsidP="002A463B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1744" w:type="dxa"/>
            <w:vAlign w:val="center"/>
          </w:tcPr>
          <w:p w:rsidR="0010411D" w:rsidRPr="007A6350" w:rsidRDefault="0010411D" w:rsidP="002A463B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名称</w:t>
            </w:r>
          </w:p>
        </w:tc>
        <w:tc>
          <w:tcPr>
            <w:tcW w:w="3202" w:type="dxa"/>
            <w:vAlign w:val="center"/>
          </w:tcPr>
          <w:p w:rsidR="0010411D" w:rsidRPr="007A6350" w:rsidRDefault="0010411D" w:rsidP="002A463B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规格参数</w:t>
            </w:r>
          </w:p>
        </w:tc>
        <w:tc>
          <w:tcPr>
            <w:tcW w:w="2699" w:type="dxa"/>
            <w:vAlign w:val="center"/>
          </w:tcPr>
          <w:p w:rsidR="0010411D" w:rsidRPr="007A6350" w:rsidRDefault="0010411D" w:rsidP="002A463B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0411D" w:rsidRPr="007A6350" w:rsidTr="002A463B">
        <w:trPr>
          <w:trHeight w:val="527"/>
        </w:trPr>
        <w:tc>
          <w:tcPr>
            <w:tcW w:w="867" w:type="dxa"/>
            <w:vAlign w:val="center"/>
          </w:tcPr>
          <w:p w:rsidR="0010411D" w:rsidRPr="007A6350" w:rsidRDefault="004D62B9" w:rsidP="002A463B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744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型号</w:t>
            </w:r>
          </w:p>
        </w:tc>
        <w:tc>
          <w:tcPr>
            <w:tcW w:w="3202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MSI-</w:t>
            </w:r>
            <w:r w:rsidRPr="007A6350">
              <w:rPr>
                <w:rFonts w:ascii="宋体" w:eastAsia="宋体" w:hAnsi="宋体"/>
                <w:szCs w:val="21"/>
              </w:rPr>
              <w:t>01</w:t>
            </w:r>
          </w:p>
        </w:tc>
        <w:tc>
          <w:tcPr>
            <w:tcW w:w="2699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D62B9" w:rsidRPr="007A6350" w:rsidTr="002A463B">
        <w:trPr>
          <w:trHeight w:val="527"/>
        </w:trPr>
        <w:tc>
          <w:tcPr>
            <w:tcW w:w="867" w:type="dxa"/>
            <w:vAlign w:val="center"/>
          </w:tcPr>
          <w:p w:rsidR="004D62B9" w:rsidRPr="007A6350" w:rsidRDefault="004D62B9" w:rsidP="002A463B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744" w:type="dxa"/>
            <w:vAlign w:val="center"/>
          </w:tcPr>
          <w:p w:rsidR="004D62B9" w:rsidRPr="007A6350" w:rsidRDefault="004D62B9" w:rsidP="002A463B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外形尺寸</w:t>
            </w:r>
          </w:p>
        </w:tc>
        <w:tc>
          <w:tcPr>
            <w:tcW w:w="3202" w:type="dxa"/>
            <w:vAlign w:val="center"/>
          </w:tcPr>
          <w:p w:rsidR="004D62B9" w:rsidRPr="007A6350" w:rsidRDefault="004D62B9" w:rsidP="002A463B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1</w:t>
            </w:r>
            <w:r w:rsidRPr="007A6350">
              <w:rPr>
                <w:rFonts w:ascii="宋体" w:eastAsia="宋体" w:hAnsi="宋体"/>
                <w:szCs w:val="21"/>
              </w:rPr>
              <w:t>550</w:t>
            </w:r>
            <w:r w:rsidRPr="007A6350">
              <w:rPr>
                <w:rFonts w:ascii="宋体" w:eastAsia="宋体" w:hAnsi="宋体" w:hint="eastAsia"/>
                <w:szCs w:val="21"/>
              </w:rPr>
              <w:t>mm×1</w:t>
            </w:r>
            <w:r w:rsidRPr="007A6350">
              <w:rPr>
                <w:rFonts w:ascii="宋体" w:eastAsia="宋体" w:hAnsi="宋体"/>
                <w:szCs w:val="21"/>
              </w:rPr>
              <w:t>880</w:t>
            </w:r>
            <w:r w:rsidRPr="007A6350">
              <w:rPr>
                <w:rFonts w:ascii="宋体" w:eastAsia="宋体" w:hAnsi="宋体" w:hint="eastAsia"/>
                <w:szCs w:val="21"/>
              </w:rPr>
              <w:t>mm×</w:t>
            </w:r>
            <w:r w:rsidRPr="007A6350">
              <w:rPr>
                <w:rFonts w:ascii="宋体" w:eastAsia="宋体" w:hAnsi="宋体"/>
                <w:szCs w:val="21"/>
              </w:rPr>
              <w:t>1200</w:t>
            </w:r>
            <w:r w:rsidRPr="007A6350">
              <w:rPr>
                <w:rFonts w:ascii="宋体" w:eastAsia="宋体" w:hAnsi="宋体" w:hint="eastAsia"/>
                <w:szCs w:val="21"/>
              </w:rPr>
              <w:t>mm</w:t>
            </w:r>
          </w:p>
        </w:tc>
        <w:tc>
          <w:tcPr>
            <w:tcW w:w="2699" w:type="dxa"/>
            <w:vAlign w:val="center"/>
          </w:tcPr>
          <w:p w:rsidR="004D62B9" w:rsidRPr="007A6350" w:rsidRDefault="004D62B9" w:rsidP="002A463B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长×宽×高</w:t>
            </w:r>
          </w:p>
        </w:tc>
      </w:tr>
      <w:tr w:rsidR="004D62B9" w:rsidRPr="007A6350" w:rsidTr="002A463B">
        <w:trPr>
          <w:trHeight w:val="527"/>
        </w:trPr>
        <w:tc>
          <w:tcPr>
            <w:tcW w:w="867" w:type="dxa"/>
            <w:vAlign w:val="center"/>
          </w:tcPr>
          <w:p w:rsidR="004D62B9" w:rsidRPr="007A6350" w:rsidRDefault="004D62B9" w:rsidP="002A463B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744" w:type="dxa"/>
            <w:vAlign w:val="center"/>
          </w:tcPr>
          <w:p w:rsidR="004D62B9" w:rsidRPr="007A6350" w:rsidRDefault="004D62B9" w:rsidP="002A463B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轨内间距</w:t>
            </w:r>
          </w:p>
        </w:tc>
        <w:tc>
          <w:tcPr>
            <w:tcW w:w="3202" w:type="dxa"/>
            <w:vAlign w:val="center"/>
          </w:tcPr>
          <w:p w:rsidR="004D62B9" w:rsidRPr="007A6350" w:rsidRDefault="004D62B9" w:rsidP="002A463B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1</w:t>
            </w:r>
            <w:r w:rsidRPr="007A6350">
              <w:rPr>
                <w:rFonts w:ascii="宋体" w:eastAsia="宋体" w:hAnsi="宋体"/>
                <w:szCs w:val="21"/>
              </w:rPr>
              <w:t>435</w:t>
            </w:r>
            <w:r w:rsidRPr="007A6350">
              <w:rPr>
                <w:rFonts w:ascii="宋体" w:eastAsia="宋体" w:hAnsi="宋体" w:hint="eastAsia"/>
                <w:szCs w:val="21"/>
              </w:rPr>
              <w:t>mm</w:t>
            </w:r>
          </w:p>
        </w:tc>
        <w:tc>
          <w:tcPr>
            <w:tcW w:w="2699" w:type="dxa"/>
            <w:vAlign w:val="center"/>
          </w:tcPr>
          <w:p w:rsidR="004D62B9" w:rsidRPr="007A6350" w:rsidRDefault="004D62B9" w:rsidP="002A463B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4D62B9" w:rsidRPr="007A6350" w:rsidTr="002A463B">
        <w:trPr>
          <w:trHeight w:val="527"/>
        </w:trPr>
        <w:tc>
          <w:tcPr>
            <w:tcW w:w="867" w:type="dxa"/>
            <w:vAlign w:val="center"/>
          </w:tcPr>
          <w:p w:rsidR="004D62B9" w:rsidRPr="007A6350" w:rsidRDefault="004D62B9" w:rsidP="002A463B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744" w:type="dxa"/>
            <w:vAlign w:val="center"/>
          </w:tcPr>
          <w:p w:rsidR="004D62B9" w:rsidRPr="007A6350" w:rsidRDefault="004D62B9" w:rsidP="002A463B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车轮直径</w:t>
            </w:r>
          </w:p>
        </w:tc>
        <w:tc>
          <w:tcPr>
            <w:tcW w:w="3202" w:type="dxa"/>
            <w:vAlign w:val="center"/>
          </w:tcPr>
          <w:p w:rsidR="004D62B9" w:rsidRPr="007A6350" w:rsidRDefault="004D62B9" w:rsidP="002A463B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2</w:t>
            </w:r>
            <w:r w:rsidRPr="007A6350">
              <w:rPr>
                <w:rFonts w:ascii="宋体" w:eastAsia="宋体" w:hAnsi="宋体"/>
                <w:szCs w:val="21"/>
              </w:rPr>
              <w:t>00</w:t>
            </w:r>
            <w:r w:rsidRPr="007A6350">
              <w:rPr>
                <w:rFonts w:ascii="宋体" w:eastAsia="宋体" w:hAnsi="宋体" w:hint="eastAsia"/>
                <w:szCs w:val="21"/>
              </w:rPr>
              <w:t>mm</w:t>
            </w:r>
          </w:p>
        </w:tc>
        <w:tc>
          <w:tcPr>
            <w:tcW w:w="2699" w:type="dxa"/>
            <w:vAlign w:val="center"/>
          </w:tcPr>
          <w:p w:rsidR="004D62B9" w:rsidRPr="007A6350" w:rsidRDefault="004D62B9" w:rsidP="002A463B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高强度绝缘树脂材料</w:t>
            </w:r>
          </w:p>
        </w:tc>
      </w:tr>
      <w:tr w:rsidR="0010411D" w:rsidRPr="007A6350" w:rsidTr="002A463B">
        <w:trPr>
          <w:trHeight w:val="527"/>
        </w:trPr>
        <w:tc>
          <w:tcPr>
            <w:tcW w:w="867" w:type="dxa"/>
            <w:vAlign w:val="center"/>
          </w:tcPr>
          <w:p w:rsidR="0010411D" w:rsidRPr="007A6350" w:rsidRDefault="004D62B9" w:rsidP="002A463B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744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车体载重</w:t>
            </w:r>
          </w:p>
        </w:tc>
        <w:tc>
          <w:tcPr>
            <w:tcW w:w="3202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3</w:t>
            </w:r>
            <w:r w:rsidRPr="007A6350">
              <w:rPr>
                <w:rFonts w:ascii="宋体" w:eastAsia="宋体" w:hAnsi="宋体"/>
                <w:szCs w:val="21"/>
              </w:rPr>
              <w:t>00</w:t>
            </w:r>
            <w:r w:rsidRPr="007A6350">
              <w:rPr>
                <w:rFonts w:ascii="宋体" w:eastAsia="宋体" w:hAnsi="宋体" w:hint="eastAsia"/>
                <w:szCs w:val="21"/>
              </w:rPr>
              <w:t>kg</w:t>
            </w:r>
          </w:p>
        </w:tc>
        <w:tc>
          <w:tcPr>
            <w:tcW w:w="2699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D62B9" w:rsidRPr="007A6350" w:rsidTr="002A463B">
        <w:trPr>
          <w:trHeight w:val="527"/>
        </w:trPr>
        <w:tc>
          <w:tcPr>
            <w:tcW w:w="867" w:type="dxa"/>
            <w:vAlign w:val="center"/>
          </w:tcPr>
          <w:p w:rsidR="004D62B9" w:rsidRPr="007A6350" w:rsidRDefault="004D62B9" w:rsidP="002A463B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744" w:type="dxa"/>
            <w:vAlign w:val="center"/>
          </w:tcPr>
          <w:p w:rsidR="004D62B9" w:rsidRPr="007A6350" w:rsidRDefault="004D62B9" w:rsidP="002A463B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整车重量</w:t>
            </w:r>
          </w:p>
        </w:tc>
        <w:tc>
          <w:tcPr>
            <w:tcW w:w="3202" w:type="dxa"/>
            <w:vAlign w:val="center"/>
          </w:tcPr>
          <w:p w:rsidR="004D62B9" w:rsidRPr="007A6350" w:rsidRDefault="004D62B9" w:rsidP="002A463B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≤1</w:t>
            </w:r>
            <w:r w:rsidRPr="007A6350">
              <w:rPr>
                <w:rFonts w:ascii="宋体" w:eastAsia="宋体" w:hAnsi="宋体"/>
                <w:szCs w:val="21"/>
              </w:rPr>
              <w:t>00</w:t>
            </w:r>
            <w:r w:rsidRPr="007A6350">
              <w:rPr>
                <w:rFonts w:ascii="宋体" w:eastAsia="宋体" w:hAnsi="宋体" w:hint="eastAsia"/>
                <w:szCs w:val="21"/>
              </w:rPr>
              <w:t>kg</w:t>
            </w:r>
          </w:p>
        </w:tc>
        <w:tc>
          <w:tcPr>
            <w:tcW w:w="2699" w:type="dxa"/>
            <w:vAlign w:val="center"/>
          </w:tcPr>
          <w:p w:rsidR="004D62B9" w:rsidRPr="007A6350" w:rsidRDefault="004D62B9" w:rsidP="002A463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D62B9" w:rsidRPr="007A6350" w:rsidTr="002A463B">
        <w:trPr>
          <w:trHeight w:val="527"/>
        </w:trPr>
        <w:tc>
          <w:tcPr>
            <w:tcW w:w="867" w:type="dxa"/>
            <w:vAlign w:val="center"/>
          </w:tcPr>
          <w:p w:rsidR="004D62B9" w:rsidRPr="007A6350" w:rsidRDefault="004D62B9" w:rsidP="002A463B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1744" w:type="dxa"/>
            <w:vAlign w:val="center"/>
          </w:tcPr>
          <w:p w:rsidR="004D62B9" w:rsidRPr="007A6350" w:rsidRDefault="004D62B9" w:rsidP="002A463B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运行速度</w:t>
            </w:r>
          </w:p>
        </w:tc>
        <w:tc>
          <w:tcPr>
            <w:tcW w:w="3202" w:type="dxa"/>
            <w:vAlign w:val="center"/>
          </w:tcPr>
          <w:p w:rsidR="004D62B9" w:rsidRPr="007A6350" w:rsidRDefault="004D62B9" w:rsidP="002A463B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≤</w:t>
            </w:r>
            <w:r w:rsidRPr="007A6350">
              <w:rPr>
                <w:rFonts w:ascii="宋体" w:eastAsia="宋体" w:hAnsi="宋体"/>
                <w:szCs w:val="21"/>
              </w:rPr>
              <w:t>20</w:t>
            </w:r>
            <w:r w:rsidRPr="007A6350">
              <w:rPr>
                <w:rFonts w:ascii="宋体" w:eastAsia="宋体" w:hAnsi="宋体" w:hint="eastAsia"/>
                <w:szCs w:val="21"/>
              </w:rPr>
              <w:t>km</w:t>
            </w:r>
            <w:r w:rsidRPr="007A6350">
              <w:rPr>
                <w:rFonts w:ascii="宋体" w:eastAsia="宋体" w:hAnsi="宋体"/>
                <w:szCs w:val="21"/>
              </w:rPr>
              <w:t>/</w:t>
            </w:r>
            <w:r w:rsidRPr="007A6350">
              <w:rPr>
                <w:rFonts w:ascii="宋体" w:eastAsia="宋体" w:hAnsi="宋体" w:hint="eastAsia"/>
                <w:szCs w:val="21"/>
              </w:rPr>
              <w:t>h</w:t>
            </w:r>
          </w:p>
        </w:tc>
        <w:tc>
          <w:tcPr>
            <w:tcW w:w="2699" w:type="dxa"/>
            <w:vAlign w:val="center"/>
          </w:tcPr>
          <w:p w:rsidR="004D62B9" w:rsidRPr="007A6350" w:rsidRDefault="004D62B9" w:rsidP="002A463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0411D" w:rsidRPr="007A6350" w:rsidTr="002A463B">
        <w:trPr>
          <w:trHeight w:val="527"/>
        </w:trPr>
        <w:tc>
          <w:tcPr>
            <w:tcW w:w="867" w:type="dxa"/>
            <w:vAlign w:val="center"/>
          </w:tcPr>
          <w:p w:rsidR="0010411D" w:rsidRPr="007A6350" w:rsidRDefault="004D62B9" w:rsidP="002A463B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1744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刹车距离</w:t>
            </w:r>
          </w:p>
        </w:tc>
        <w:tc>
          <w:tcPr>
            <w:tcW w:w="3202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≤</w:t>
            </w:r>
            <w:r w:rsidRPr="007A6350">
              <w:rPr>
                <w:rFonts w:ascii="宋体" w:eastAsia="宋体" w:hAnsi="宋体"/>
                <w:szCs w:val="21"/>
              </w:rPr>
              <w:t>10</w:t>
            </w:r>
            <w:r w:rsidRPr="007A6350">
              <w:rPr>
                <w:rFonts w:ascii="宋体" w:eastAsia="宋体" w:hAnsi="宋体" w:hint="eastAsia"/>
                <w:szCs w:val="21"/>
              </w:rPr>
              <w:t>m</w:t>
            </w:r>
          </w:p>
        </w:tc>
        <w:tc>
          <w:tcPr>
            <w:tcW w:w="2699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0411D" w:rsidRPr="007A6350" w:rsidTr="002A463B">
        <w:trPr>
          <w:trHeight w:val="509"/>
        </w:trPr>
        <w:tc>
          <w:tcPr>
            <w:tcW w:w="867" w:type="dxa"/>
            <w:vAlign w:val="center"/>
          </w:tcPr>
          <w:p w:rsidR="0010411D" w:rsidRPr="007A6350" w:rsidRDefault="004D62B9" w:rsidP="002A463B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/>
                <w:szCs w:val="21"/>
              </w:rPr>
              <w:t>9</w:t>
            </w:r>
          </w:p>
        </w:tc>
        <w:tc>
          <w:tcPr>
            <w:tcW w:w="1744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工作时间</w:t>
            </w:r>
          </w:p>
        </w:tc>
        <w:tc>
          <w:tcPr>
            <w:tcW w:w="3202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≥</w:t>
            </w:r>
            <w:r w:rsidRPr="007A6350">
              <w:rPr>
                <w:rFonts w:ascii="宋体" w:eastAsia="宋体" w:hAnsi="宋体"/>
                <w:szCs w:val="21"/>
              </w:rPr>
              <w:t>4</w:t>
            </w:r>
            <w:r w:rsidRPr="007A6350">
              <w:rPr>
                <w:rFonts w:ascii="宋体" w:eastAsia="宋体" w:hAnsi="宋体" w:hint="eastAsia"/>
                <w:szCs w:val="21"/>
              </w:rPr>
              <w:t>小时</w:t>
            </w:r>
          </w:p>
        </w:tc>
        <w:tc>
          <w:tcPr>
            <w:tcW w:w="2699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0411D" w:rsidRPr="007A6350" w:rsidTr="002A463B">
        <w:trPr>
          <w:trHeight w:val="509"/>
        </w:trPr>
        <w:tc>
          <w:tcPr>
            <w:tcW w:w="867" w:type="dxa"/>
            <w:vAlign w:val="center"/>
          </w:tcPr>
          <w:p w:rsidR="0010411D" w:rsidRPr="007A6350" w:rsidRDefault="004D62B9" w:rsidP="002A463B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/>
                <w:szCs w:val="21"/>
              </w:rPr>
              <w:t>10</w:t>
            </w:r>
          </w:p>
        </w:tc>
        <w:tc>
          <w:tcPr>
            <w:tcW w:w="1744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运行声音</w:t>
            </w:r>
          </w:p>
        </w:tc>
        <w:tc>
          <w:tcPr>
            <w:tcW w:w="3202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≤7</w:t>
            </w:r>
            <w:r w:rsidRPr="007A6350">
              <w:rPr>
                <w:rFonts w:ascii="宋体" w:eastAsia="宋体" w:hAnsi="宋体"/>
                <w:szCs w:val="21"/>
              </w:rPr>
              <w:t>5</w:t>
            </w:r>
            <w:r w:rsidRPr="007A6350">
              <w:rPr>
                <w:rFonts w:ascii="宋体" w:eastAsia="宋体" w:hAnsi="宋体" w:hint="eastAsia"/>
                <w:szCs w:val="21"/>
              </w:rPr>
              <w:t>分贝</w:t>
            </w:r>
          </w:p>
        </w:tc>
        <w:tc>
          <w:tcPr>
            <w:tcW w:w="2699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0411D" w:rsidRPr="007A6350" w:rsidTr="002A463B">
        <w:trPr>
          <w:trHeight w:val="509"/>
        </w:trPr>
        <w:tc>
          <w:tcPr>
            <w:tcW w:w="867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1</w:t>
            </w:r>
            <w:r w:rsidR="004D62B9" w:rsidRPr="007A6350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744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供电方式</w:t>
            </w:r>
          </w:p>
        </w:tc>
        <w:tc>
          <w:tcPr>
            <w:tcW w:w="3202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锂电池</w:t>
            </w:r>
          </w:p>
        </w:tc>
        <w:tc>
          <w:tcPr>
            <w:tcW w:w="2699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48V</w:t>
            </w:r>
            <w:r w:rsidR="004D62B9" w:rsidRPr="007A6350">
              <w:rPr>
                <w:rFonts w:ascii="宋体" w:eastAsia="宋体" w:hAnsi="宋体" w:hint="eastAsia"/>
                <w:szCs w:val="21"/>
              </w:rPr>
              <w:t>DC</w:t>
            </w:r>
          </w:p>
        </w:tc>
      </w:tr>
      <w:tr w:rsidR="0010411D" w:rsidRPr="007A6350" w:rsidTr="002A463B">
        <w:trPr>
          <w:trHeight w:val="509"/>
        </w:trPr>
        <w:tc>
          <w:tcPr>
            <w:tcW w:w="867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1</w:t>
            </w:r>
            <w:r w:rsidR="004D62B9" w:rsidRPr="007A6350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744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操作方式</w:t>
            </w:r>
          </w:p>
        </w:tc>
        <w:tc>
          <w:tcPr>
            <w:tcW w:w="3202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手动操作</w:t>
            </w:r>
          </w:p>
        </w:tc>
        <w:tc>
          <w:tcPr>
            <w:tcW w:w="2699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0411D" w:rsidRPr="007A6350" w:rsidTr="002A463B">
        <w:trPr>
          <w:trHeight w:val="509"/>
        </w:trPr>
        <w:tc>
          <w:tcPr>
            <w:tcW w:w="867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1</w:t>
            </w:r>
            <w:r w:rsidR="004D62B9" w:rsidRPr="007A6350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744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刹车方式</w:t>
            </w:r>
          </w:p>
        </w:tc>
        <w:tc>
          <w:tcPr>
            <w:tcW w:w="3202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脚刹、手刹</w:t>
            </w:r>
          </w:p>
        </w:tc>
        <w:tc>
          <w:tcPr>
            <w:tcW w:w="2699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0411D" w:rsidRPr="007A6350" w:rsidTr="002A463B">
        <w:trPr>
          <w:trHeight w:val="509"/>
        </w:trPr>
        <w:tc>
          <w:tcPr>
            <w:tcW w:w="867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1</w:t>
            </w:r>
            <w:r w:rsidR="004D62B9" w:rsidRPr="007A6350"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1744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车轮个数</w:t>
            </w:r>
          </w:p>
        </w:tc>
        <w:tc>
          <w:tcPr>
            <w:tcW w:w="3202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4个</w:t>
            </w:r>
          </w:p>
        </w:tc>
        <w:tc>
          <w:tcPr>
            <w:tcW w:w="2699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0411D" w:rsidRPr="007A6350" w:rsidTr="002A463B">
        <w:trPr>
          <w:trHeight w:val="509"/>
        </w:trPr>
        <w:tc>
          <w:tcPr>
            <w:tcW w:w="867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1</w:t>
            </w:r>
            <w:r w:rsidR="004D62B9" w:rsidRPr="007A6350"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744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车体颜色</w:t>
            </w:r>
          </w:p>
        </w:tc>
        <w:tc>
          <w:tcPr>
            <w:tcW w:w="3202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橘黄色</w:t>
            </w:r>
          </w:p>
        </w:tc>
        <w:tc>
          <w:tcPr>
            <w:tcW w:w="2699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参照国家警示条</w:t>
            </w:r>
          </w:p>
        </w:tc>
      </w:tr>
      <w:tr w:rsidR="0010411D" w:rsidRPr="007A6350" w:rsidTr="002A463B">
        <w:trPr>
          <w:trHeight w:val="509"/>
        </w:trPr>
        <w:tc>
          <w:tcPr>
            <w:tcW w:w="867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lastRenderedPageBreak/>
              <w:t>1</w:t>
            </w:r>
            <w:r w:rsidR="004D62B9" w:rsidRPr="007A6350"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1744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车体材料</w:t>
            </w:r>
          </w:p>
        </w:tc>
        <w:tc>
          <w:tcPr>
            <w:tcW w:w="3202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铝</w:t>
            </w:r>
          </w:p>
        </w:tc>
        <w:tc>
          <w:tcPr>
            <w:tcW w:w="2699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符合轻量化标准</w:t>
            </w:r>
          </w:p>
        </w:tc>
      </w:tr>
      <w:tr w:rsidR="0010411D" w:rsidRPr="007A6350" w:rsidTr="002A463B">
        <w:trPr>
          <w:trHeight w:val="509"/>
        </w:trPr>
        <w:tc>
          <w:tcPr>
            <w:tcW w:w="867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1</w:t>
            </w:r>
            <w:r w:rsidR="004D62B9" w:rsidRPr="007A6350"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1744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拆卸要求</w:t>
            </w:r>
          </w:p>
        </w:tc>
        <w:tc>
          <w:tcPr>
            <w:tcW w:w="3202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电池、主机、仪器可拆卸</w:t>
            </w:r>
          </w:p>
        </w:tc>
        <w:tc>
          <w:tcPr>
            <w:tcW w:w="2699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可快速拆卸</w:t>
            </w:r>
          </w:p>
        </w:tc>
      </w:tr>
      <w:tr w:rsidR="0010411D" w:rsidRPr="007A6350" w:rsidTr="002A463B">
        <w:trPr>
          <w:trHeight w:val="509"/>
        </w:trPr>
        <w:tc>
          <w:tcPr>
            <w:tcW w:w="867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/>
                <w:szCs w:val="21"/>
              </w:rPr>
              <w:t>1</w:t>
            </w:r>
            <w:r w:rsidR="004D62B9" w:rsidRPr="007A6350"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1744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启停方式</w:t>
            </w:r>
          </w:p>
        </w:tc>
        <w:tc>
          <w:tcPr>
            <w:tcW w:w="3202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7A6350">
              <w:rPr>
                <w:rFonts w:ascii="宋体" w:eastAsia="宋体" w:hAnsi="宋体"/>
                <w:szCs w:val="21"/>
              </w:rPr>
              <w:t>手动启</w:t>
            </w:r>
            <w:proofErr w:type="gramEnd"/>
            <w:r w:rsidRPr="007A6350">
              <w:rPr>
                <w:rFonts w:ascii="宋体" w:eastAsia="宋体" w:hAnsi="宋体"/>
                <w:szCs w:val="21"/>
              </w:rPr>
              <w:t>停</w:t>
            </w:r>
          </w:p>
        </w:tc>
        <w:tc>
          <w:tcPr>
            <w:tcW w:w="2699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0411D" w:rsidRPr="007A6350" w:rsidTr="002A463B">
        <w:trPr>
          <w:trHeight w:val="509"/>
        </w:trPr>
        <w:tc>
          <w:tcPr>
            <w:tcW w:w="867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/>
                <w:szCs w:val="21"/>
              </w:rPr>
              <w:t>1</w:t>
            </w:r>
            <w:r w:rsidR="004D62B9" w:rsidRPr="007A6350">
              <w:rPr>
                <w:rFonts w:ascii="宋体" w:eastAsia="宋体" w:hAnsi="宋体"/>
                <w:szCs w:val="21"/>
              </w:rPr>
              <w:t>9</w:t>
            </w:r>
          </w:p>
        </w:tc>
        <w:tc>
          <w:tcPr>
            <w:tcW w:w="1744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制动方式</w:t>
            </w:r>
          </w:p>
        </w:tc>
        <w:tc>
          <w:tcPr>
            <w:tcW w:w="3202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机械制动</w:t>
            </w:r>
          </w:p>
        </w:tc>
        <w:tc>
          <w:tcPr>
            <w:tcW w:w="2699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0411D" w:rsidRPr="007A6350" w:rsidTr="002A463B">
        <w:trPr>
          <w:trHeight w:val="509"/>
        </w:trPr>
        <w:tc>
          <w:tcPr>
            <w:tcW w:w="867" w:type="dxa"/>
            <w:vAlign w:val="center"/>
          </w:tcPr>
          <w:p w:rsidR="0010411D" w:rsidRPr="007A6350" w:rsidRDefault="004D62B9" w:rsidP="002A463B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2</w:t>
            </w:r>
            <w:r w:rsidRPr="007A6350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744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辅助要求</w:t>
            </w:r>
          </w:p>
        </w:tc>
        <w:tc>
          <w:tcPr>
            <w:tcW w:w="3202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背靠座椅</w:t>
            </w:r>
          </w:p>
        </w:tc>
        <w:tc>
          <w:tcPr>
            <w:tcW w:w="2699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0411D" w:rsidRPr="007A6350" w:rsidTr="002A463B">
        <w:trPr>
          <w:trHeight w:val="509"/>
        </w:trPr>
        <w:tc>
          <w:tcPr>
            <w:tcW w:w="867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2</w:t>
            </w:r>
            <w:r w:rsidR="004D62B9" w:rsidRPr="007A6350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744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硬性要求</w:t>
            </w:r>
          </w:p>
        </w:tc>
        <w:tc>
          <w:tcPr>
            <w:tcW w:w="3202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满足铁路运行标准</w:t>
            </w:r>
          </w:p>
        </w:tc>
        <w:tc>
          <w:tcPr>
            <w:tcW w:w="2699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符合上路要求</w:t>
            </w:r>
          </w:p>
        </w:tc>
      </w:tr>
      <w:tr w:rsidR="0010411D" w:rsidRPr="007A6350" w:rsidTr="002A463B">
        <w:trPr>
          <w:trHeight w:val="509"/>
        </w:trPr>
        <w:tc>
          <w:tcPr>
            <w:tcW w:w="867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2</w:t>
            </w:r>
            <w:r w:rsidR="004D62B9" w:rsidRPr="007A6350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744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其他</w:t>
            </w:r>
          </w:p>
        </w:tc>
        <w:tc>
          <w:tcPr>
            <w:tcW w:w="3202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前后加装车灯</w:t>
            </w:r>
            <w:r w:rsidR="004D62B9" w:rsidRPr="007A6350">
              <w:rPr>
                <w:rFonts w:ascii="宋体" w:eastAsia="宋体" w:hAnsi="宋体" w:hint="eastAsia"/>
                <w:szCs w:val="21"/>
              </w:rPr>
              <w:t>、警示鸣笛</w:t>
            </w:r>
          </w:p>
        </w:tc>
        <w:tc>
          <w:tcPr>
            <w:tcW w:w="2699" w:type="dxa"/>
            <w:vAlign w:val="center"/>
          </w:tcPr>
          <w:p w:rsidR="0010411D" w:rsidRPr="007A6350" w:rsidRDefault="0010411D" w:rsidP="002A463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10411D" w:rsidRDefault="0010411D" w:rsidP="0010411D">
      <w:pPr>
        <w:rPr>
          <w:rFonts w:hint="eastAsia"/>
        </w:rPr>
      </w:pPr>
    </w:p>
    <w:p w:rsidR="0010411D" w:rsidRDefault="0010411D" w:rsidP="0010411D">
      <w:pPr>
        <w:widowControl/>
        <w:jc w:val="left"/>
      </w:pPr>
      <w:r>
        <w:br w:type="page"/>
      </w:r>
    </w:p>
    <w:p w:rsidR="0010411D" w:rsidRPr="00F839E9" w:rsidRDefault="0010411D" w:rsidP="006B1F8D">
      <w:pPr>
        <w:pStyle w:val="1"/>
        <w:tabs>
          <w:tab w:val="left" w:pos="-426"/>
          <w:tab w:val="num" w:pos="716"/>
        </w:tabs>
        <w:spacing w:beforeLines="100" w:before="312" w:afterLines="50" w:after="156" w:line="360" w:lineRule="auto"/>
        <w:rPr>
          <w:rFonts w:ascii="Arial" w:eastAsia="黑体" w:hAnsi="Arial" w:cs="Arial"/>
          <w:sz w:val="32"/>
        </w:rPr>
      </w:pPr>
      <w:bookmarkStart w:id="3" w:name="_Toc509242249"/>
      <w:r w:rsidRPr="00F839E9">
        <w:rPr>
          <w:rFonts w:ascii="Arial" w:eastAsia="黑体" w:hAnsi="Arial" w:cs="Arial" w:hint="eastAsia"/>
          <w:sz w:val="32"/>
        </w:rPr>
        <w:lastRenderedPageBreak/>
        <w:t xml:space="preserve">3. </w:t>
      </w:r>
      <w:r w:rsidR="00CA6405">
        <w:rPr>
          <w:rFonts w:ascii="Arial" w:eastAsia="黑体" w:hAnsi="Arial" w:cs="Arial" w:hint="eastAsia"/>
          <w:sz w:val="32"/>
        </w:rPr>
        <w:t>平台</w:t>
      </w:r>
      <w:r w:rsidRPr="00F839E9">
        <w:rPr>
          <w:rFonts w:ascii="Arial" w:eastAsia="黑体" w:hAnsi="Arial" w:cs="Arial" w:hint="eastAsia"/>
          <w:sz w:val="32"/>
        </w:rPr>
        <w:t>尺寸</w:t>
      </w:r>
      <w:bookmarkEnd w:id="3"/>
    </w:p>
    <w:p w:rsidR="0010411D" w:rsidRDefault="006B1F8D" w:rsidP="0010411D">
      <w:pPr>
        <w:jc w:val="center"/>
        <w:rPr>
          <w:b/>
          <w:sz w:val="24"/>
          <w:szCs w:val="21"/>
        </w:rPr>
      </w:pPr>
      <w:r w:rsidRPr="006B1F8D">
        <w:rPr>
          <w:b/>
          <w:noProof/>
          <w:sz w:val="24"/>
          <w:szCs w:val="21"/>
        </w:rPr>
        <w:drawing>
          <wp:inline distT="0" distB="0" distL="0" distR="0">
            <wp:extent cx="5274310" cy="3480255"/>
            <wp:effectExtent l="0" t="0" r="2540" b="6350"/>
            <wp:docPr id="4" name="图片 4" descr="C:\Users\18810\AppData\Local\Temp\WeChat Files\d50e6bb65c4b0dc54cbf639a8e11c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8810\AppData\Local\Temp\WeChat Files\d50e6bb65c4b0dc54cbf639a8e11c9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8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11D" w:rsidRDefault="0010411D" w:rsidP="0010411D">
      <w:pPr>
        <w:jc w:val="center"/>
        <w:rPr>
          <w:rFonts w:ascii="黑体" w:eastAsia="黑体" w:hAnsi="黑体"/>
          <w:szCs w:val="21"/>
        </w:rPr>
      </w:pPr>
      <w:r w:rsidRPr="00F839E9">
        <w:rPr>
          <w:rFonts w:ascii="黑体" w:eastAsia="黑体" w:hAnsi="黑体" w:hint="eastAsia"/>
          <w:szCs w:val="21"/>
        </w:rPr>
        <w:t xml:space="preserve">图3-1 </w:t>
      </w:r>
      <w:r w:rsidR="006B1F8D">
        <w:rPr>
          <w:rFonts w:ascii="黑体" w:eastAsia="黑体" w:hAnsi="黑体" w:hint="eastAsia"/>
          <w:szCs w:val="21"/>
        </w:rPr>
        <w:t>检修平台正视图</w:t>
      </w:r>
    </w:p>
    <w:p w:rsidR="003213D3" w:rsidRDefault="003213D3" w:rsidP="0010411D">
      <w:pPr>
        <w:jc w:val="center"/>
        <w:rPr>
          <w:rFonts w:ascii="黑体" w:eastAsia="黑体" w:hAnsi="黑体"/>
          <w:szCs w:val="21"/>
        </w:rPr>
      </w:pPr>
    </w:p>
    <w:p w:rsidR="003213D3" w:rsidRDefault="003213D3" w:rsidP="0010411D">
      <w:pPr>
        <w:jc w:val="center"/>
        <w:rPr>
          <w:rFonts w:ascii="黑体" w:eastAsia="黑体" w:hAnsi="黑体" w:hint="eastAsia"/>
          <w:szCs w:val="21"/>
        </w:rPr>
      </w:pPr>
    </w:p>
    <w:p w:rsidR="0010411D" w:rsidRPr="00F839E9" w:rsidRDefault="0010411D" w:rsidP="0010411D">
      <w:pPr>
        <w:jc w:val="center"/>
        <w:rPr>
          <w:rFonts w:ascii="黑体" w:eastAsia="黑体" w:hAnsi="黑体"/>
          <w:szCs w:val="21"/>
        </w:rPr>
      </w:pPr>
    </w:p>
    <w:p w:rsidR="0010411D" w:rsidRDefault="006B1F8D" w:rsidP="0010411D">
      <w:pPr>
        <w:jc w:val="center"/>
        <w:rPr>
          <w:b/>
          <w:sz w:val="24"/>
          <w:szCs w:val="21"/>
        </w:rPr>
      </w:pPr>
      <w:r w:rsidRPr="006B1F8D">
        <w:rPr>
          <w:b/>
          <w:noProof/>
          <w:sz w:val="24"/>
          <w:szCs w:val="21"/>
        </w:rPr>
        <w:drawing>
          <wp:inline distT="0" distB="0" distL="0" distR="0">
            <wp:extent cx="5274310" cy="3718701"/>
            <wp:effectExtent l="0" t="0" r="2540" b="0"/>
            <wp:docPr id="9" name="图片 9" descr="C:\Users\18810\AppData\Local\Temp\WeChat Files\c76843b2fa2d55ff5a7f9b3ceb57e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8810\AppData\Local\Temp\WeChat Files\c76843b2fa2d55ff5a7f9b3ceb57ec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1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11D" w:rsidRPr="00E92437" w:rsidRDefault="0010411D" w:rsidP="0010411D">
      <w:pPr>
        <w:jc w:val="center"/>
        <w:rPr>
          <w:rFonts w:ascii="黑体" w:eastAsia="黑体" w:hAnsi="黑体"/>
          <w:szCs w:val="21"/>
        </w:rPr>
      </w:pPr>
      <w:r w:rsidRPr="00E92437">
        <w:rPr>
          <w:rFonts w:ascii="黑体" w:eastAsia="黑体" w:hAnsi="黑体"/>
          <w:szCs w:val="21"/>
        </w:rPr>
        <w:t>图</w:t>
      </w:r>
      <w:r w:rsidRPr="00E92437">
        <w:rPr>
          <w:rFonts w:ascii="黑体" w:eastAsia="黑体" w:hAnsi="黑体" w:hint="eastAsia"/>
          <w:szCs w:val="21"/>
        </w:rPr>
        <w:t>3-</w:t>
      </w:r>
      <w:r>
        <w:rPr>
          <w:rFonts w:ascii="黑体" w:eastAsia="黑体" w:hAnsi="黑体" w:hint="eastAsia"/>
          <w:szCs w:val="21"/>
        </w:rPr>
        <w:t>2</w:t>
      </w:r>
      <w:r w:rsidRPr="00E92437">
        <w:rPr>
          <w:rFonts w:ascii="黑体" w:eastAsia="黑体" w:hAnsi="黑体" w:hint="eastAsia"/>
          <w:szCs w:val="21"/>
        </w:rPr>
        <w:t xml:space="preserve"> </w:t>
      </w:r>
      <w:r w:rsidR="006B1F8D">
        <w:rPr>
          <w:rFonts w:ascii="黑体" w:eastAsia="黑体" w:hAnsi="黑体" w:hint="eastAsia"/>
          <w:szCs w:val="21"/>
        </w:rPr>
        <w:t>检修平台侧视图</w:t>
      </w:r>
    </w:p>
    <w:p w:rsidR="0010411D" w:rsidRDefault="0010411D" w:rsidP="0010411D">
      <w:pPr>
        <w:jc w:val="center"/>
        <w:rPr>
          <w:b/>
          <w:sz w:val="24"/>
          <w:szCs w:val="21"/>
        </w:rPr>
      </w:pPr>
    </w:p>
    <w:p w:rsidR="006B1F8D" w:rsidRDefault="006B1F8D" w:rsidP="0010411D">
      <w:pPr>
        <w:jc w:val="center"/>
        <w:rPr>
          <w:b/>
          <w:sz w:val="24"/>
          <w:szCs w:val="21"/>
        </w:rPr>
      </w:pPr>
    </w:p>
    <w:p w:rsidR="006B1F8D" w:rsidRDefault="006B1F8D" w:rsidP="0010411D">
      <w:pPr>
        <w:jc w:val="center"/>
        <w:rPr>
          <w:rFonts w:hint="eastAsia"/>
          <w:b/>
          <w:sz w:val="24"/>
          <w:szCs w:val="21"/>
        </w:rPr>
      </w:pPr>
      <w:r w:rsidRPr="006B1F8D">
        <w:rPr>
          <w:b/>
          <w:noProof/>
          <w:sz w:val="24"/>
          <w:szCs w:val="21"/>
        </w:rPr>
        <w:drawing>
          <wp:inline distT="0" distB="0" distL="0" distR="0">
            <wp:extent cx="4506163" cy="5364330"/>
            <wp:effectExtent l="0" t="0" r="8890" b="8255"/>
            <wp:docPr id="8" name="图片 8" descr="C:\Users\18810\AppData\Local\Temp\WeChat Files\3b74ef159bab6a3216129d67f4e76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8810\AppData\Local\Temp\WeChat Files\3b74ef159bab6a3216129d67f4e762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154" cy="5389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11D" w:rsidRDefault="006B1F8D" w:rsidP="006B1F8D">
      <w:pPr>
        <w:jc w:val="center"/>
        <w:rPr>
          <w:rFonts w:ascii="黑体" w:eastAsia="黑体" w:hAnsi="黑体"/>
          <w:szCs w:val="21"/>
        </w:rPr>
      </w:pPr>
      <w:r w:rsidRPr="00E92437">
        <w:rPr>
          <w:rFonts w:ascii="黑体" w:eastAsia="黑体" w:hAnsi="黑体"/>
          <w:szCs w:val="21"/>
        </w:rPr>
        <w:t>图</w:t>
      </w:r>
      <w:r w:rsidRPr="00E92437">
        <w:rPr>
          <w:rFonts w:ascii="黑体" w:eastAsia="黑体" w:hAnsi="黑体" w:hint="eastAsia"/>
          <w:szCs w:val="21"/>
        </w:rPr>
        <w:t>3-</w:t>
      </w:r>
      <w:r>
        <w:rPr>
          <w:rFonts w:ascii="黑体" w:eastAsia="黑体" w:hAnsi="黑体"/>
          <w:szCs w:val="21"/>
        </w:rPr>
        <w:t>3</w:t>
      </w:r>
      <w:r w:rsidRPr="00E92437"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 w:hint="eastAsia"/>
          <w:szCs w:val="21"/>
        </w:rPr>
        <w:t>检修平台</w:t>
      </w:r>
      <w:r>
        <w:rPr>
          <w:rFonts w:ascii="黑体" w:eastAsia="黑体" w:hAnsi="黑体" w:hint="eastAsia"/>
          <w:szCs w:val="21"/>
        </w:rPr>
        <w:t>俯视</w:t>
      </w:r>
      <w:r>
        <w:rPr>
          <w:rFonts w:ascii="黑体" w:eastAsia="黑体" w:hAnsi="黑体" w:hint="eastAsia"/>
          <w:szCs w:val="21"/>
        </w:rPr>
        <w:t>图</w:t>
      </w:r>
    </w:p>
    <w:p w:rsidR="006B1F8D" w:rsidRDefault="006B1F8D" w:rsidP="006B1F8D">
      <w:pPr>
        <w:jc w:val="center"/>
        <w:rPr>
          <w:rFonts w:ascii="黑体" w:eastAsia="黑体" w:hAnsi="黑体"/>
          <w:szCs w:val="21"/>
        </w:rPr>
      </w:pPr>
    </w:p>
    <w:p w:rsidR="006B1F8D" w:rsidRDefault="006B1F8D" w:rsidP="006B1F8D">
      <w:pPr>
        <w:jc w:val="center"/>
        <w:rPr>
          <w:rFonts w:ascii="黑体" w:eastAsia="黑体" w:hAnsi="黑体"/>
          <w:szCs w:val="21"/>
        </w:rPr>
      </w:pPr>
    </w:p>
    <w:p w:rsidR="006B1F8D" w:rsidRDefault="006B1F8D" w:rsidP="006B1F8D">
      <w:pPr>
        <w:jc w:val="center"/>
        <w:rPr>
          <w:rFonts w:ascii="黑体" w:eastAsia="黑体" w:hAnsi="黑体"/>
          <w:szCs w:val="21"/>
        </w:rPr>
      </w:pPr>
    </w:p>
    <w:p w:rsidR="006B1F8D" w:rsidRDefault="006B1F8D" w:rsidP="006B1F8D">
      <w:pPr>
        <w:jc w:val="center"/>
        <w:rPr>
          <w:rFonts w:ascii="黑体" w:eastAsia="黑体" w:hAnsi="黑体"/>
          <w:szCs w:val="21"/>
        </w:rPr>
      </w:pPr>
    </w:p>
    <w:p w:rsidR="006B1F8D" w:rsidRDefault="006B1F8D" w:rsidP="006B1F8D">
      <w:pPr>
        <w:jc w:val="center"/>
        <w:rPr>
          <w:rFonts w:ascii="黑体" w:eastAsia="黑体" w:hAnsi="黑体"/>
          <w:szCs w:val="21"/>
        </w:rPr>
      </w:pPr>
    </w:p>
    <w:p w:rsidR="006B1F8D" w:rsidRDefault="006B1F8D" w:rsidP="006B1F8D">
      <w:pPr>
        <w:jc w:val="center"/>
        <w:rPr>
          <w:rFonts w:ascii="黑体" w:eastAsia="黑体" w:hAnsi="黑体"/>
          <w:szCs w:val="21"/>
        </w:rPr>
      </w:pPr>
    </w:p>
    <w:p w:rsidR="006B1F8D" w:rsidRDefault="006B1F8D" w:rsidP="006B1F8D">
      <w:pPr>
        <w:jc w:val="center"/>
        <w:rPr>
          <w:rFonts w:ascii="黑体" w:eastAsia="黑体" w:hAnsi="黑体"/>
          <w:szCs w:val="21"/>
        </w:rPr>
      </w:pPr>
    </w:p>
    <w:p w:rsidR="006B1F8D" w:rsidRDefault="006B1F8D" w:rsidP="006B1F8D">
      <w:pPr>
        <w:jc w:val="center"/>
        <w:rPr>
          <w:rFonts w:ascii="黑体" w:eastAsia="黑体" w:hAnsi="黑体"/>
          <w:szCs w:val="21"/>
        </w:rPr>
      </w:pPr>
    </w:p>
    <w:p w:rsidR="006B1F8D" w:rsidRDefault="006B1F8D" w:rsidP="006B1F8D">
      <w:pPr>
        <w:jc w:val="center"/>
        <w:rPr>
          <w:rFonts w:ascii="黑体" w:eastAsia="黑体" w:hAnsi="黑体"/>
          <w:szCs w:val="21"/>
        </w:rPr>
      </w:pPr>
    </w:p>
    <w:p w:rsidR="006B1F8D" w:rsidRDefault="006B1F8D" w:rsidP="006B1F8D">
      <w:pPr>
        <w:jc w:val="center"/>
        <w:rPr>
          <w:rFonts w:ascii="黑体" w:eastAsia="黑体" w:hAnsi="黑体"/>
          <w:szCs w:val="21"/>
        </w:rPr>
      </w:pPr>
    </w:p>
    <w:p w:rsidR="006B1F8D" w:rsidRDefault="006B1F8D" w:rsidP="006B1F8D">
      <w:pPr>
        <w:jc w:val="center"/>
        <w:rPr>
          <w:rFonts w:ascii="黑体" w:eastAsia="黑体" w:hAnsi="黑体"/>
          <w:szCs w:val="21"/>
        </w:rPr>
      </w:pPr>
    </w:p>
    <w:p w:rsidR="006B1F8D" w:rsidRDefault="006B1F8D" w:rsidP="006B1F8D">
      <w:pPr>
        <w:jc w:val="center"/>
        <w:rPr>
          <w:rFonts w:ascii="黑体" w:eastAsia="黑体" w:hAnsi="黑体"/>
          <w:szCs w:val="21"/>
        </w:rPr>
      </w:pPr>
    </w:p>
    <w:p w:rsidR="006B1F8D" w:rsidRPr="006B1F8D" w:rsidRDefault="006B1F8D" w:rsidP="006B1F8D">
      <w:pPr>
        <w:jc w:val="center"/>
        <w:rPr>
          <w:rFonts w:ascii="黑体" w:eastAsia="黑体" w:hAnsi="黑体" w:hint="eastAsia"/>
          <w:szCs w:val="21"/>
        </w:rPr>
      </w:pPr>
    </w:p>
    <w:p w:rsidR="0010411D" w:rsidRDefault="00C06B7E" w:rsidP="0010411D">
      <w:pPr>
        <w:pStyle w:val="1"/>
        <w:tabs>
          <w:tab w:val="left" w:pos="-426"/>
          <w:tab w:val="num" w:pos="716"/>
        </w:tabs>
        <w:spacing w:beforeLines="100" w:before="312" w:afterLines="50" w:after="156" w:line="360" w:lineRule="auto"/>
        <w:ind w:firstLineChars="49" w:firstLine="157"/>
        <w:rPr>
          <w:rFonts w:ascii="Arial" w:eastAsia="黑体" w:hAnsi="Arial" w:cs="Arial"/>
          <w:sz w:val="32"/>
        </w:rPr>
      </w:pPr>
      <w:bookmarkStart w:id="4" w:name="_Toc509242253"/>
      <w:r>
        <w:rPr>
          <w:rFonts w:ascii="Arial" w:eastAsia="黑体" w:hAnsi="Arial" w:cs="Arial"/>
          <w:sz w:val="32"/>
        </w:rPr>
        <w:lastRenderedPageBreak/>
        <w:t>4</w:t>
      </w:r>
      <w:r w:rsidR="0010411D">
        <w:rPr>
          <w:rFonts w:ascii="Arial" w:eastAsia="黑体" w:hAnsi="Arial" w:cs="Arial" w:hint="eastAsia"/>
          <w:sz w:val="32"/>
        </w:rPr>
        <w:t>.</w:t>
      </w:r>
      <w:r w:rsidR="0010411D" w:rsidRPr="00A21121">
        <w:rPr>
          <w:rFonts w:ascii="Arial" w:eastAsia="黑体" w:hAnsi="Arial" w:cs="Arial" w:hint="eastAsia"/>
          <w:sz w:val="32"/>
        </w:rPr>
        <w:t xml:space="preserve"> </w:t>
      </w:r>
      <w:r w:rsidR="006B1F8D">
        <w:rPr>
          <w:rFonts w:ascii="Arial" w:eastAsia="黑体" w:hAnsi="Arial" w:cs="Arial" w:hint="eastAsia"/>
          <w:sz w:val="32"/>
        </w:rPr>
        <w:t>检修平台</w:t>
      </w:r>
      <w:bookmarkEnd w:id="4"/>
      <w:r w:rsidR="006B1F8D">
        <w:rPr>
          <w:rFonts w:ascii="Arial" w:eastAsia="黑体" w:hAnsi="Arial" w:cs="Arial" w:hint="eastAsia"/>
          <w:sz w:val="32"/>
        </w:rPr>
        <w:t>操作流程</w:t>
      </w:r>
    </w:p>
    <w:p w:rsidR="006B1F8D" w:rsidRPr="007A6350" w:rsidRDefault="0091145A" w:rsidP="00E4279C">
      <w:pPr>
        <w:pStyle w:val="ab"/>
        <w:numPr>
          <w:ilvl w:val="0"/>
          <w:numId w:val="2"/>
        </w:numPr>
        <w:spacing w:line="480" w:lineRule="auto"/>
        <w:ind w:firstLineChars="0"/>
        <w:rPr>
          <w:sz w:val="24"/>
          <w:szCs w:val="24"/>
        </w:rPr>
      </w:pPr>
      <w:r w:rsidRPr="007A6350">
        <w:rPr>
          <w:rFonts w:hint="eastAsia"/>
          <w:sz w:val="24"/>
          <w:szCs w:val="24"/>
        </w:rPr>
        <w:t>准备事项：</w:t>
      </w:r>
    </w:p>
    <w:p w:rsidR="0091145A" w:rsidRPr="00E4279C" w:rsidRDefault="00E4279C" w:rsidP="00E4279C">
      <w:pPr>
        <w:spacing w:line="360" w:lineRule="exact"/>
        <w:rPr>
          <w:szCs w:val="21"/>
        </w:rPr>
      </w:pPr>
      <w:r w:rsidRPr="00E4279C">
        <w:rPr>
          <w:rFonts w:hint="eastAsia"/>
          <w:szCs w:val="21"/>
        </w:rPr>
        <w:t>（</w:t>
      </w:r>
      <w:r w:rsidRPr="00E4279C">
        <w:rPr>
          <w:rFonts w:hint="eastAsia"/>
          <w:szCs w:val="21"/>
        </w:rPr>
        <w:t>1</w:t>
      </w:r>
      <w:r w:rsidRPr="00E4279C">
        <w:rPr>
          <w:rFonts w:hint="eastAsia"/>
          <w:szCs w:val="21"/>
        </w:rPr>
        <w:t>）</w:t>
      </w:r>
      <w:r w:rsidRPr="00E4279C">
        <w:rPr>
          <w:rFonts w:hint="eastAsia"/>
          <w:szCs w:val="21"/>
        </w:rPr>
        <w:t xml:space="preserve"> </w:t>
      </w:r>
      <w:r w:rsidR="0091145A" w:rsidRPr="00E4279C">
        <w:rPr>
          <w:rFonts w:hint="eastAsia"/>
          <w:szCs w:val="21"/>
        </w:rPr>
        <w:t>检查供电电池与备用电池电量，保证动力充足；</w:t>
      </w:r>
    </w:p>
    <w:p w:rsidR="0091145A" w:rsidRPr="00E4279C" w:rsidRDefault="00E4279C" w:rsidP="00E4279C">
      <w:pPr>
        <w:spacing w:line="360" w:lineRule="exac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 </w:t>
      </w:r>
      <w:r w:rsidR="00D9522C" w:rsidRPr="00E4279C">
        <w:rPr>
          <w:rFonts w:hint="eastAsia"/>
          <w:szCs w:val="21"/>
        </w:rPr>
        <w:t>检修平台搬运上线后，</w:t>
      </w:r>
      <w:r>
        <w:rPr>
          <w:rFonts w:hint="eastAsia"/>
          <w:szCs w:val="21"/>
        </w:rPr>
        <w:t>确认手刹放下</w:t>
      </w:r>
      <w:r w:rsidR="00DA6DBB">
        <w:rPr>
          <w:rFonts w:hint="eastAsia"/>
          <w:szCs w:val="21"/>
        </w:rPr>
        <w:t>后，</w:t>
      </w:r>
      <w:r w:rsidR="00D9522C" w:rsidRPr="00E4279C">
        <w:rPr>
          <w:rFonts w:hint="eastAsia"/>
          <w:szCs w:val="21"/>
        </w:rPr>
        <w:t>前后推行确认机械系统状态是否正常（正常情况下，轨道上推行检修平台时无明显阻力作用）；</w:t>
      </w:r>
    </w:p>
    <w:p w:rsidR="00D9522C" w:rsidRPr="00E4279C" w:rsidRDefault="00E4279C" w:rsidP="00E4279C">
      <w:pPr>
        <w:spacing w:line="360" w:lineRule="exac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 </w:t>
      </w:r>
      <w:r w:rsidR="00D9522C" w:rsidRPr="00E4279C">
        <w:rPr>
          <w:rFonts w:hint="eastAsia"/>
          <w:szCs w:val="21"/>
        </w:rPr>
        <w:t>连接供电插头，打开电池开关，为动力系统进行持续供电；</w:t>
      </w:r>
    </w:p>
    <w:p w:rsidR="00D9522C" w:rsidRPr="00E4279C" w:rsidRDefault="00E4279C" w:rsidP="00E4279C">
      <w:pPr>
        <w:spacing w:line="360" w:lineRule="exact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 </w:t>
      </w:r>
      <w:r w:rsidR="00D9522C" w:rsidRPr="00E4279C">
        <w:rPr>
          <w:rFonts w:hint="eastAsia"/>
          <w:szCs w:val="21"/>
        </w:rPr>
        <w:t>工作人员做好</w:t>
      </w:r>
      <w:r w:rsidR="00631331" w:rsidRPr="00E4279C">
        <w:rPr>
          <w:rFonts w:hint="eastAsia"/>
          <w:szCs w:val="21"/>
        </w:rPr>
        <w:t>上线相关</w:t>
      </w:r>
      <w:r w:rsidR="00D9522C" w:rsidRPr="00E4279C">
        <w:rPr>
          <w:rFonts w:hint="eastAsia"/>
          <w:szCs w:val="21"/>
        </w:rPr>
        <w:t>准备工作后，</w:t>
      </w:r>
      <w:r w:rsidR="00631331" w:rsidRPr="00E4279C">
        <w:rPr>
          <w:rFonts w:hint="eastAsia"/>
          <w:szCs w:val="21"/>
        </w:rPr>
        <w:t>便</w:t>
      </w:r>
      <w:r w:rsidR="00D9522C" w:rsidRPr="00E4279C">
        <w:rPr>
          <w:rFonts w:hint="eastAsia"/>
          <w:szCs w:val="21"/>
        </w:rPr>
        <w:t>可进行平台使用操作。</w:t>
      </w:r>
    </w:p>
    <w:p w:rsidR="0091145A" w:rsidRDefault="00D9522C" w:rsidP="00E4279C">
      <w:pPr>
        <w:pStyle w:val="ab"/>
        <w:numPr>
          <w:ilvl w:val="0"/>
          <w:numId w:val="2"/>
        </w:numPr>
        <w:spacing w:line="480" w:lineRule="auto"/>
        <w:ind w:firstLineChars="0"/>
        <w:rPr>
          <w:sz w:val="24"/>
          <w:szCs w:val="24"/>
        </w:rPr>
      </w:pPr>
      <w:r w:rsidRPr="007A6350">
        <w:rPr>
          <w:rFonts w:hint="eastAsia"/>
          <w:sz w:val="24"/>
          <w:szCs w:val="24"/>
        </w:rPr>
        <w:t>控制台操作说明</w:t>
      </w:r>
      <w:r w:rsidR="00631331" w:rsidRPr="007A6350">
        <w:rPr>
          <w:rFonts w:hint="eastAsia"/>
          <w:sz w:val="24"/>
          <w:szCs w:val="24"/>
        </w:rPr>
        <w:t>：</w:t>
      </w:r>
    </w:p>
    <w:p w:rsidR="00C06B7E" w:rsidRDefault="00C06B7E" w:rsidP="00C06B7E">
      <w:pPr>
        <w:pStyle w:val="ab"/>
        <w:ind w:left="420" w:firstLineChars="0" w:firstLine="0"/>
        <w:rPr>
          <w:rFonts w:hint="eastAsia"/>
          <w:sz w:val="24"/>
          <w:szCs w:val="24"/>
        </w:rPr>
      </w:pPr>
    </w:p>
    <w:p w:rsidR="007A6350" w:rsidRDefault="00C06B7E" w:rsidP="007A6350">
      <w:pPr>
        <w:pStyle w:val="ab"/>
        <w:ind w:left="420" w:firstLineChars="0" w:firstLine="0"/>
        <w:rPr>
          <w:sz w:val="24"/>
          <w:szCs w:val="24"/>
        </w:rPr>
      </w:pPr>
      <w:r w:rsidRPr="00C06B7E">
        <w:rPr>
          <w:noProof/>
          <w:sz w:val="24"/>
          <w:szCs w:val="24"/>
        </w:rPr>
        <w:drawing>
          <wp:inline distT="0" distB="0" distL="0" distR="0">
            <wp:extent cx="5274310" cy="2951476"/>
            <wp:effectExtent l="0" t="0" r="2540" b="1905"/>
            <wp:docPr id="12" name="图片 12" descr="C:\Users\18810\AppData\Roaming\DingTalk\77903548_v2\ImageFiles\lADPBbCc1dwzUmnM_s0Bxg_454_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8810\AppData\Roaming\DingTalk\77903548_v2\ImageFiles\lADPBbCc1dwzUmnM_s0Bxg_454_25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51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B7E" w:rsidRDefault="00C06B7E" w:rsidP="007A6350">
      <w:pPr>
        <w:pStyle w:val="ab"/>
        <w:ind w:left="420" w:firstLineChars="0" w:firstLine="0"/>
        <w:rPr>
          <w:rFonts w:hint="eastAsia"/>
          <w:sz w:val="24"/>
          <w:szCs w:val="24"/>
        </w:rPr>
      </w:pPr>
    </w:p>
    <w:p w:rsidR="00C06B7E" w:rsidRPr="00C06B7E" w:rsidRDefault="00C06B7E" w:rsidP="00C06B7E">
      <w:pPr>
        <w:jc w:val="center"/>
        <w:rPr>
          <w:b/>
        </w:rPr>
      </w:pPr>
      <w:r w:rsidRPr="00C06B7E">
        <w:rPr>
          <w:rFonts w:hint="eastAsia"/>
          <w:b/>
        </w:rPr>
        <w:t>图</w:t>
      </w:r>
      <w:r>
        <w:rPr>
          <w:b/>
        </w:rPr>
        <w:t>4</w:t>
      </w:r>
      <w:r w:rsidRPr="00C06B7E">
        <w:rPr>
          <w:rFonts w:hint="eastAsia"/>
          <w:b/>
        </w:rPr>
        <w:t xml:space="preserve">-1 </w:t>
      </w:r>
      <w:r>
        <w:rPr>
          <w:rFonts w:hint="eastAsia"/>
          <w:b/>
        </w:rPr>
        <w:t>检修平台</w:t>
      </w:r>
      <w:r w:rsidRPr="00C06B7E">
        <w:rPr>
          <w:rFonts w:hint="eastAsia"/>
          <w:b/>
        </w:rPr>
        <w:t>控制台图</w:t>
      </w:r>
    </w:p>
    <w:p w:rsidR="00C06B7E" w:rsidRDefault="00C06B7E" w:rsidP="00E4279C">
      <w:pPr>
        <w:spacing w:line="360" w:lineRule="exact"/>
      </w:pPr>
      <w:r>
        <w:t>各部位功能说明：</w:t>
      </w:r>
    </w:p>
    <w:p w:rsidR="00C06B7E" w:rsidRDefault="00C06B7E" w:rsidP="00E4279C">
      <w:pPr>
        <w:spacing w:line="360" w:lineRule="exac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 w:rsidR="00E4279C">
        <w:rPr>
          <w:rFonts w:hint="eastAsia"/>
        </w:rPr>
        <w:t>总</w:t>
      </w:r>
      <w:r>
        <w:rPr>
          <w:rFonts w:hint="eastAsia"/>
        </w:rPr>
        <w:t>开关：用于控制</w:t>
      </w:r>
      <w:r w:rsidR="00E4279C">
        <w:rPr>
          <w:rFonts w:hint="eastAsia"/>
        </w:rPr>
        <w:t>动力系统供电的通断</w:t>
      </w:r>
      <w:r>
        <w:rPr>
          <w:rFonts w:hint="eastAsia"/>
        </w:rPr>
        <w:t>；</w:t>
      </w:r>
    </w:p>
    <w:p w:rsidR="00C06B7E" w:rsidRDefault="00C06B7E" w:rsidP="00E4279C">
      <w:pPr>
        <w:spacing w:line="360" w:lineRule="exac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操纵杆：用于控制小车</w:t>
      </w:r>
      <w:r w:rsidR="00E4279C">
        <w:rPr>
          <w:rFonts w:hint="eastAsia"/>
        </w:rPr>
        <w:t>启停</w:t>
      </w:r>
      <w:r>
        <w:rPr>
          <w:rFonts w:hint="eastAsia"/>
        </w:rPr>
        <w:t>，加速或减速；</w:t>
      </w:r>
    </w:p>
    <w:p w:rsidR="00C06B7E" w:rsidRDefault="00C06B7E" w:rsidP="00E4279C">
      <w:pPr>
        <w:spacing w:line="360" w:lineRule="exac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仪表盘：显示小车当前速度，电池电量等信息；</w:t>
      </w:r>
    </w:p>
    <w:p w:rsidR="00C06B7E" w:rsidRDefault="00C06B7E" w:rsidP="00E4279C">
      <w:pPr>
        <w:spacing w:line="360" w:lineRule="exact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控制盒：</w:t>
      </w:r>
      <w:r w:rsidR="00E4279C">
        <w:rPr>
          <w:rFonts w:hint="eastAsia"/>
        </w:rPr>
        <w:t>照明开关用于控制前灯的亮灭</w:t>
      </w:r>
      <w:r>
        <w:rPr>
          <w:rFonts w:hint="eastAsia"/>
        </w:rPr>
        <w:t>；档位开关用于调节小车最高速度；</w:t>
      </w:r>
      <w:r w:rsidR="00E4279C">
        <w:rPr>
          <w:rFonts w:hint="eastAsia"/>
        </w:rPr>
        <w:t>方向</w:t>
      </w:r>
      <w:r>
        <w:rPr>
          <w:rFonts w:hint="eastAsia"/>
        </w:rPr>
        <w:t>开关用于控制小车正反向行驶。</w:t>
      </w:r>
    </w:p>
    <w:p w:rsidR="00C06B7E" w:rsidRDefault="00C06B7E" w:rsidP="007A6350">
      <w:pPr>
        <w:pStyle w:val="ab"/>
        <w:ind w:left="420" w:firstLineChars="0" w:firstLine="0"/>
        <w:rPr>
          <w:sz w:val="24"/>
          <w:szCs w:val="24"/>
        </w:rPr>
      </w:pPr>
    </w:p>
    <w:p w:rsidR="00E4279C" w:rsidRDefault="00DA6DBB" w:rsidP="00E4279C">
      <w:pPr>
        <w:pStyle w:val="ab"/>
        <w:numPr>
          <w:ilvl w:val="0"/>
          <w:numId w:val="2"/>
        </w:numPr>
        <w:spacing w:line="48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刹车系统</w:t>
      </w:r>
      <w:r w:rsidR="00E4279C" w:rsidRPr="007A6350">
        <w:rPr>
          <w:rFonts w:hint="eastAsia"/>
          <w:sz w:val="24"/>
          <w:szCs w:val="24"/>
        </w:rPr>
        <w:t>：</w:t>
      </w:r>
    </w:p>
    <w:p w:rsidR="00E4279C" w:rsidRPr="00E4279C" w:rsidRDefault="00DA6DBB" w:rsidP="007A6350">
      <w:pPr>
        <w:pStyle w:val="ab"/>
        <w:ind w:left="420" w:firstLineChars="0" w:firstLine="0"/>
        <w:rPr>
          <w:szCs w:val="21"/>
        </w:rPr>
      </w:pPr>
      <w:r>
        <w:rPr>
          <w:rFonts w:hint="eastAsia"/>
          <w:szCs w:val="21"/>
        </w:rPr>
        <w:t>检修平台</w:t>
      </w:r>
      <w:r w:rsidR="00E4279C">
        <w:rPr>
          <w:rFonts w:hint="eastAsia"/>
          <w:szCs w:val="21"/>
        </w:rPr>
        <w:t>采用</w:t>
      </w:r>
      <w:proofErr w:type="gramStart"/>
      <w:r w:rsidR="00E4279C">
        <w:rPr>
          <w:rFonts w:hint="eastAsia"/>
          <w:szCs w:val="21"/>
        </w:rPr>
        <w:t>脚刹与手刹</w:t>
      </w:r>
      <w:proofErr w:type="gramEnd"/>
      <w:r w:rsidR="00E4279C">
        <w:rPr>
          <w:rFonts w:hint="eastAsia"/>
          <w:szCs w:val="21"/>
        </w:rPr>
        <w:t>两种</w:t>
      </w:r>
      <w:r>
        <w:rPr>
          <w:rFonts w:hint="eastAsia"/>
          <w:szCs w:val="21"/>
        </w:rPr>
        <w:t>制动</w:t>
      </w:r>
      <w:r w:rsidR="00E4279C">
        <w:rPr>
          <w:rFonts w:hint="eastAsia"/>
          <w:szCs w:val="21"/>
        </w:rPr>
        <w:t>方式</w:t>
      </w:r>
      <w:r>
        <w:rPr>
          <w:rFonts w:hint="eastAsia"/>
          <w:szCs w:val="21"/>
        </w:rPr>
        <w:t>。脚刹踩下时动力系统停止供电，同时减缓车速；手刹拉起时，车轮抱死，限制检修平台运动</w:t>
      </w:r>
    </w:p>
    <w:p w:rsidR="00E4279C" w:rsidRPr="00C06B7E" w:rsidRDefault="00E4279C" w:rsidP="007A6350">
      <w:pPr>
        <w:pStyle w:val="ab"/>
        <w:ind w:left="420" w:firstLineChars="0" w:firstLine="0"/>
        <w:rPr>
          <w:rFonts w:hint="eastAsia"/>
          <w:sz w:val="24"/>
          <w:szCs w:val="24"/>
        </w:rPr>
      </w:pPr>
    </w:p>
    <w:p w:rsidR="0010411D" w:rsidRPr="00FE4D4A" w:rsidRDefault="00E4279C" w:rsidP="0010411D">
      <w:pPr>
        <w:pStyle w:val="1"/>
        <w:tabs>
          <w:tab w:val="left" w:pos="-426"/>
          <w:tab w:val="num" w:pos="716"/>
        </w:tabs>
        <w:spacing w:beforeLines="100" w:before="312" w:afterLines="50" w:after="156" w:line="360" w:lineRule="auto"/>
        <w:ind w:firstLineChars="49" w:firstLine="157"/>
        <w:rPr>
          <w:rFonts w:ascii="Arial" w:eastAsia="黑体" w:hAnsi="Arial" w:cs="Arial"/>
          <w:sz w:val="32"/>
        </w:rPr>
      </w:pPr>
      <w:bookmarkStart w:id="5" w:name="_Toc509242257"/>
      <w:r>
        <w:rPr>
          <w:rFonts w:ascii="Arial" w:eastAsia="黑体" w:hAnsi="Arial" w:cs="Arial"/>
          <w:sz w:val="32"/>
        </w:rPr>
        <w:lastRenderedPageBreak/>
        <w:t>5</w:t>
      </w:r>
      <w:r w:rsidR="0010411D" w:rsidRPr="00FE4D4A">
        <w:rPr>
          <w:rFonts w:ascii="Arial" w:eastAsia="黑体" w:hAnsi="Arial" w:cs="Arial"/>
          <w:sz w:val="32"/>
        </w:rPr>
        <w:t xml:space="preserve">. </w:t>
      </w:r>
      <w:r w:rsidR="00DA6DBB">
        <w:rPr>
          <w:rFonts w:ascii="Arial" w:eastAsia="黑体" w:hAnsi="Arial" w:cs="Arial"/>
          <w:sz w:val="32"/>
        </w:rPr>
        <w:t>注意</w:t>
      </w:r>
      <w:r w:rsidR="0010411D" w:rsidRPr="00FE4D4A">
        <w:rPr>
          <w:rFonts w:ascii="Arial" w:eastAsia="黑体" w:hAnsi="Arial" w:cs="Arial"/>
          <w:sz w:val="32"/>
        </w:rPr>
        <w:t>事项</w:t>
      </w:r>
      <w:bookmarkEnd w:id="5"/>
    </w:p>
    <w:p w:rsidR="0010411D" w:rsidRPr="001A2F5F" w:rsidRDefault="00DA6DBB" w:rsidP="0010411D">
      <w:pPr>
        <w:spacing w:line="360" w:lineRule="auto"/>
        <w:rPr>
          <w:rFonts w:ascii="Arial" w:eastAsia="宋体" w:hAnsi="Arial" w:cs="Arial"/>
          <w:b/>
        </w:rPr>
      </w:pPr>
      <w:r>
        <w:rPr>
          <w:rFonts w:ascii="Arial" w:eastAsia="宋体" w:hAnsi="Arial" w:cs="Arial"/>
          <w:b/>
        </w:rPr>
        <w:t xml:space="preserve">1. </w:t>
      </w:r>
      <w:r>
        <w:rPr>
          <w:rFonts w:ascii="Arial" w:eastAsia="宋体" w:hAnsi="Arial" w:cs="Arial"/>
          <w:b/>
        </w:rPr>
        <w:t>安全注意事项</w:t>
      </w:r>
    </w:p>
    <w:p w:rsidR="0010411D" w:rsidRPr="001A2F5F" w:rsidRDefault="0010411D" w:rsidP="0010411D">
      <w:pPr>
        <w:spacing w:line="360" w:lineRule="exact"/>
        <w:ind w:firstLineChars="200" w:firstLine="420"/>
        <w:jc w:val="left"/>
        <w:rPr>
          <w:rFonts w:ascii="Arial" w:eastAsia="宋体" w:hAnsi="Arial" w:cs="Arial"/>
          <w:szCs w:val="21"/>
        </w:rPr>
      </w:pPr>
      <w:r w:rsidRPr="001A2F5F">
        <w:rPr>
          <w:rFonts w:ascii="Arial" w:eastAsia="宋体" w:hAnsi="Arial" w:cs="Arial"/>
          <w:szCs w:val="21"/>
        </w:rPr>
        <w:t>（</w:t>
      </w:r>
      <w:r w:rsidRPr="001A2F5F">
        <w:rPr>
          <w:rFonts w:ascii="Arial" w:eastAsia="宋体" w:hAnsi="Arial" w:cs="Arial"/>
          <w:szCs w:val="21"/>
        </w:rPr>
        <w:t>1</w:t>
      </w:r>
      <w:r w:rsidRPr="001A2F5F">
        <w:rPr>
          <w:rFonts w:ascii="Arial" w:eastAsia="宋体" w:hAnsi="Arial" w:cs="Arial"/>
          <w:szCs w:val="21"/>
        </w:rPr>
        <w:t>）检测过程中，随车携带必要的工具包、照明灯及专用通讯设施，一旦系统出现问题，可立即检查，排除故障；</w:t>
      </w:r>
    </w:p>
    <w:p w:rsidR="0010411D" w:rsidRPr="001A2F5F" w:rsidRDefault="0010411D" w:rsidP="0010411D">
      <w:pPr>
        <w:spacing w:line="360" w:lineRule="exact"/>
        <w:ind w:firstLineChars="200" w:firstLine="420"/>
        <w:jc w:val="left"/>
        <w:rPr>
          <w:rFonts w:ascii="Arial" w:eastAsia="宋体" w:hAnsi="Arial" w:cs="Arial"/>
          <w:szCs w:val="21"/>
        </w:rPr>
      </w:pPr>
      <w:r w:rsidRPr="001A2F5F">
        <w:rPr>
          <w:rFonts w:ascii="Arial" w:eastAsia="宋体" w:hAnsi="Arial" w:cs="Arial"/>
          <w:szCs w:val="21"/>
        </w:rPr>
        <w:t>（</w:t>
      </w:r>
      <w:r w:rsidRPr="001A2F5F">
        <w:rPr>
          <w:rFonts w:ascii="Arial" w:eastAsia="宋体" w:hAnsi="Arial" w:cs="Arial"/>
          <w:szCs w:val="21"/>
        </w:rPr>
        <w:t>2</w:t>
      </w:r>
      <w:r w:rsidRPr="001A2F5F">
        <w:rPr>
          <w:rFonts w:ascii="Arial" w:eastAsia="宋体" w:hAnsi="Arial" w:cs="Arial"/>
          <w:szCs w:val="21"/>
        </w:rPr>
        <w:t>）工务段确保线路通畅和安全防护及时有效；</w:t>
      </w:r>
    </w:p>
    <w:p w:rsidR="0010411D" w:rsidRPr="001A2F5F" w:rsidRDefault="0010411D" w:rsidP="0010411D">
      <w:pPr>
        <w:spacing w:line="360" w:lineRule="exact"/>
        <w:ind w:firstLineChars="200" w:firstLine="420"/>
        <w:jc w:val="left"/>
        <w:rPr>
          <w:rFonts w:ascii="Arial" w:eastAsia="宋体" w:hAnsi="Arial" w:cs="Arial"/>
          <w:szCs w:val="21"/>
        </w:rPr>
      </w:pPr>
      <w:r w:rsidRPr="001A2F5F">
        <w:rPr>
          <w:rFonts w:ascii="Arial" w:eastAsia="宋体" w:hAnsi="Arial" w:cs="Arial"/>
          <w:szCs w:val="21"/>
        </w:rPr>
        <w:t>（</w:t>
      </w:r>
      <w:r w:rsidRPr="001A2F5F">
        <w:rPr>
          <w:rFonts w:ascii="Arial" w:eastAsia="宋体" w:hAnsi="Arial" w:cs="Arial"/>
          <w:szCs w:val="21"/>
        </w:rPr>
        <w:t>3</w:t>
      </w:r>
      <w:r w:rsidRPr="001A2F5F">
        <w:rPr>
          <w:rFonts w:ascii="Arial" w:eastAsia="宋体" w:hAnsi="Arial" w:cs="Arial"/>
          <w:szCs w:val="21"/>
        </w:rPr>
        <w:t>）每日检测完成后，必须将电池带回充电。</w:t>
      </w:r>
    </w:p>
    <w:p w:rsidR="0010411D" w:rsidRPr="001A2F5F" w:rsidRDefault="00DA6DBB" w:rsidP="0010411D">
      <w:pPr>
        <w:spacing w:line="360" w:lineRule="auto"/>
        <w:rPr>
          <w:rFonts w:ascii="Arial" w:eastAsia="宋体" w:hAnsi="Arial" w:cs="Arial"/>
          <w:b/>
        </w:rPr>
      </w:pPr>
      <w:r>
        <w:rPr>
          <w:rFonts w:ascii="Arial" w:eastAsia="宋体" w:hAnsi="Arial" w:cs="Arial"/>
          <w:b/>
        </w:rPr>
        <w:t xml:space="preserve">2. </w:t>
      </w:r>
      <w:r>
        <w:rPr>
          <w:rFonts w:ascii="Arial" w:eastAsia="宋体" w:hAnsi="Arial" w:cs="Arial"/>
          <w:b/>
        </w:rPr>
        <w:t>风险与应急预案</w:t>
      </w:r>
    </w:p>
    <w:p w:rsidR="0010411D" w:rsidRDefault="0010411D" w:rsidP="0010411D">
      <w:pPr>
        <w:widowControl/>
        <w:spacing w:before="97" w:after="97" w:line="360" w:lineRule="exact"/>
        <w:ind w:firstLineChars="200" w:firstLine="420"/>
        <w:jc w:val="left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 w:rsidR="00DA6DBB">
        <w:rPr>
          <w:rFonts w:ascii="Arial" w:eastAsia="宋体" w:hAnsi="Arial" w:cs="Arial"/>
          <w:kern w:val="0"/>
          <w:szCs w:val="21"/>
        </w:rPr>
        <w:t>1</w:t>
      </w:r>
      <w:r>
        <w:rPr>
          <w:rFonts w:ascii="Arial" w:eastAsia="宋体" w:hAnsi="Arial" w:cs="Arial" w:hint="eastAsia"/>
          <w:kern w:val="0"/>
          <w:szCs w:val="21"/>
        </w:rPr>
        <w:t>）检</w:t>
      </w:r>
      <w:r w:rsidR="00DA6DBB">
        <w:rPr>
          <w:rFonts w:ascii="Arial" w:eastAsia="宋体" w:hAnsi="Arial" w:cs="Arial" w:hint="eastAsia"/>
          <w:kern w:val="0"/>
          <w:szCs w:val="21"/>
        </w:rPr>
        <w:t>修平台</w:t>
      </w:r>
      <w:r>
        <w:rPr>
          <w:rFonts w:ascii="Arial" w:eastAsia="宋体" w:hAnsi="Arial" w:cs="Arial" w:hint="eastAsia"/>
          <w:kern w:val="0"/>
          <w:szCs w:val="21"/>
        </w:rPr>
        <w:t>配有备用电池，如果单块电池发生故障，可使用备用电池供电，继续</w:t>
      </w:r>
      <w:r w:rsidR="00F41A7A">
        <w:rPr>
          <w:rFonts w:ascii="Arial" w:eastAsia="宋体" w:hAnsi="Arial" w:cs="Arial" w:hint="eastAsia"/>
          <w:kern w:val="0"/>
          <w:szCs w:val="21"/>
        </w:rPr>
        <w:t>检修</w:t>
      </w:r>
      <w:r>
        <w:rPr>
          <w:rFonts w:ascii="Arial" w:eastAsia="宋体" w:hAnsi="Arial" w:cs="Arial" w:hint="eastAsia"/>
          <w:kern w:val="0"/>
          <w:szCs w:val="21"/>
        </w:rPr>
        <w:t>任务，但需要缩短</w:t>
      </w:r>
      <w:r w:rsidR="00F41A7A">
        <w:rPr>
          <w:rFonts w:ascii="Arial" w:eastAsia="宋体" w:hAnsi="Arial" w:cs="Arial" w:hint="eastAsia"/>
          <w:kern w:val="0"/>
          <w:szCs w:val="21"/>
        </w:rPr>
        <w:t>检修</w:t>
      </w:r>
      <w:r>
        <w:rPr>
          <w:rFonts w:ascii="Arial" w:eastAsia="宋体" w:hAnsi="Arial" w:cs="Arial" w:hint="eastAsia"/>
          <w:kern w:val="0"/>
          <w:szCs w:val="21"/>
        </w:rPr>
        <w:t>里程，提前下道；</w:t>
      </w:r>
    </w:p>
    <w:p w:rsidR="0010411D" w:rsidRDefault="0010411D" w:rsidP="000131AD">
      <w:pPr>
        <w:widowControl/>
        <w:spacing w:before="97" w:after="97" w:line="360" w:lineRule="exact"/>
        <w:ind w:firstLineChars="200" w:firstLine="420"/>
        <w:jc w:val="left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 w:rsidR="00DA6DBB">
        <w:rPr>
          <w:rFonts w:ascii="Arial" w:eastAsia="宋体" w:hAnsi="Arial" w:cs="Arial"/>
          <w:kern w:val="0"/>
          <w:szCs w:val="21"/>
        </w:rPr>
        <w:t>2</w:t>
      </w:r>
      <w:r>
        <w:rPr>
          <w:rFonts w:ascii="Arial" w:eastAsia="宋体" w:hAnsi="Arial" w:cs="Arial" w:hint="eastAsia"/>
          <w:kern w:val="0"/>
          <w:szCs w:val="21"/>
        </w:rPr>
        <w:t>）如果发生非电池方面的故障</w:t>
      </w:r>
      <w:r w:rsidR="000131AD">
        <w:rPr>
          <w:rFonts w:ascii="Arial" w:eastAsia="宋体" w:hAnsi="Arial" w:cs="Arial" w:hint="eastAsia"/>
          <w:kern w:val="0"/>
          <w:szCs w:val="21"/>
        </w:rPr>
        <w:t>，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应立即中断</w:t>
      </w:r>
      <w:r w:rsidR="00DA6DBB">
        <w:rPr>
          <w:rFonts w:ascii="宋体" w:eastAsia="宋体" w:hAnsi="宋体" w:cs="宋体" w:hint="eastAsia"/>
          <w:color w:val="000000" w:themeColor="text1"/>
          <w:kern w:val="0"/>
          <w:szCs w:val="21"/>
        </w:rPr>
        <w:t>使用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，如果</w:t>
      </w:r>
      <w:r w:rsidR="00DA6DBB">
        <w:rPr>
          <w:rFonts w:ascii="宋体" w:eastAsia="宋体" w:hAnsi="宋体" w:cs="宋体" w:hint="eastAsia"/>
          <w:color w:val="000000" w:themeColor="text1"/>
          <w:kern w:val="0"/>
          <w:szCs w:val="21"/>
        </w:rPr>
        <w:t>检修平台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仍可以推动，则人工将</w:t>
      </w:r>
      <w:r w:rsidR="00DA6DBB">
        <w:rPr>
          <w:rFonts w:ascii="宋体" w:eastAsia="宋体" w:hAnsi="宋体" w:cs="宋体" w:hint="eastAsia"/>
          <w:color w:val="000000" w:themeColor="text1"/>
          <w:kern w:val="0"/>
          <w:szCs w:val="21"/>
        </w:rPr>
        <w:t>检修平台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推回停放地点或最近的下道地点下道</w:t>
      </w:r>
      <w:r>
        <w:rPr>
          <w:rFonts w:ascii="Arial" w:eastAsia="宋体" w:hAnsi="Arial" w:cs="Arial" w:hint="eastAsia"/>
          <w:kern w:val="0"/>
          <w:szCs w:val="21"/>
        </w:rPr>
        <w:t>；如果是轮轴损坏导致无法推动，可快速拆卸掉所有的检测</w:t>
      </w:r>
      <w:r w:rsidR="000131AD">
        <w:rPr>
          <w:rFonts w:ascii="Arial" w:eastAsia="宋体" w:hAnsi="Arial" w:cs="Arial" w:hint="eastAsia"/>
          <w:kern w:val="0"/>
          <w:szCs w:val="21"/>
        </w:rPr>
        <w:t>设备</w:t>
      </w:r>
      <w:r>
        <w:rPr>
          <w:rFonts w:ascii="Arial" w:eastAsia="宋体" w:hAnsi="Arial" w:cs="Arial" w:hint="eastAsia"/>
          <w:kern w:val="0"/>
          <w:szCs w:val="21"/>
        </w:rPr>
        <w:t>，</w:t>
      </w:r>
      <w:r w:rsidR="000131AD">
        <w:rPr>
          <w:rFonts w:ascii="Arial" w:eastAsia="宋体" w:hAnsi="Arial" w:cs="Arial" w:hint="eastAsia"/>
          <w:kern w:val="0"/>
          <w:szCs w:val="21"/>
        </w:rPr>
        <w:t>由</w:t>
      </w:r>
      <w:r>
        <w:rPr>
          <w:rFonts w:ascii="Arial" w:eastAsia="宋体" w:hAnsi="Arial" w:cs="Arial" w:hint="eastAsia"/>
          <w:kern w:val="0"/>
          <w:szCs w:val="21"/>
        </w:rPr>
        <w:t>4</w:t>
      </w:r>
      <w:r>
        <w:rPr>
          <w:rFonts w:ascii="Arial" w:eastAsia="宋体" w:hAnsi="Arial" w:cs="Arial" w:hint="eastAsia"/>
          <w:kern w:val="0"/>
          <w:szCs w:val="21"/>
        </w:rPr>
        <w:t>人搬运</w:t>
      </w:r>
      <w:r w:rsidR="00DA6DBB">
        <w:rPr>
          <w:rFonts w:ascii="Arial" w:eastAsia="宋体" w:hAnsi="Arial" w:cs="Arial" w:hint="eastAsia"/>
          <w:kern w:val="0"/>
          <w:szCs w:val="21"/>
        </w:rPr>
        <w:t>检修平台</w:t>
      </w:r>
      <w:r>
        <w:rPr>
          <w:rFonts w:ascii="Arial" w:eastAsia="宋体" w:hAnsi="Arial" w:cs="Arial" w:hint="eastAsia"/>
          <w:kern w:val="0"/>
          <w:szCs w:val="21"/>
        </w:rPr>
        <w:t>车体，其他人搬运检测</w:t>
      </w:r>
      <w:r w:rsidR="000131AD">
        <w:rPr>
          <w:rFonts w:ascii="Arial" w:eastAsia="宋体" w:hAnsi="Arial" w:cs="Arial" w:hint="eastAsia"/>
          <w:kern w:val="0"/>
          <w:szCs w:val="21"/>
        </w:rPr>
        <w:t>设备</w:t>
      </w:r>
      <w:r>
        <w:rPr>
          <w:rFonts w:ascii="Arial" w:eastAsia="宋体" w:hAnsi="Arial" w:cs="Arial" w:hint="eastAsia"/>
          <w:kern w:val="0"/>
          <w:szCs w:val="21"/>
        </w:rPr>
        <w:t>，抬送至最近的站台下道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，</w:t>
      </w:r>
      <w:r>
        <w:rPr>
          <w:rFonts w:ascii="Arial" w:eastAsia="宋体" w:hAnsi="Arial" w:cs="Arial" w:hint="eastAsia"/>
          <w:kern w:val="0"/>
          <w:szCs w:val="21"/>
        </w:rPr>
        <w:t>保障天窗时间外不占用线路；</w:t>
      </w:r>
    </w:p>
    <w:p w:rsidR="00A21121" w:rsidRPr="000131AD" w:rsidRDefault="0010411D" w:rsidP="000131AD">
      <w:pPr>
        <w:widowControl/>
        <w:spacing w:line="360" w:lineRule="exact"/>
        <w:ind w:firstLineChars="200" w:firstLine="420"/>
        <w:jc w:val="left"/>
        <w:rPr>
          <w:rFonts w:ascii="Arial" w:eastAsia="宋体" w:hAnsi="Arial" w:cs="Arial" w:hint="eastAsia"/>
          <w:color w:val="000000" w:themeColor="text1"/>
          <w:kern w:val="0"/>
          <w:szCs w:val="21"/>
        </w:rPr>
      </w:pPr>
      <w:r>
        <w:rPr>
          <w:rFonts w:ascii="Arial" w:eastAsia="宋体" w:hAnsi="Arial" w:cs="Arial" w:hint="eastAsia"/>
          <w:color w:val="000000" w:themeColor="text1"/>
          <w:kern w:val="0"/>
          <w:szCs w:val="21"/>
        </w:rPr>
        <w:t>（</w:t>
      </w:r>
      <w:r w:rsidR="000131AD">
        <w:rPr>
          <w:rFonts w:ascii="Arial" w:eastAsia="宋体" w:hAnsi="Arial" w:cs="Arial"/>
          <w:color w:val="000000" w:themeColor="text1"/>
          <w:kern w:val="0"/>
          <w:szCs w:val="21"/>
        </w:rPr>
        <w:t>3</w:t>
      </w:r>
      <w:r>
        <w:rPr>
          <w:rFonts w:ascii="Arial" w:eastAsia="宋体" w:hAnsi="Arial" w:cs="Arial" w:hint="eastAsia"/>
          <w:color w:val="000000" w:themeColor="text1"/>
          <w:kern w:val="0"/>
          <w:szCs w:val="21"/>
        </w:rPr>
        <w:t>）上道检测人员需穿戴专用安全服或防护服，并指派一名专职安全员进行防护和瞭望工作，确保</w:t>
      </w:r>
      <w:r w:rsidR="000131AD">
        <w:rPr>
          <w:rFonts w:ascii="Arial" w:eastAsia="宋体" w:hAnsi="Arial" w:cs="Arial" w:hint="eastAsia"/>
          <w:color w:val="000000" w:themeColor="text1"/>
          <w:kern w:val="0"/>
          <w:szCs w:val="21"/>
        </w:rPr>
        <w:t>检修</w:t>
      </w:r>
      <w:r>
        <w:rPr>
          <w:rFonts w:ascii="Arial" w:eastAsia="宋体" w:hAnsi="Arial" w:cs="Arial" w:hint="eastAsia"/>
          <w:color w:val="000000" w:themeColor="text1"/>
          <w:kern w:val="0"/>
          <w:szCs w:val="21"/>
        </w:rPr>
        <w:t>过程中的人身安</w:t>
      </w:r>
      <w:r w:rsidR="00DA6DBB">
        <w:rPr>
          <w:rFonts w:ascii="Arial" w:eastAsia="宋体" w:hAnsi="Arial" w:cs="Arial" w:hint="eastAsia"/>
          <w:color w:val="000000" w:themeColor="text1"/>
          <w:kern w:val="0"/>
          <w:szCs w:val="21"/>
        </w:rPr>
        <w:t>全</w:t>
      </w:r>
      <w:r>
        <w:rPr>
          <w:rFonts w:ascii="Arial" w:eastAsia="宋体" w:hAnsi="Arial" w:cs="Arial" w:hint="eastAsia"/>
          <w:color w:val="000000" w:themeColor="text1"/>
          <w:kern w:val="0"/>
          <w:szCs w:val="21"/>
        </w:rPr>
        <w:t>。</w:t>
      </w:r>
    </w:p>
    <w:sectPr w:rsidR="00A21121" w:rsidRPr="000131AD" w:rsidSect="009C7136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C27" w:rsidRDefault="000C2C27" w:rsidP="00A21121">
      <w:r>
        <w:separator/>
      </w:r>
    </w:p>
  </w:endnote>
  <w:endnote w:type="continuationSeparator" w:id="0">
    <w:p w:rsidR="000C2C27" w:rsidRDefault="000C2C27" w:rsidP="00A2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36" w:rsidRPr="009C7136" w:rsidRDefault="009C7136" w:rsidP="009C7136">
    <w:pPr>
      <w:pStyle w:val="a5"/>
      <w:jc w:val="center"/>
      <w:rPr>
        <w:rFonts w:ascii="楷体" w:eastAsia="楷体" w:hAnsi="楷体"/>
        <w:sz w:val="21"/>
        <w:szCs w:val="21"/>
      </w:rPr>
    </w:pPr>
    <w:r w:rsidRPr="006E6FD8">
      <w:rPr>
        <w:rFonts w:ascii="楷体" w:eastAsia="楷体" w:hAnsi="楷体" w:hint="eastAsia"/>
        <w:sz w:val="21"/>
        <w:szCs w:val="21"/>
      </w:rPr>
      <w:t>第</w:t>
    </w:r>
    <w:sdt>
      <w:sdtPr>
        <w:rPr>
          <w:rFonts w:ascii="楷体" w:eastAsia="楷体" w:hAnsi="楷体"/>
          <w:sz w:val="21"/>
          <w:szCs w:val="21"/>
        </w:rPr>
        <w:id w:val="-52401944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楷体" w:eastAsia="楷体" w:hAnsi="楷体"/>
              <w:sz w:val="21"/>
              <w:szCs w:val="21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Pr="006E6FD8">
              <w:rPr>
                <w:rFonts w:ascii="楷体" w:eastAsia="楷体" w:hAnsi="楷体"/>
                <w:sz w:val="21"/>
                <w:szCs w:val="21"/>
                <w:lang w:val="zh-CN"/>
              </w:rPr>
              <w:t xml:space="preserve"> </w:t>
            </w:r>
            <w:r w:rsidRPr="006E6FD8">
              <w:rPr>
                <w:rFonts w:ascii="楷体" w:eastAsia="楷体" w:hAnsi="楷体"/>
                <w:bCs/>
                <w:sz w:val="21"/>
                <w:szCs w:val="21"/>
              </w:rPr>
              <w:fldChar w:fldCharType="begin"/>
            </w:r>
            <w:r w:rsidRPr="006E6FD8">
              <w:rPr>
                <w:rFonts w:ascii="楷体" w:eastAsia="楷体" w:hAnsi="楷体"/>
                <w:bCs/>
                <w:sz w:val="21"/>
                <w:szCs w:val="21"/>
              </w:rPr>
              <w:instrText>PAGE</w:instrText>
            </w:r>
            <w:r w:rsidRPr="006E6FD8">
              <w:rPr>
                <w:rFonts w:ascii="楷体" w:eastAsia="楷体" w:hAnsi="楷体"/>
                <w:bCs/>
                <w:sz w:val="21"/>
                <w:szCs w:val="21"/>
              </w:rPr>
              <w:fldChar w:fldCharType="separate"/>
            </w:r>
            <w:r w:rsidR="00B2495C">
              <w:rPr>
                <w:rFonts w:ascii="楷体" w:eastAsia="楷体" w:hAnsi="楷体"/>
                <w:bCs/>
                <w:noProof/>
                <w:sz w:val="21"/>
                <w:szCs w:val="21"/>
              </w:rPr>
              <w:t>1</w:t>
            </w:r>
            <w:r w:rsidRPr="006E6FD8">
              <w:rPr>
                <w:rFonts w:ascii="楷体" w:eastAsia="楷体" w:hAnsi="楷体"/>
                <w:bCs/>
                <w:sz w:val="21"/>
                <w:szCs w:val="21"/>
              </w:rPr>
              <w:fldChar w:fldCharType="end"/>
            </w:r>
            <w:r w:rsidRPr="006E6FD8">
              <w:rPr>
                <w:rFonts w:ascii="楷体" w:eastAsia="楷体" w:hAnsi="楷体"/>
                <w:sz w:val="21"/>
                <w:szCs w:val="21"/>
                <w:lang w:val="zh-CN"/>
              </w:rPr>
              <w:t xml:space="preserve"> </w:t>
            </w:r>
            <w:r w:rsidRPr="006E6FD8">
              <w:rPr>
                <w:rFonts w:ascii="楷体" w:eastAsia="楷体" w:hAnsi="楷体" w:hint="eastAsia"/>
                <w:sz w:val="21"/>
                <w:szCs w:val="21"/>
                <w:lang w:val="zh-CN"/>
              </w:rPr>
              <w:t>页</w:t>
            </w:r>
            <w:r w:rsidRPr="006E6FD8">
              <w:rPr>
                <w:rFonts w:ascii="楷体" w:eastAsia="楷体" w:hAnsi="楷体"/>
                <w:sz w:val="21"/>
                <w:szCs w:val="21"/>
                <w:lang w:val="zh-CN"/>
              </w:rPr>
              <w:t>/</w:t>
            </w:r>
            <w:r w:rsidRPr="006E6FD8">
              <w:rPr>
                <w:rFonts w:ascii="楷体" w:eastAsia="楷体" w:hAnsi="楷体" w:hint="eastAsia"/>
                <w:sz w:val="21"/>
                <w:szCs w:val="21"/>
                <w:lang w:val="zh-CN"/>
              </w:rPr>
              <w:t>共</w:t>
            </w:r>
            <w:r w:rsidRPr="006E6FD8">
              <w:rPr>
                <w:rFonts w:ascii="楷体" w:eastAsia="楷体" w:hAnsi="楷体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楷体" w:eastAsia="楷体" w:hAnsi="楷体"/>
                <w:sz w:val="21"/>
                <w:szCs w:val="21"/>
                <w:lang w:val="zh-CN"/>
              </w:rPr>
              <w:fldChar w:fldCharType="begin"/>
            </w:r>
            <w:r>
              <w:rPr>
                <w:rFonts w:ascii="楷体" w:eastAsia="楷体" w:hAnsi="楷体"/>
                <w:sz w:val="21"/>
                <w:szCs w:val="21"/>
                <w:lang w:val="zh-CN"/>
              </w:rPr>
              <w:instrText xml:space="preserve"> </w:instrText>
            </w:r>
            <w:r>
              <w:rPr>
                <w:rFonts w:ascii="楷体" w:eastAsia="楷体" w:hAnsi="楷体" w:hint="eastAsia"/>
                <w:sz w:val="21"/>
                <w:szCs w:val="21"/>
                <w:lang w:val="zh-CN"/>
              </w:rPr>
              <w:instrText>=</w:instrText>
            </w:r>
            <w:r w:rsidRPr="006E6FD8">
              <w:rPr>
                <w:rFonts w:ascii="楷体" w:eastAsia="楷体" w:hAnsi="楷体"/>
                <w:bCs/>
                <w:sz w:val="21"/>
                <w:szCs w:val="21"/>
              </w:rPr>
              <w:fldChar w:fldCharType="begin"/>
            </w:r>
            <w:r w:rsidRPr="006E6FD8">
              <w:rPr>
                <w:rFonts w:ascii="楷体" w:eastAsia="楷体" w:hAnsi="楷体"/>
                <w:bCs/>
                <w:sz w:val="21"/>
                <w:szCs w:val="21"/>
              </w:rPr>
              <w:instrText>NUMPAGES</w:instrText>
            </w:r>
            <w:r w:rsidRPr="006E6FD8">
              <w:rPr>
                <w:rFonts w:ascii="楷体" w:eastAsia="楷体" w:hAnsi="楷体"/>
                <w:bCs/>
                <w:sz w:val="21"/>
                <w:szCs w:val="21"/>
              </w:rPr>
              <w:fldChar w:fldCharType="separate"/>
            </w:r>
            <w:r w:rsidR="00F41A7A">
              <w:rPr>
                <w:rFonts w:ascii="楷体" w:eastAsia="楷体" w:hAnsi="楷体"/>
                <w:bCs/>
                <w:noProof/>
                <w:sz w:val="21"/>
                <w:szCs w:val="21"/>
              </w:rPr>
              <w:instrText>8</w:instrText>
            </w:r>
            <w:r w:rsidRPr="006E6FD8">
              <w:rPr>
                <w:rFonts w:ascii="楷体" w:eastAsia="楷体" w:hAnsi="楷体"/>
                <w:bCs/>
                <w:sz w:val="21"/>
                <w:szCs w:val="21"/>
              </w:rPr>
              <w:fldChar w:fldCharType="end"/>
            </w:r>
            <w:r>
              <w:rPr>
                <w:rFonts w:ascii="楷体" w:eastAsia="楷体" w:hAnsi="楷体" w:hint="eastAsia"/>
                <w:bCs/>
                <w:sz w:val="21"/>
                <w:szCs w:val="21"/>
              </w:rPr>
              <w:instrText>-1</w:instrText>
            </w:r>
            <w:r>
              <w:rPr>
                <w:rFonts w:ascii="楷体" w:eastAsia="楷体" w:hAnsi="楷体"/>
                <w:sz w:val="21"/>
                <w:szCs w:val="21"/>
                <w:lang w:val="zh-CN"/>
              </w:rPr>
              <w:instrText xml:space="preserve"> </w:instrText>
            </w:r>
            <w:r>
              <w:rPr>
                <w:rFonts w:ascii="楷体" w:eastAsia="楷体" w:hAnsi="楷体"/>
                <w:sz w:val="21"/>
                <w:szCs w:val="21"/>
                <w:lang w:val="zh-CN"/>
              </w:rPr>
              <w:fldChar w:fldCharType="separate"/>
            </w:r>
            <w:r w:rsidR="00F41A7A">
              <w:rPr>
                <w:rFonts w:ascii="楷体" w:eastAsia="楷体" w:hAnsi="楷体"/>
                <w:noProof/>
                <w:sz w:val="21"/>
                <w:szCs w:val="21"/>
                <w:lang w:val="zh-CN"/>
              </w:rPr>
              <w:t>7</w:t>
            </w:r>
            <w:r>
              <w:rPr>
                <w:rFonts w:ascii="楷体" w:eastAsia="楷体" w:hAnsi="楷体"/>
                <w:sz w:val="21"/>
                <w:szCs w:val="21"/>
                <w:lang w:val="zh-CN"/>
              </w:rPr>
              <w:fldChar w:fldCharType="end"/>
            </w:r>
          </w:sdtContent>
        </w:sdt>
        <w:r w:rsidRPr="006E6FD8">
          <w:rPr>
            <w:rFonts w:ascii="楷体" w:eastAsia="楷体" w:hAnsi="楷体" w:hint="eastAsia"/>
            <w:sz w:val="21"/>
            <w:szCs w:val="21"/>
          </w:rPr>
          <w:t>页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C27" w:rsidRDefault="000C2C27" w:rsidP="00A21121">
      <w:r>
        <w:separator/>
      </w:r>
    </w:p>
  </w:footnote>
  <w:footnote w:type="continuationSeparator" w:id="0">
    <w:p w:rsidR="000C2C27" w:rsidRDefault="000C2C27" w:rsidP="00A2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36" w:rsidRPr="0069545C" w:rsidRDefault="00CD2076" w:rsidP="009C7136">
    <w:pPr>
      <w:pStyle w:val="a3"/>
      <w:jc w:val="right"/>
      <w:rPr>
        <w:rFonts w:ascii="楷体" w:eastAsia="楷体" w:hAnsi="楷体"/>
      </w:rPr>
    </w:pPr>
    <w:r w:rsidRPr="00CD2076">
      <w:rPr>
        <w:rFonts w:ascii="楷体" w:eastAsia="楷体" w:hAnsi="楷体"/>
        <w:noProof/>
      </w:rPr>
      <w:drawing>
        <wp:anchor distT="0" distB="0" distL="114300" distR="114300" simplePos="0" relativeHeight="251660800" behindDoc="0" locked="0" layoutInCell="1" allowOverlap="1" wp14:anchorId="07261CF4" wp14:editId="5C316EFE">
          <wp:simplePos x="0" y="0"/>
          <wp:positionH relativeFrom="column">
            <wp:posOffset>-265506</wp:posOffset>
          </wp:positionH>
          <wp:positionV relativeFrom="paragraph">
            <wp:posOffset>-356235</wp:posOffset>
          </wp:positionV>
          <wp:extent cx="943660" cy="732005"/>
          <wp:effectExtent l="0" t="0" r="8890" b="0"/>
          <wp:wrapNone/>
          <wp:docPr id="7" name="图片 7" descr="C:\Users\18810\Desktop\工作任务\微信图片_201803071034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8810\Desktop\工作任务\微信图片_20180307103446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43" t="4458" r="17191" b="21550"/>
                  <a:stretch/>
                </pic:blipFill>
                <pic:spPr bwMode="auto">
                  <a:xfrm>
                    <a:off x="0" y="0"/>
                    <a:ext cx="943660" cy="732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2076">
      <w:rPr>
        <w:rFonts w:ascii="楷体" w:eastAsia="楷体" w:hAnsi="楷体" w:hint="eastAsia"/>
      </w:rPr>
      <w:t>轨道交通</w:t>
    </w:r>
    <w:r w:rsidR="00B714C7">
      <w:rPr>
        <w:rFonts w:ascii="楷体" w:eastAsia="楷体" w:hAnsi="楷体" w:hint="eastAsia"/>
      </w:rPr>
      <w:t>多功能</w:t>
    </w:r>
    <w:r w:rsidRPr="00CD2076">
      <w:rPr>
        <w:rFonts w:ascii="楷体" w:eastAsia="楷体" w:hAnsi="楷体" w:hint="eastAsia"/>
      </w:rPr>
      <w:t>检修平台</w:t>
    </w:r>
    <w:r w:rsidR="009C7136" w:rsidRPr="0069545C">
      <w:rPr>
        <w:rFonts w:ascii="楷体" w:eastAsia="楷体" w:hAnsi="楷体" w:hint="eastAsia"/>
      </w:rPr>
      <w:t>操作手册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1A72"/>
    <w:multiLevelType w:val="hybridMultilevel"/>
    <w:tmpl w:val="E098D3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CE4E76"/>
    <w:multiLevelType w:val="hybridMultilevel"/>
    <w:tmpl w:val="495CB764"/>
    <w:lvl w:ilvl="0" w:tplc="0A0E26CA">
      <w:start w:val="1"/>
      <w:numFmt w:val="decimal"/>
      <w:lvlText w:val="（%1）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45700A0A"/>
    <w:multiLevelType w:val="hybridMultilevel"/>
    <w:tmpl w:val="9778862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AD5624B"/>
    <w:multiLevelType w:val="hybridMultilevel"/>
    <w:tmpl w:val="22D0DF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EF3"/>
    <w:rsid w:val="000131AD"/>
    <w:rsid w:val="0004462D"/>
    <w:rsid w:val="00050E6C"/>
    <w:rsid w:val="000C2C27"/>
    <w:rsid w:val="000E7DCC"/>
    <w:rsid w:val="0010411D"/>
    <w:rsid w:val="00201070"/>
    <w:rsid w:val="00250167"/>
    <w:rsid w:val="003157E3"/>
    <w:rsid w:val="003213D3"/>
    <w:rsid w:val="003957E3"/>
    <w:rsid w:val="003C2081"/>
    <w:rsid w:val="00497CC5"/>
    <w:rsid w:val="004D62B9"/>
    <w:rsid w:val="00507C2A"/>
    <w:rsid w:val="00532BA8"/>
    <w:rsid w:val="00631331"/>
    <w:rsid w:val="0069545C"/>
    <w:rsid w:val="006B1F8D"/>
    <w:rsid w:val="006D3EA3"/>
    <w:rsid w:val="00715AE8"/>
    <w:rsid w:val="007477C6"/>
    <w:rsid w:val="00765EF3"/>
    <w:rsid w:val="007A6350"/>
    <w:rsid w:val="007E5842"/>
    <w:rsid w:val="00821FA7"/>
    <w:rsid w:val="0084438E"/>
    <w:rsid w:val="008A7F6F"/>
    <w:rsid w:val="0091145A"/>
    <w:rsid w:val="009A5797"/>
    <w:rsid w:val="009C7136"/>
    <w:rsid w:val="009F742B"/>
    <w:rsid w:val="00A21121"/>
    <w:rsid w:val="00A44DEE"/>
    <w:rsid w:val="00A709A8"/>
    <w:rsid w:val="00AA3811"/>
    <w:rsid w:val="00AF70FC"/>
    <w:rsid w:val="00B2495C"/>
    <w:rsid w:val="00B47B07"/>
    <w:rsid w:val="00B714C7"/>
    <w:rsid w:val="00B85F11"/>
    <w:rsid w:val="00BB7C72"/>
    <w:rsid w:val="00C06B7E"/>
    <w:rsid w:val="00C5271E"/>
    <w:rsid w:val="00CA6405"/>
    <w:rsid w:val="00CD2076"/>
    <w:rsid w:val="00D01073"/>
    <w:rsid w:val="00D50739"/>
    <w:rsid w:val="00D75E3F"/>
    <w:rsid w:val="00D9522C"/>
    <w:rsid w:val="00DA6DBB"/>
    <w:rsid w:val="00E4279C"/>
    <w:rsid w:val="00E60824"/>
    <w:rsid w:val="00EB48AB"/>
    <w:rsid w:val="00ED3839"/>
    <w:rsid w:val="00F41A7A"/>
    <w:rsid w:val="00F53928"/>
    <w:rsid w:val="00F75620"/>
    <w:rsid w:val="00F839E9"/>
    <w:rsid w:val="00FC4825"/>
    <w:rsid w:val="00FE4D4A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45E6A"/>
  <w15:docId w15:val="{0DC60BAD-EE28-4E61-A1D3-011D9869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112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A2112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11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1121"/>
    <w:rPr>
      <w:sz w:val="18"/>
      <w:szCs w:val="18"/>
    </w:rPr>
  </w:style>
  <w:style w:type="character" w:customStyle="1" w:styleId="MingLiU">
    <w:name w:val="正文文本 + MingLiU"/>
    <w:rsid w:val="00A21121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zh-TW"/>
    </w:rPr>
  </w:style>
  <w:style w:type="character" w:customStyle="1" w:styleId="3">
    <w:name w:val="正文文本3"/>
    <w:rsid w:val="00A2112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A2112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2112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A21121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A2112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C5271E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C5271E"/>
  </w:style>
  <w:style w:type="paragraph" w:styleId="TOC2">
    <w:name w:val="toc 2"/>
    <w:basedOn w:val="a"/>
    <w:next w:val="a"/>
    <w:autoRedefine/>
    <w:uiPriority w:val="39"/>
    <w:unhideWhenUsed/>
    <w:rsid w:val="00C5271E"/>
    <w:pPr>
      <w:ind w:leftChars="200" w:left="420"/>
    </w:pPr>
  </w:style>
  <w:style w:type="character" w:styleId="a9">
    <w:name w:val="Hyperlink"/>
    <w:basedOn w:val="a0"/>
    <w:uiPriority w:val="99"/>
    <w:unhideWhenUsed/>
    <w:rsid w:val="00C5271E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104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1145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4B6C3-B982-4D10-87EC-019AD180C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8</Pages>
  <Words>278</Words>
  <Characters>1590</Characters>
  <Application>Microsoft Office Word</Application>
  <DocSecurity>0</DocSecurity>
  <Lines>13</Lines>
  <Paragraphs>3</Paragraphs>
  <ScaleCrop>false</ScaleCrop>
  <Company>Microsoft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18810</cp:lastModifiedBy>
  <cp:revision>13</cp:revision>
  <cp:lastPrinted>2018-03-20T02:50:00Z</cp:lastPrinted>
  <dcterms:created xsi:type="dcterms:W3CDTF">2018-03-13T08:26:00Z</dcterms:created>
  <dcterms:modified xsi:type="dcterms:W3CDTF">2018-06-07T11:04:00Z</dcterms:modified>
</cp:coreProperties>
</file>