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61" w:rsidRPr="00F839E9" w:rsidRDefault="00745C61" w:rsidP="00745C61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ind w:firstLineChars="49" w:firstLine="157"/>
        <w:rPr>
          <w:rFonts w:ascii="Arial" w:eastAsia="黑体" w:hAnsi="Arial" w:cs="Arial"/>
          <w:sz w:val="32"/>
        </w:rPr>
      </w:pPr>
      <w:bookmarkStart w:id="0" w:name="_Toc509242246"/>
      <w:r>
        <w:rPr>
          <w:rFonts w:ascii="Arial" w:eastAsia="黑体" w:hAnsi="Arial" w:cs="Arial" w:hint="eastAsia"/>
          <w:sz w:val="32"/>
        </w:rPr>
        <w:t>1</w:t>
      </w:r>
      <w:r w:rsidRPr="00F839E9">
        <w:rPr>
          <w:rFonts w:ascii="Arial" w:eastAsia="黑体" w:hAnsi="Arial" w:cs="Arial" w:hint="eastAsia"/>
          <w:sz w:val="32"/>
        </w:rPr>
        <w:t xml:space="preserve">. </w:t>
      </w:r>
      <w:r>
        <w:rPr>
          <w:rFonts w:ascii="Arial" w:eastAsia="黑体" w:hAnsi="Arial" w:cs="Arial" w:hint="eastAsia"/>
          <w:sz w:val="32"/>
        </w:rPr>
        <w:t>技术</w:t>
      </w:r>
      <w:r w:rsidRPr="00F839E9">
        <w:rPr>
          <w:rFonts w:ascii="Arial" w:eastAsia="黑体" w:hAnsi="Arial" w:cs="Arial" w:hint="eastAsia"/>
          <w:sz w:val="32"/>
        </w:rPr>
        <w:t>规格</w:t>
      </w:r>
      <w:bookmarkEnd w:id="0"/>
    </w:p>
    <w:p w:rsidR="00745C61" w:rsidRPr="004D62B9" w:rsidRDefault="00745C61" w:rsidP="00745C61">
      <w:pPr>
        <w:spacing w:line="360" w:lineRule="exact"/>
        <w:jc w:val="center"/>
        <w:rPr>
          <w:rFonts w:ascii="黑体" w:eastAsia="黑体" w:hAnsi="黑体"/>
          <w:szCs w:val="21"/>
        </w:rPr>
      </w:pPr>
      <w:r w:rsidRPr="00E92437">
        <w:rPr>
          <w:rFonts w:ascii="黑体" w:eastAsia="黑体" w:hAnsi="黑体"/>
          <w:szCs w:val="21"/>
        </w:rPr>
        <w:t>表</w:t>
      </w:r>
      <w:r>
        <w:rPr>
          <w:rFonts w:ascii="黑体" w:eastAsia="黑体" w:hAnsi="黑体" w:hint="eastAsia"/>
          <w:szCs w:val="21"/>
        </w:rPr>
        <w:t>1</w:t>
      </w:r>
      <w:r w:rsidRPr="00E92437">
        <w:rPr>
          <w:rFonts w:ascii="黑体" w:eastAsia="黑体" w:hAnsi="黑体" w:hint="eastAsia"/>
          <w:szCs w:val="21"/>
        </w:rPr>
        <w:t xml:space="preserve">-1 </w:t>
      </w:r>
      <w:r w:rsidRPr="004D62B9">
        <w:rPr>
          <w:rFonts w:ascii="黑体" w:eastAsia="黑体" w:hAnsi="黑体" w:hint="eastAsia"/>
          <w:szCs w:val="21"/>
        </w:rPr>
        <w:t>轨道交通多功能检修平台规格表</w:t>
      </w:r>
    </w:p>
    <w:tbl>
      <w:tblPr>
        <w:tblStyle w:val="a5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3202"/>
        <w:gridCol w:w="2699"/>
      </w:tblGrid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规格参数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备注</w:t>
            </w: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型号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MSI-</w:t>
            </w:r>
            <w:r w:rsidRPr="007A6350">
              <w:rPr>
                <w:rFonts w:ascii="宋体" w:eastAsia="宋体" w:hAnsi="宋体"/>
                <w:szCs w:val="21"/>
              </w:rPr>
              <w:t>01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外形尺寸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550</w:t>
            </w:r>
            <w:r w:rsidRPr="007A6350">
              <w:rPr>
                <w:rFonts w:ascii="宋体" w:eastAsia="宋体" w:hAnsi="宋体" w:hint="eastAsia"/>
                <w:szCs w:val="21"/>
              </w:rPr>
              <w:t>mm×1</w:t>
            </w:r>
            <w:r w:rsidRPr="007A6350">
              <w:rPr>
                <w:rFonts w:ascii="宋体" w:eastAsia="宋体" w:hAnsi="宋体"/>
                <w:szCs w:val="21"/>
              </w:rPr>
              <w:t>880</w:t>
            </w:r>
            <w:r w:rsidRPr="007A6350">
              <w:rPr>
                <w:rFonts w:ascii="宋体" w:eastAsia="宋体" w:hAnsi="宋体" w:hint="eastAsia"/>
                <w:szCs w:val="21"/>
              </w:rPr>
              <w:t>mm×</w:t>
            </w:r>
            <w:r w:rsidRPr="007A6350">
              <w:rPr>
                <w:rFonts w:ascii="宋体" w:eastAsia="宋体" w:hAnsi="宋体"/>
                <w:szCs w:val="21"/>
              </w:rPr>
              <w:t>1200</w:t>
            </w:r>
            <w:r w:rsidRPr="007A6350">
              <w:rPr>
                <w:rFonts w:ascii="宋体" w:eastAsia="宋体" w:hAnsi="宋体" w:hint="eastAsia"/>
                <w:szCs w:val="21"/>
              </w:rPr>
              <w:t>mm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长×宽×高</w:t>
            </w: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轨内间距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435</w:t>
            </w:r>
            <w:r w:rsidRPr="007A6350">
              <w:rPr>
                <w:rFonts w:ascii="宋体" w:eastAsia="宋体" w:hAnsi="宋体" w:hint="eastAsia"/>
                <w:szCs w:val="21"/>
              </w:rPr>
              <w:t>mm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车轮直径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Pr="007A6350">
              <w:rPr>
                <w:rFonts w:ascii="宋体" w:eastAsia="宋体" w:hAnsi="宋体"/>
                <w:szCs w:val="21"/>
              </w:rPr>
              <w:t>00</w:t>
            </w:r>
            <w:r w:rsidRPr="007A6350">
              <w:rPr>
                <w:rFonts w:ascii="宋体" w:eastAsia="宋体" w:hAnsi="宋体" w:hint="eastAsia"/>
                <w:szCs w:val="21"/>
              </w:rPr>
              <w:t>mm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高强度绝缘树脂材料</w:t>
            </w: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车体载重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3</w:t>
            </w:r>
            <w:r w:rsidRPr="007A6350">
              <w:rPr>
                <w:rFonts w:ascii="宋体" w:eastAsia="宋体" w:hAnsi="宋体"/>
                <w:szCs w:val="21"/>
              </w:rPr>
              <w:t>00</w:t>
            </w:r>
            <w:r w:rsidRPr="007A6350">
              <w:rPr>
                <w:rFonts w:ascii="宋体" w:eastAsia="宋体" w:hAnsi="宋体" w:hint="eastAsia"/>
                <w:szCs w:val="21"/>
              </w:rPr>
              <w:t>kg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整车重量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≤1</w:t>
            </w:r>
            <w:r w:rsidRPr="007A6350">
              <w:rPr>
                <w:rFonts w:ascii="宋体" w:eastAsia="宋体" w:hAnsi="宋体"/>
                <w:szCs w:val="21"/>
              </w:rPr>
              <w:t>00</w:t>
            </w:r>
            <w:r w:rsidRPr="007A6350">
              <w:rPr>
                <w:rFonts w:ascii="宋体" w:eastAsia="宋体" w:hAnsi="宋体" w:hint="eastAsia"/>
                <w:szCs w:val="21"/>
              </w:rPr>
              <w:t>kg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运行速度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</w:t>
            </w:r>
            <w:r w:rsidRPr="007A6350">
              <w:rPr>
                <w:rFonts w:ascii="宋体" w:eastAsia="宋体" w:hAnsi="宋体"/>
                <w:szCs w:val="21"/>
              </w:rPr>
              <w:t>20</w:t>
            </w:r>
            <w:r w:rsidRPr="007A6350">
              <w:rPr>
                <w:rFonts w:ascii="宋体" w:eastAsia="宋体" w:hAnsi="宋体" w:hint="eastAsia"/>
                <w:szCs w:val="21"/>
              </w:rPr>
              <w:t>km</w:t>
            </w:r>
            <w:r w:rsidRPr="007A6350">
              <w:rPr>
                <w:rFonts w:ascii="宋体" w:eastAsia="宋体" w:hAnsi="宋体"/>
                <w:szCs w:val="21"/>
              </w:rPr>
              <w:t>/</w:t>
            </w:r>
            <w:r w:rsidRPr="007A6350">
              <w:rPr>
                <w:rFonts w:ascii="宋体" w:eastAsia="宋体" w:hAnsi="宋体" w:hint="eastAsia"/>
                <w:szCs w:val="21"/>
              </w:rPr>
              <w:t>h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27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刹车距离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</w:t>
            </w:r>
            <w:r w:rsidRPr="007A6350">
              <w:rPr>
                <w:rFonts w:ascii="宋体" w:eastAsia="宋体" w:hAnsi="宋体"/>
                <w:szCs w:val="21"/>
              </w:rPr>
              <w:t>10</w:t>
            </w:r>
            <w:r w:rsidRPr="007A6350">
              <w:rPr>
                <w:rFonts w:ascii="宋体" w:eastAsia="宋体" w:hAnsi="宋体" w:hint="eastAsia"/>
                <w:szCs w:val="21"/>
              </w:rPr>
              <w:t>m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工作时间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≥</w:t>
            </w:r>
            <w:r w:rsidRPr="007A6350">
              <w:rPr>
                <w:rFonts w:ascii="宋体" w:eastAsia="宋体" w:hAnsi="宋体"/>
                <w:szCs w:val="21"/>
              </w:rPr>
              <w:t>4</w:t>
            </w:r>
            <w:r w:rsidRPr="007A6350">
              <w:rPr>
                <w:rFonts w:ascii="宋体" w:eastAsia="宋体" w:hAnsi="宋体" w:hint="eastAsia"/>
                <w:szCs w:val="21"/>
              </w:rPr>
              <w:t>小时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运行声音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≤7</w:t>
            </w:r>
            <w:r w:rsidRPr="007A6350">
              <w:rPr>
                <w:rFonts w:ascii="宋体" w:eastAsia="宋体" w:hAnsi="宋体"/>
                <w:szCs w:val="21"/>
              </w:rPr>
              <w:t>5</w:t>
            </w:r>
            <w:r w:rsidRPr="007A6350">
              <w:rPr>
                <w:rFonts w:ascii="宋体" w:eastAsia="宋体" w:hAnsi="宋体" w:hint="eastAsia"/>
                <w:szCs w:val="21"/>
              </w:rPr>
              <w:t>分贝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供电方式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锂电池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48VDC</w:t>
            </w: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操作方式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手动操作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刹车方式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脚刹、手刹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车轮个数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4个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车体颜色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橘黄色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参照国家警示条</w:t>
            </w: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车体材料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铝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符合轻量化标准</w:t>
            </w: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1</w:t>
            </w:r>
            <w:r w:rsidRPr="007A6350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拆卸要求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电池、主机、仪器可拆卸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可快速拆卸</w:t>
            </w: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启停方式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7A6350">
              <w:rPr>
                <w:rFonts w:ascii="宋体" w:eastAsia="宋体" w:hAnsi="宋体"/>
                <w:szCs w:val="21"/>
              </w:rPr>
              <w:t>手动启</w:t>
            </w:r>
            <w:proofErr w:type="gramEnd"/>
            <w:r w:rsidRPr="007A6350">
              <w:rPr>
                <w:rFonts w:ascii="宋体" w:eastAsia="宋体" w:hAnsi="宋体"/>
                <w:szCs w:val="21"/>
              </w:rPr>
              <w:t>停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/>
                <w:szCs w:val="21"/>
              </w:rPr>
              <w:t>19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制动方式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机械制动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Pr="007A6350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辅助要求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背靠座椅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Pr="007A6350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硬性要求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满足铁路运行标准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符合上路要求</w:t>
            </w:r>
          </w:p>
        </w:tc>
      </w:tr>
      <w:tr w:rsidR="00745C61" w:rsidRPr="007A6350" w:rsidTr="00085346">
        <w:trPr>
          <w:trHeight w:val="509"/>
        </w:trPr>
        <w:tc>
          <w:tcPr>
            <w:tcW w:w="867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2</w:t>
            </w:r>
            <w:r w:rsidRPr="007A6350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3202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  <w:r w:rsidRPr="007A6350">
              <w:rPr>
                <w:rFonts w:ascii="宋体" w:eastAsia="宋体" w:hAnsi="宋体" w:hint="eastAsia"/>
                <w:szCs w:val="21"/>
              </w:rPr>
              <w:t>前后加装车灯、警示鸣笛</w:t>
            </w:r>
          </w:p>
        </w:tc>
        <w:tc>
          <w:tcPr>
            <w:tcW w:w="2699" w:type="dxa"/>
            <w:vAlign w:val="center"/>
          </w:tcPr>
          <w:p w:rsidR="00745C61" w:rsidRPr="007A6350" w:rsidRDefault="00745C61" w:rsidP="0008534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45C61" w:rsidRDefault="00745C61" w:rsidP="00745C61">
      <w:pPr>
        <w:widowControl/>
        <w:jc w:val="left"/>
      </w:pPr>
    </w:p>
    <w:p w:rsidR="00745C61" w:rsidRPr="00F839E9" w:rsidRDefault="00745C61" w:rsidP="00745C61">
      <w:pPr>
        <w:pStyle w:val="1"/>
        <w:tabs>
          <w:tab w:val="left" w:pos="-426"/>
          <w:tab w:val="num" w:pos="716"/>
        </w:tabs>
        <w:spacing w:beforeLines="100" w:before="312" w:afterLines="50" w:after="156" w:line="360" w:lineRule="auto"/>
        <w:rPr>
          <w:rFonts w:ascii="Arial" w:eastAsia="黑体" w:hAnsi="Arial" w:cs="Arial"/>
          <w:sz w:val="32"/>
        </w:rPr>
      </w:pPr>
      <w:bookmarkStart w:id="1" w:name="_Toc509242249"/>
      <w:r>
        <w:rPr>
          <w:rFonts w:ascii="Arial" w:eastAsia="黑体" w:hAnsi="Arial" w:cs="Arial" w:hint="eastAsia"/>
          <w:sz w:val="32"/>
        </w:rPr>
        <w:lastRenderedPageBreak/>
        <w:t>2</w:t>
      </w:r>
      <w:r w:rsidRPr="00F839E9">
        <w:rPr>
          <w:rFonts w:ascii="Arial" w:eastAsia="黑体" w:hAnsi="Arial" w:cs="Arial" w:hint="eastAsia"/>
          <w:sz w:val="32"/>
        </w:rPr>
        <w:t xml:space="preserve">. </w:t>
      </w:r>
      <w:r>
        <w:rPr>
          <w:rFonts w:ascii="Arial" w:eastAsia="黑体" w:hAnsi="Arial" w:cs="Arial" w:hint="eastAsia"/>
          <w:sz w:val="32"/>
        </w:rPr>
        <w:t>平台</w:t>
      </w:r>
      <w:r w:rsidRPr="00F839E9">
        <w:rPr>
          <w:rFonts w:ascii="Arial" w:eastAsia="黑体" w:hAnsi="Arial" w:cs="Arial" w:hint="eastAsia"/>
          <w:sz w:val="32"/>
        </w:rPr>
        <w:t>尺寸</w:t>
      </w:r>
      <w:bookmarkEnd w:id="1"/>
    </w:p>
    <w:p w:rsidR="00745C61" w:rsidRDefault="00745C61" w:rsidP="00745C61">
      <w:pPr>
        <w:jc w:val="center"/>
        <w:rPr>
          <w:b/>
          <w:sz w:val="24"/>
          <w:szCs w:val="21"/>
        </w:rPr>
      </w:pPr>
      <w:r w:rsidRPr="006B1F8D">
        <w:rPr>
          <w:b/>
          <w:noProof/>
          <w:sz w:val="24"/>
          <w:szCs w:val="21"/>
        </w:rPr>
        <w:drawing>
          <wp:inline distT="0" distB="0" distL="0" distR="0" wp14:anchorId="3B965F0F" wp14:editId="12C9A894">
            <wp:extent cx="5274310" cy="3480255"/>
            <wp:effectExtent l="0" t="0" r="2540" b="6350"/>
            <wp:docPr id="4" name="图片 4" descr="C:\Users\18810\AppData\Local\Temp\WeChat Files\d50e6bb65c4b0dc54cbf639a8e11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WeChat Files\d50e6bb65c4b0dc54cbf639a8e11c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61" w:rsidRDefault="00745C61" w:rsidP="00745C61">
      <w:pPr>
        <w:jc w:val="center"/>
        <w:rPr>
          <w:rFonts w:ascii="黑体" w:eastAsia="黑体" w:hAnsi="黑体"/>
          <w:szCs w:val="21"/>
        </w:rPr>
      </w:pPr>
      <w:r w:rsidRPr="00F839E9"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2</w:t>
      </w:r>
      <w:bookmarkStart w:id="2" w:name="_GoBack"/>
      <w:bookmarkEnd w:id="2"/>
      <w:r w:rsidRPr="00F839E9">
        <w:rPr>
          <w:rFonts w:ascii="黑体" w:eastAsia="黑体" w:hAnsi="黑体" w:hint="eastAsia"/>
          <w:szCs w:val="21"/>
        </w:rPr>
        <w:t xml:space="preserve">-1 </w:t>
      </w:r>
      <w:r>
        <w:rPr>
          <w:rFonts w:ascii="黑体" w:eastAsia="黑体" w:hAnsi="黑体" w:hint="eastAsia"/>
          <w:szCs w:val="21"/>
        </w:rPr>
        <w:t>检修平台正视图</w:t>
      </w:r>
    </w:p>
    <w:p w:rsidR="00745C61" w:rsidRDefault="00745C61" w:rsidP="00745C61">
      <w:pPr>
        <w:jc w:val="center"/>
        <w:rPr>
          <w:rFonts w:ascii="黑体" w:eastAsia="黑体" w:hAnsi="黑体"/>
          <w:szCs w:val="21"/>
        </w:rPr>
      </w:pPr>
    </w:p>
    <w:p w:rsidR="00745C61" w:rsidRDefault="00745C61" w:rsidP="00745C61">
      <w:pPr>
        <w:jc w:val="center"/>
        <w:rPr>
          <w:rFonts w:ascii="黑体" w:eastAsia="黑体" w:hAnsi="黑体"/>
          <w:szCs w:val="21"/>
        </w:rPr>
      </w:pPr>
    </w:p>
    <w:p w:rsidR="00745C61" w:rsidRPr="00F839E9" w:rsidRDefault="00745C61" w:rsidP="00745C61">
      <w:pPr>
        <w:jc w:val="center"/>
        <w:rPr>
          <w:rFonts w:ascii="黑体" w:eastAsia="黑体" w:hAnsi="黑体"/>
          <w:szCs w:val="21"/>
        </w:rPr>
      </w:pPr>
    </w:p>
    <w:p w:rsidR="00745C61" w:rsidRDefault="00745C61" w:rsidP="00745C61">
      <w:pPr>
        <w:jc w:val="center"/>
        <w:rPr>
          <w:b/>
          <w:sz w:val="24"/>
          <w:szCs w:val="21"/>
        </w:rPr>
      </w:pPr>
      <w:r w:rsidRPr="006B1F8D">
        <w:rPr>
          <w:b/>
          <w:noProof/>
          <w:sz w:val="24"/>
          <w:szCs w:val="21"/>
        </w:rPr>
        <w:drawing>
          <wp:inline distT="0" distB="0" distL="0" distR="0" wp14:anchorId="5D54FF58" wp14:editId="20D4BB0C">
            <wp:extent cx="5274310" cy="3718701"/>
            <wp:effectExtent l="0" t="0" r="2540" b="0"/>
            <wp:docPr id="9" name="图片 9" descr="C:\Users\18810\AppData\Local\Temp\WeChat Files\c76843b2fa2d55ff5a7f9b3ceb57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AppData\Local\Temp\WeChat Files\c76843b2fa2d55ff5a7f9b3ceb57e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61" w:rsidRPr="00B74A0F" w:rsidRDefault="00745C61" w:rsidP="00745C61">
      <w:pPr>
        <w:jc w:val="center"/>
        <w:rPr>
          <w:rFonts w:ascii="黑体" w:eastAsia="黑体" w:hAnsi="黑体"/>
          <w:szCs w:val="21"/>
        </w:rPr>
      </w:pPr>
      <w:r w:rsidRPr="00E92437">
        <w:rPr>
          <w:rFonts w:ascii="黑体" w:eastAsia="黑体" w:hAnsi="黑体"/>
          <w:szCs w:val="21"/>
        </w:rPr>
        <w:t>图</w:t>
      </w:r>
      <w:r>
        <w:rPr>
          <w:rFonts w:ascii="黑体" w:eastAsia="黑体" w:hAnsi="黑体" w:hint="eastAsia"/>
          <w:szCs w:val="21"/>
        </w:rPr>
        <w:t>2</w:t>
      </w:r>
      <w:r w:rsidRPr="00E92437">
        <w:rPr>
          <w:rFonts w:ascii="黑体" w:eastAsia="黑体" w:hAnsi="黑体" w:hint="eastAsia"/>
          <w:szCs w:val="21"/>
        </w:rPr>
        <w:t>-</w:t>
      </w:r>
      <w:r>
        <w:rPr>
          <w:rFonts w:ascii="黑体" w:eastAsia="黑体" w:hAnsi="黑体" w:hint="eastAsia"/>
          <w:szCs w:val="21"/>
        </w:rPr>
        <w:t>2</w:t>
      </w:r>
      <w:r w:rsidRPr="00E92437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检修平台侧视图</w:t>
      </w:r>
    </w:p>
    <w:p w:rsidR="00745C61" w:rsidRDefault="00745C61" w:rsidP="00745C61">
      <w:pPr>
        <w:jc w:val="center"/>
        <w:rPr>
          <w:b/>
          <w:sz w:val="24"/>
          <w:szCs w:val="21"/>
        </w:rPr>
      </w:pPr>
      <w:r w:rsidRPr="006B1F8D">
        <w:rPr>
          <w:b/>
          <w:noProof/>
          <w:sz w:val="24"/>
          <w:szCs w:val="21"/>
        </w:rPr>
        <w:lastRenderedPageBreak/>
        <w:drawing>
          <wp:inline distT="0" distB="0" distL="0" distR="0" wp14:anchorId="1C187A4D" wp14:editId="7218A5A0">
            <wp:extent cx="4506163" cy="5364330"/>
            <wp:effectExtent l="0" t="0" r="8890" b="8255"/>
            <wp:docPr id="8" name="图片 8" descr="C:\Users\18810\AppData\Local\Temp\WeChat Files\3b74ef159bab6a3216129d67f4e76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AppData\Local\Temp\WeChat Files\3b74ef159bab6a3216129d67f4e762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154" cy="538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61" w:rsidRPr="006B1F8D" w:rsidRDefault="00745C61" w:rsidP="00745C61">
      <w:pPr>
        <w:jc w:val="center"/>
        <w:rPr>
          <w:rFonts w:ascii="黑体" w:eastAsia="黑体" w:hAnsi="黑体"/>
          <w:szCs w:val="21"/>
        </w:rPr>
      </w:pPr>
      <w:r w:rsidRPr="00E92437">
        <w:rPr>
          <w:rFonts w:ascii="黑体" w:eastAsia="黑体" w:hAnsi="黑体"/>
          <w:szCs w:val="21"/>
        </w:rPr>
        <w:t>图</w:t>
      </w:r>
      <w:r>
        <w:rPr>
          <w:rFonts w:ascii="黑体" w:eastAsia="黑体" w:hAnsi="黑体" w:hint="eastAsia"/>
          <w:szCs w:val="21"/>
        </w:rPr>
        <w:t>2</w:t>
      </w:r>
      <w:r w:rsidRPr="00E92437">
        <w:rPr>
          <w:rFonts w:ascii="黑体" w:eastAsia="黑体" w:hAnsi="黑体" w:hint="eastAsia"/>
          <w:szCs w:val="21"/>
        </w:rPr>
        <w:t>-</w:t>
      </w:r>
      <w:r>
        <w:rPr>
          <w:rFonts w:ascii="黑体" w:eastAsia="黑体" w:hAnsi="黑体"/>
          <w:szCs w:val="21"/>
        </w:rPr>
        <w:t>3</w:t>
      </w:r>
      <w:r w:rsidRPr="00E92437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检修平台俯视图</w:t>
      </w:r>
    </w:p>
    <w:p w:rsidR="00CB0AF4" w:rsidRDefault="00CB0AF4"/>
    <w:sectPr w:rsidR="00CB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89" w:rsidRDefault="00761C89" w:rsidP="00745C61">
      <w:r>
        <w:separator/>
      </w:r>
    </w:p>
  </w:endnote>
  <w:endnote w:type="continuationSeparator" w:id="0">
    <w:p w:rsidR="00761C89" w:rsidRDefault="00761C89" w:rsidP="007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89" w:rsidRDefault="00761C89" w:rsidP="00745C61">
      <w:r>
        <w:separator/>
      </w:r>
    </w:p>
  </w:footnote>
  <w:footnote w:type="continuationSeparator" w:id="0">
    <w:p w:rsidR="00761C89" w:rsidRDefault="00761C89" w:rsidP="0074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A2"/>
    <w:rsid w:val="002052A2"/>
    <w:rsid w:val="00745C61"/>
    <w:rsid w:val="00761C89"/>
    <w:rsid w:val="00C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5C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C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5C6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745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5C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5C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C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5C61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745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5C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2020-06-17T10:19:00Z</dcterms:created>
  <dcterms:modified xsi:type="dcterms:W3CDTF">2020-06-17T10:21:00Z</dcterms:modified>
</cp:coreProperties>
</file>