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754D427A" w14:textId="64FA2270" w:rsidR="002B1386" w:rsidRDefault="00AE6917" w:rsidP="002B1386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车载</w:t>
      </w:r>
      <w:r w:rsidR="002B1386">
        <w:rPr>
          <w:rFonts w:ascii="Arial" w:eastAsia="黑体" w:hAnsi="Arial" w:cs="Arial" w:hint="eastAsia"/>
          <w:b/>
          <w:sz w:val="52"/>
          <w:szCs w:val="52"/>
        </w:rPr>
        <w:t>高清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图像采集</w:t>
      </w:r>
      <w:r w:rsidR="002B1386">
        <w:rPr>
          <w:rFonts w:ascii="Arial" w:eastAsia="黑体" w:hAnsi="Arial" w:cs="Arial" w:hint="eastAsia"/>
          <w:b/>
          <w:sz w:val="52"/>
          <w:szCs w:val="52"/>
        </w:rPr>
        <w:t>模块</w:t>
      </w:r>
    </w:p>
    <w:p w14:paraId="680A220A" w14:textId="2FFC3F4D" w:rsidR="001F73BB" w:rsidRPr="00F85C58" w:rsidRDefault="001F73BB" w:rsidP="002B1386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7A27ECC8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</w:t>
      </w:r>
      <w:r w:rsidR="002B1386">
        <w:rPr>
          <w:rFonts w:ascii="黑体" w:eastAsia="黑体" w:hAnsi="黑体" w:cs="Times New Roman" w:hint="eastAsia"/>
          <w:sz w:val="24"/>
          <w:szCs w:val="24"/>
        </w:rPr>
        <w:t>鹰路</w:t>
      </w:r>
      <w:r w:rsidRPr="00C6498E">
        <w:rPr>
          <w:rFonts w:ascii="黑体" w:eastAsia="黑体" w:hAnsi="黑体" w:cs="Times New Roman"/>
          <w:sz w:val="24"/>
          <w:szCs w:val="24"/>
        </w:rPr>
        <w:t>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2D4492B0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2B1386">
        <w:rPr>
          <w:rFonts w:ascii="黑体" w:eastAsia="黑体" w:hAnsi="黑体" w:cs="Arial" w:hint="eastAsia"/>
          <w:sz w:val="24"/>
          <w:szCs w:val="24"/>
        </w:rPr>
        <w:t>20</w:t>
      </w:r>
      <w:r w:rsidRPr="00433419">
        <w:rPr>
          <w:rFonts w:ascii="黑体" w:eastAsia="黑体" w:hAnsi="黑体" w:cs="Arial" w:hint="eastAsia"/>
          <w:sz w:val="24"/>
          <w:szCs w:val="24"/>
        </w:rPr>
        <w:t>-</w:t>
      </w:r>
      <w:r>
        <w:rPr>
          <w:rFonts w:ascii="黑体" w:eastAsia="黑体" w:hAnsi="黑体" w:cs="Arial" w:hint="eastAsia"/>
          <w:sz w:val="24"/>
          <w:szCs w:val="24"/>
        </w:rPr>
        <w:t>0</w:t>
      </w:r>
      <w:r w:rsidR="002B1386">
        <w:rPr>
          <w:rFonts w:ascii="黑体" w:eastAsia="黑体" w:hAnsi="黑体" w:cs="Arial" w:hint="eastAsia"/>
          <w:sz w:val="24"/>
          <w:szCs w:val="24"/>
        </w:rPr>
        <w:t>3</w:t>
      </w:r>
      <w:r w:rsidRPr="00433419">
        <w:rPr>
          <w:rFonts w:ascii="黑体" w:eastAsia="黑体" w:hAnsi="黑体" w:cs="Arial" w:hint="eastAsia"/>
          <w:sz w:val="24"/>
          <w:szCs w:val="24"/>
        </w:rPr>
        <w:t>-</w:t>
      </w:r>
      <w:r w:rsidR="002B1386">
        <w:rPr>
          <w:rFonts w:ascii="黑体" w:eastAsia="黑体" w:hAnsi="黑体" w:cs="Arial" w:hint="eastAsia"/>
          <w:sz w:val="24"/>
          <w:szCs w:val="24"/>
        </w:rPr>
        <w:t>12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4D2338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10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4D2338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4D2338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4D2338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C12CADC" w:rsidR="001F73BB" w:rsidRPr="009F6195" w:rsidRDefault="00F8752D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车载高清图像采集模块</w:t>
      </w:r>
      <w:r w:rsidR="001F73BB"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2950"/>
        <w:gridCol w:w="2951"/>
      </w:tblGrid>
      <w:tr w:rsidR="00C058D1" w:rsidRPr="00C058D1" w14:paraId="26391ECC" w14:textId="77777777" w:rsidTr="00C058D1">
        <w:trPr>
          <w:trHeight w:val="527"/>
        </w:trPr>
        <w:tc>
          <w:tcPr>
            <w:tcW w:w="8512" w:type="dxa"/>
            <w:gridSpan w:val="4"/>
            <w:shd w:val="clear" w:color="auto" w:fill="8EAADB"/>
            <w:vAlign w:val="center"/>
          </w:tcPr>
          <w:p w14:paraId="7BB9E953" w14:textId="1C7AA75E" w:rsidR="00C058D1" w:rsidRPr="00C058D1" w:rsidRDefault="009D374A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车载高清图像</w:t>
            </w:r>
            <w:r w:rsidR="00C058D1" w:rsidRPr="00C058D1">
              <w:rPr>
                <w:rFonts w:ascii="Arial" w:eastAsia="宋体" w:hAnsi="Arial" w:cs="Arial"/>
                <w:b/>
                <w:szCs w:val="21"/>
              </w:rPr>
              <w:t>采集模块规格参数表</w:t>
            </w:r>
          </w:p>
        </w:tc>
      </w:tr>
      <w:tr w:rsidR="00C058D1" w:rsidRPr="00C058D1" w14:paraId="73DCABC2" w14:textId="77777777" w:rsidTr="00C058D1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85F458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FA7E6A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19D0A1D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C058D1" w:rsidRPr="00C058D1" w14:paraId="2FEA4E64" w14:textId="77777777" w:rsidTr="00C058D1">
        <w:trPr>
          <w:trHeight w:val="420"/>
        </w:trPr>
        <w:tc>
          <w:tcPr>
            <w:tcW w:w="8512" w:type="dxa"/>
            <w:gridSpan w:val="4"/>
            <w:shd w:val="clear" w:color="auto" w:fill="D9E2F3"/>
            <w:vAlign w:val="center"/>
          </w:tcPr>
          <w:p w14:paraId="73B633B3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70540E" w:rsidRPr="00C058D1" w14:paraId="61DD19C4" w14:textId="77777777" w:rsidTr="0047656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ACE2F9D" w14:textId="77777777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3057958" w14:textId="73C18884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规格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D8CE1F3" w14:textId="66A3C005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2K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40D009B" w14:textId="30DBDFA9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4K</w:t>
            </w:r>
          </w:p>
        </w:tc>
      </w:tr>
      <w:tr w:rsidR="0070540E" w:rsidRPr="00C058D1" w14:paraId="461C560A" w14:textId="77777777" w:rsidTr="004B4FB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CD0A14" w14:textId="77777777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0089110" w14:textId="629F12B5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型号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A87EAE6" w14:textId="3953D39F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</w:t>
            </w:r>
            <w:r>
              <w:rPr>
                <w:rFonts w:ascii="Arial" w:eastAsia="宋体" w:hAnsi="Arial" w:cs="Arial" w:hint="eastAsia"/>
                <w:szCs w:val="21"/>
              </w:rPr>
              <w:t>-</w:t>
            </w:r>
            <w:r>
              <w:rPr>
                <w:rFonts w:ascii="Arial" w:eastAsia="宋体" w:hAnsi="Arial" w:cs="Arial"/>
                <w:szCs w:val="21"/>
              </w:rPr>
              <w:t>LSM</w:t>
            </w:r>
            <w:r>
              <w:rPr>
                <w:rFonts w:ascii="Arial" w:eastAsia="宋体" w:hAnsi="Arial" w:cs="Arial" w:hint="eastAsia"/>
                <w:szCs w:val="21"/>
              </w:rPr>
              <w:t>-02KGM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3B1C697" w14:textId="17916B5C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</w:t>
            </w:r>
            <w:r>
              <w:rPr>
                <w:rFonts w:ascii="Arial" w:eastAsia="宋体" w:hAnsi="Arial" w:cs="Arial" w:hint="eastAsia"/>
                <w:szCs w:val="21"/>
              </w:rPr>
              <w:t>-LSM-02KGM</w:t>
            </w:r>
          </w:p>
        </w:tc>
      </w:tr>
      <w:tr w:rsidR="009D374A" w:rsidRPr="00C058D1" w14:paraId="37576007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73EB23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2108618" w14:textId="4B73DE6F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1EF4FB3F" w14:textId="372922B1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218mm×130mm×200mm</w:t>
            </w:r>
            <w:r w:rsidRPr="00C058D1">
              <w:rPr>
                <w:rFonts w:ascii="Arial" w:eastAsia="宋体" w:hAnsi="Arial" w:cs="Arial"/>
                <w:szCs w:val="21"/>
              </w:rPr>
              <w:t>（长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宽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9D374A" w:rsidRPr="00C058D1" w14:paraId="11CC247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A325DC6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44728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51E9CF8D" w14:textId="11966C47" w:rsidR="009D374A" w:rsidRPr="00C058D1" w:rsidRDefault="0070540E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5.5</w:t>
            </w:r>
            <w:r w:rsidR="009D374A" w:rsidRPr="00C058D1">
              <w:rPr>
                <w:rFonts w:ascii="Arial" w:eastAsia="宋体" w:hAnsi="Arial" w:cs="Arial"/>
                <w:szCs w:val="21"/>
              </w:rPr>
              <w:t>kg</w:t>
            </w:r>
          </w:p>
        </w:tc>
      </w:tr>
      <w:tr w:rsidR="009D374A" w:rsidRPr="00C058D1" w14:paraId="17E1956F" w14:textId="77777777" w:rsidTr="00C058D1">
        <w:trPr>
          <w:trHeight w:val="413"/>
        </w:trPr>
        <w:tc>
          <w:tcPr>
            <w:tcW w:w="8512" w:type="dxa"/>
            <w:gridSpan w:val="4"/>
            <w:shd w:val="clear" w:color="auto" w:fill="D9E2F3"/>
            <w:vAlign w:val="center"/>
          </w:tcPr>
          <w:p w14:paraId="5F9FFE0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9D374A" w:rsidRPr="00C058D1" w14:paraId="7220740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42E87F5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822AA87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74F4E5CA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9D374A" w:rsidRPr="00C058D1" w14:paraId="1A8198B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2106EA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B713650" w14:textId="46889BFE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313D5F66" w14:textId="162E438A" w:rsidR="009D374A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  <w:r w:rsidR="009D374A" w:rsidRPr="00C058D1">
              <w:rPr>
                <w:rFonts w:ascii="Arial" w:eastAsia="宋体" w:hAnsi="Arial" w:cs="Arial"/>
                <w:szCs w:val="21"/>
              </w:rPr>
              <w:t>0W</w:t>
            </w:r>
          </w:p>
        </w:tc>
      </w:tr>
      <w:tr w:rsidR="009628E0" w:rsidRPr="00C058D1" w14:paraId="067AB096" w14:textId="77777777" w:rsidTr="00AF7DF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CC2A9F" w14:textId="77777777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B8C11EB" w14:textId="77777777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8762EDD" w14:textId="77777777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2048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7983D76" w14:textId="08F08FEF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9D374A" w:rsidRPr="00C058D1" w14:paraId="6DB297E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BD5205E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A4780A1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141E691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9D374A" w:rsidRPr="00C058D1" w14:paraId="3AEA120D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7B79F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0330AE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306F5A5B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支持标准</w:t>
            </w:r>
            <w:r w:rsidRPr="00C058D1">
              <w:rPr>
                <w:rFonts w:ascii="Arial" w:eastAsia="宋体" w:hAnsi="Arial" w:cs="Arial"/>
                <w:szCs w:val="21"/>
              </w:rPr>
              <w:t>TTL/LVDS</w:t>
            </w:r>
            <w:r w:rsidRPr="00C058D1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9D374A" w:rsidRPr="00C058D1" w14:paraId="5A3F3D68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0C35104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007ED8F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6B313806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9D374A" w:rsidRPr="00C058D1" w14:paraId="3E15813E" w14:textId="77777777" w:rsidTr="00C058D1">
        <w:trPr>
          <w:trHeight w:val="414"/>
        </w:trPr>
        <w:tc>
          <w:tcPr>
            <w:tcW w:w="8512" w:type="dxa"/>
            <w:gridSpan w:val="4"/>
            <w:shd w:val="clear" w:color="auto" w:fill="D9E2F3"/>
            <w:vAlign w:val="center"/>
          </w:tcPr>
          <w:p w14:paraId="4723A8F4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9D374A" w:rsidRPr="00C058D1" w14:paraId="1F8BFDCF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A0BF0E1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724BAE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772347F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-10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  <w:r w:rsidRPr="00C058D1">
              <w:rPr>
                <w:rFonts w:ascii="Arial" w:eastAsia="宋体" w:hAnsi="Arial" w:cs="Arial"/>
                <w:szCs w:val="21"/>
              </w:rPr>
              <w:t>～</w:t>
            </w:r>
            <w:r w:rsidRPr="00C058D1">
              <w:rPr>
                <w:rFonts w:ascii="Arial" w:eastAsia="宋体" w:hAnsi="Arial" w:cs="Arial"/>
                <w:szCs w:val="21"/>
              </w:rPr>
              <w:t>45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9D374A" w:rsidRPr="00C058D1" w14:paraId="035F61F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894C17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DCE04AF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4396985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9D374A" w:rsidRPr="00C058D1" w14:paraId="597C3AF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D3D9C63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FA57E7F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4AF2A3A1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lastRenderedPageBreak/>
              <w:t>组件控制及光源封装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5873E39" w14:textId="2BEC6838" w:rsidR="00C058D1" w:rsidRPr="00C058D1" w:rsidRDefault="00B232F9" w:rsidP="00C058D1">
      <w:pPr>
        <w:pStyle w:val="2"/>
        <w:numPr>
          <w:ilvl w:val="1"/>
          <w:numId w:val="2"/>
        </w:numPr>
        <w:ind w:left="562" w:hanging="420"/>
      </w:pPr>
      <w:bookmarkStart w:id="4" w:name="_Toc9613711"/>
      <w:r>
        <w:rPr>
          <w:rFonts w:hint="eastAsia"/>
        </w:rPr>
        <w:t xml:space="preserve"> </w:t>
      </w:r>
      <w:bookmarkStart w:id="5" w:name="_GoBack"/>
      <w:bookmarkEnd w:id="5"/>
      <w:r w:rsidR="00C058D1" w:rsidRPr="00C058D1">
        <w:rPr>
          <w:rFonts w:hint="eastAsia"/>
        </w:rPr>
        <w:t>机械尺寸</w:t>
      </w:r>
      <w:bookmarkEnd w:id="4"/>
    </w:p>
    <w:p w14:paraId="5C6DD031" w14:textId="5005C9C3"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CD4F7E7" wp14:editId="7CEF190E">
            <wp:extent cx="5274310" cy="4951230"/>
            <wp:effectExtent l="0" t="0" r="2540" b="1905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36CC1AD8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536A30" w:rsidRPr="00C058D1">
        <w:rPr>
          <w:rFonts w:ascii="Arial" w:eastAsia="黑体" w:hAnsi="Arial" w:cs="Arial"/>
          <w:szCs w:val="21"/>
        </w:rPr>
        <w:t>2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lastRenderedPageBreak/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77777777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 xml:space="preserve">1-3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9613713"/>
      <w:r w:rsidR="00257189" w:rsidRPr="00400D81">
        <w:rPr>
          <w:rFonts w:hint="eastAsia"/>
        </w:rPr>
        <w:t>接口定义</w:t>
      </w:r>
      <w:bookmarkEnd w:id="8"/>
    </w:p>
    <w:p w14:paraId="6C72BDC8" w14:textId="6663204E" w:rsidR="00D90F14" w:rsidRPr="00D90F14" w:rsidRDefault="00443B58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DB2D8D" wp14:editId="3F922946">
            <wp:extent cx="3720910" cy="27080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4662" cy="271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9F9D" w14:textId="56BA70D3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1-4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40BDA2C8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br w:type="page"/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lastRenderedPageBreak/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5A88FE3" w:rsidR="00D90F14" w:rsidRDefault="00443B58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EA4D98C" wp14:editId="697E74BB">
            <wp:extent cx="3544187" cy="200464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85" cy="201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0856" w14:textId="697C9434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9" w:name="_Toc9613714"/>
      <w:r>
        <w:rPr>
          <w:rFonts w:ascii="Arial" w:eastAsia="黑体" w:hAnsi="Arial" w:cs="Arial" w:hint="eastAsia"/>
          <w:sz w:val="32"/>
        </w:rPr>
        <w:lastRenderedPageBreak/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9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0" w:name="_Toc9613715"/>
      <w:r>
        <w:rPr>
          <w:rFonts w:hint="eastAsia"/>
        </w:rPr>
        <w:t>IP配置</w:t>
      </w:r>
      <w:bookmarkEnd w:id="10"/>
    </w:p>
    <w:p w14:paraId="0D5CBAA2" w14:textId="5C0A4920" w:rsidR="0030357A" w:rsidRPr="0030357A" w:rsidRDefault="0030357A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 w:rsidRPr="0030357A">
        <w:rPr>
          <w:rFonts w:ascii="Arial" w:eastAsia="宋体" w:hAnsi="Arial" w:cs="Arial"/>
          <w:szCs w:val="21"/>
        </w:rPr>
        <w:t>2K</w:t>
      </w:r>
      <w:r w:rsidRPr="0030357A">
        <w:rPr>
          <w:rFonts w:ascii="Arial" w:eastAsia="宋体" w:hAnsi="Arial" w:cs="Arial"/>
          <w:szCs w:val="21"/>
        </w:rPr>
        <w:t>激光</w:t>
      </w:r>
      <w:r w:rsidRPr="0030357A">
        <w:rPr>
          <w:rFonts w:ascii="Arial" w:eastAsia="宋体" w:hAnsi="Arial" w:cs="Arial" w:hint="eastAsia"/>
          <w:szCs w:val="21"/>
        </w:rPr>
        <w:t>光源</w:t>
      </w:r>
      <w:r w:rsidRPr="0030357A">
        <w:rPr>
          <w:rFonts w:ascii="Arial" w:eastAsia="宋体" w:hAnsi="Arial" w:cs="Arial"/>
          <w:szCs w:val="21"/>
        </w:rPr>
        <w:t>线阵图像采集</w:t>
      </w:r>
      <w:r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Pr="0030357A">
        <w:rPr>
          <w:rFonts w:ascii="Arial" w:eastAsia="宋体" w:hAnsi="Arial" w:cs="Arial"/>
          <w:szCs w:val="21"/>
        </w:rPr>
        <w:t>Sapera</w:t>
      </w:r>
      <w:proofErr w:type="spellEnd"/>
      <w:r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</w:t>
      </w:r>
      <w:proofErr w:type="gramStart"/>
      <w:r w:rsidR="00FC6601">
        <w:rPr>
          <w:rFonts w:ascii="Arial" w:eastAsia="宋体" w:hAnsi="Arial" w:cs="Arial" w:hint="eastAsia"/>
          <w:szCs w:val="21"/>
        </w:rPr>
        <w:t>千兆网</w:t>
      </w:r>
      <w:proofErr w:type="gramEnd"/>
      <w:r w:rsidR="00FC6601">
        <w:rPr>
          <w:rFonts w:ascii="Arial" w:eastAsia="宋体" w:hAnsi="Arial" w:cs="Arial" w:hint="eastAsia"/>
          <w:szCs w:val="21"/>
        </w:rPr>
        <w:t>通信，</w:t>
      </w:r>
      <w:r w:rsidRPr="0030357A">
        <w:rPr>
          <w:rFonts w:ascii="Arial" w:eastAsia="宋体" w:hAnsi="Arial" w:cs="Arial" w:hint="eastAsia"/>
          <w:szCs w:val="21"/>
        </w:rPr>
        <w:t>设备连接完成后需首先在</w:t>
      </w:r>
      <w:r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Pr="0030357A">
        <w:rPr>
          <w:rFonts w:ascii="Arial" w:eastAsia="宋体" w:hAnsi="Arial" w:cs="Arial"/>
          <w:szCs w:val="21"/>
        </w:rPr>
        <w:t>通信状态为</w:t>
      </w:r>
      <w:r w:rsidRPr="0030357A">
        <w:rPr>
          <w:rFonts w:ascii="Arial" w:eastAsia="宋体" w:hAnsi="Arial" w:cs="Arial"/>
          <w:szCs w:val="21"/>
        </w:rPr>
        <w:t>Enable</w:t>
      </w:r>
      <w:r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t xml:space="preserve"> </w:t>
      </w:r>
      <w:bookmarkStart w:id="11" w:name="_Toc9613716"/>
      <w:r w:rsidRPr="004D2F16">
        <w:rPr>
          <w:rFonts w:hint="eastAsia"/>
        </w:rPr>
        <w:t>参数设置</w:t>
      </w:r>
      <w:bookmarkEnd w:id="11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BCD07" w14:textId="73A048CC" w:rsidR="00493F8C" w:rsidRDefault="00713955" w:rsidP="0030357A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47A4C459" w14:textId="7EA20C7C" w:rsidR="00536A30" w:rsidRPr="00DD4F24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lastRenderedPageBreak/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3EFE5855">
            <wp:extent cx="4023360" cy="413598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78" cy="41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2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2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3" w:name="_Toc9613718"/>
      <w:r>
        <w:rPr>
          <w:rFonts w:ascii="Arial" w:eastAsia="黑体" w:hAnsi="Arial" w:cs="Arial" w:hint="eastAsia"/>
          <w:sz w:val="32"/>
        </w:rPr>
        <w:t>使用须知</w:t>
      </w:r>
      <w:bookmarkEnd w:id="13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4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5" w:name="_Toc9613720"/>
      <w:r w:rsidR="009A0985" w:rsidRPr="00F31B6D">
        <w:rPr>
          <w:rFonts w:hint="eastAsia"/>
        </w:rPr>
        <w:t>图像显示黑图</w:t>
      </w:r>
      <w:bookmarkEnd w:id="15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6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2"/>
      <w:r w:rsidR="006363DB">
        <w:rPr>
          <w:rFonts w:hint="eastAsia"/>
        </w:rPr>
        <w:t>图像有黑色条纹</w:t>
      </w:r>
      <w:bookmarkEnd w:id="17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5"/>
      <w:footerReference w:type="default" r:id="rId26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E5110" w14:textId="77777777" w:rsidR="004D2338" w:rsidRDefault="004D2338" w:rsidP="001F73BB">
      <w:r>
        <w:separator/>
      </w:r>
    </w:p>
  </w:endnote>
  <w:endnote w:type="continuationSeparator" w:id="0">
    <w:p w14:paraId="5542078D" w14:textId="77777777" w:rsidR="004D2338" w:rsidRDefault="004D2338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45DD8BBF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B232F9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433419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4D2338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3D2D5" w14:textId="77777777" w:rsidR="004D2338" w:rsidRDefault="004D2338" w:rsidP="001F73BB">
      <w:r>
        <w:separator/>
      </w:r>
    </w:p>
  </w:footnote>
  <w:footnote w:type="continuationSeparator" w:id="0">
    <w:p w14:paraId="7A644FFB" w14:textId="77777777" w:rsidR="004D2338" w:rsidRDefault="004D2338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1CF5D4C0" w:rsidR="004F059E" w:rsidRPr="00283196" w:rsidRDefault="002B1386" w:rsidP="002B1386">
    <w:pPr>
      <w:pStyle w:val="a3"/>
      <w:wordWrap w:val="0"/>
      <w:jc w:val="right"/>
      <w:rPr>
        <w:rFonts w:ascii="楷体" w:eastAsia="楷体" w:hAnsi="楷体"/>
        <w:sz w:val="21"/>
        <w:szCs w:val="21"/>
      </w:rPr>
    </w:pPr>
    <w:r>
      <w:rPr>
        <w:noProof/>
      </w:rPr>
      <w:drawing>
        <wp:inline distT="0" distB="0" distL="0" distR="0" wp14:anchorId="0FE90E1B" wp14:editId="62C265D2">
          <wp:extent cx="1550670" cy="334010"/>
          <wp:effectExtent l="0" t="0" r="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52D">
      <w:rPr>
        <w:rFonts w:ascii="楷体" w:eastAsia="楷体" w:hAnsi="楷体" w:hint="eastAsia"/>
        <w:sz w:val="21"/>
        <w:szCs w:val="21"/>
      </w:rPr>
      <w:t xml:space="preserve">                           车载</w:t>
    </w:r>
    <w:r>
      <w:rPr>
        <w:rFonts w:ascii="楷体" w:eastAsia="楷体" w:hAnsi="楷体" w:hint="eastAsia"/>
        <w:sz w:val="21"/>
        <w:szCs w:val="21"/>
      </w:rPr>
      <w:t>高清</w:t>
    </w:r>
    <w:r w:rsidR="004F059E" w:rsidRPr="00283196">
      <w:rPr>
        <w:rFonts w:ascii="楷体" w:eastAsia="楷体" w:hAnsi="楷体" w:hint="eastAsia"/>
        <w:sz w:val="21"/>
        <w:szCs w:val="21"/>
      </w:rPr>
      <w:t>图像采集</w:t>
    </w:r>
    <w:r>
      <w:rPr>
        <w:rFonts w:ascii="楷体" w:eastAsia="楷体" w:hAnsi="楷体" w:hint="eastAsia"/>
        <w:sz w:val="21"/>
        <w:szCs w:val="21"/>
      </w:rPr>
      <w:t>模块</w:t>
    </w:r>
    <w:r w:rsidR="004F059E"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6D21"/>
    <w:rsid w:val="00281C08"/>
    <w:rsid w:val="00282074"/>
    <w:rsid w:val="00282D65"/>
    <w:rsid w:val="00283196"/>
    <w:rsid w:val="002A69E4"/>
    <w:rsid w:val="002B1386"/>
    <w:rsid w:val="002B1850"/>
    <w:rsid w:val="002F286C"/>
    <w:rsid w:val="0030357A"/>
    <w:rsid w:val="003127BC"/>
    <w:rsid w:val="003267F9"/>
    <w:rsid w:val="00331B26"/>
    <w:rsid w:val="003349F0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338"/>
    <w:rsid w:val="004D2F16"/>
    <w:rsid w:val="004F059E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6004B1"/>
    <w:rsid w:val="006271DF"/>
    <w:rsid w:val="006338EE"/>
    <w:rsid w:val="006363DB"/>
    <w:rsid w:val="00643643"/>
    <w:rsid w:val="006719D0"/>
    <w:rsid w:val="00673FA5"/>
    <w:rsid w:val="0067560B"/>
    <w:rsid w:val="006A46A0"/>
    <w:rsid w:val="006C258F"/>
    <w:rsid w:val="006C7704"/>
    <w:rsid w:val="006D02F1"/>
    <w:rsid w:val="006D73F2"/>
    <w:rsid w:val="006F476A"/>
    <w:rsid w:val="006F5685"/>
    <w:rsid w:val="0070540E"/>
    <w:rsid w:val="00711F3B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97C2A"/>
    <w:rsid w:val="008C17C4"/>
    <w:rsid w:val="008E2ACD"/>
    <w:rsid w:val="008F3818"/>
    <w:rsid w:val="00901357"/>
    <w:rsid w:val="00910E67"/>
    <w:rsid w:val="0091665F"/>
    <w:rsid w:val="00930997"/>
    <w:rsid w:val="00935E0F"/>
    <w:rsid w:val="00940CFF"/>
    <w:rsid w:val="009520D4"/>
    <w:rsid w:val="009628E0"/>
    <w:rsid w:val="00967753"/>
    <w:rsid w:val="0098673C"/>
    <w:rsid w:val="009A0985"/>
    <w:rsid w:val="009D1AB9"/>
    <w:rsid w:val="009D374A"/>
    <w:rsid w:val="009F17DF"/>
    <w:rsid w:val="009F6195"/>
    <w:rsid w:val="009F78CA"/>
    <w:rsid w:val="00A03E8B"/>
    <w:rsid w:val="00A16A5F"/>
    <w:rsid w:val="00A301EF"/>
    <w:rsid w:val="00A33D8B"/>
    <w:rsid w:val="00A40A85"/>
    <w:rsid w:val="00A410FF"/>
    <w:rsid w:val="00A41854"/>
    <w:rsid w:val="00A5484E"/>
    <w:rsid w:val="00A64644"/>
    <w:rsid w:val="00A71D48"/>
    <w:rsid w:val="00A74E4B"/>
    <w:rsid w:val="00A84984"/>
    <w:rsid w:val="00A84B87"/>
    <w:rsid w:val="00AC3670"/>
    <w:rsid w:val="00AD0E18"/>
    <w:rsid w:val="00AD2391"/>
    <w:rsid w:val="00AE0FAE"/>
    <w:rsid w:val="00AE6917"/>
    <w:rsid w:val="00B05A64"/>
    <w:rsid w:val="00B06EA2"/>
    <w:rsid w:val="00B123C6"/>
    <w:rsid w:val="00B210EC"/>
    <w:rsid w:val="00B21724"/>
    <w:rsid w:val="00B2325E"/>
    <w:rsid w:val="00B232F9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D39"/>
    <w:rsid w:val="00BB1005"/>
    <w:rsid w:val="00BB7893"/>
    <w:rsid w:val="00BE5D69"/>
    <w:rsid w:val="00BF2BA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8752D"/>
    <w:rsid w:val="00FB3BCF"/>
    <w:rsid w:val="00FC6601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1468-A19D-4F3B-A295-CA864893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15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157</cp:revision>
  <cp:lastPrinted>2018-09-13T08:31:00Z</cp:lastPrinted>
  <dcterms:created xsi:type="dcterms:W3CDTF">2018-08-06T06:06:00Z</dcterms:created>
  <dcterms:modified xsi:type="dcterms:W3CDTF">2020-03-17T06:38:00Z</dcterms:modified>
</cp:coreProperties>
</file>