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F21E9B" w:rsidRPr="00F21E9B" w:rsidRDefault="00F21E9B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6444E5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D16FD1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6444E5" w:rsidRDefault="006444E5" w:rsidP="00A550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 w:rsidR="00D16FD1">
                    <w:rPr>
                      <w:rFonts w:ascii="Arial" w:eastAsia="宋体" w:hAnsi="Arial" w:cs="Arial" w:hint="eastAsia"/>
                      <w:b/>
                      <w:sz w:val="28"/>
                    </w:rPr>
                    <w:t>-0</w:t>
                  </w:r>
                  <w:r w:rsidR="00A550C2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444E5" w:rsidP="005F690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76392018</w:t>
                  </w:r>
                  <w:r w:rsidR="00DB1EA2">
                    <w:rPr>
                      <w:rFonts w:ascii="Arial" w:eastAsia="宋体" w:hAnsi="Arial" w:cs="Arial" w:hint="eastAsia"/>
                      <w:b/>
                      <w:sz w:val="28"/>
                    </w:rPr>
                    <w:t>122</w:t>
                  </w:r>
                  <w:r w:rsidR="00EC7E49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5F6909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  <w:bookmarkStart w:id="0" w:name="_GoBack"/>
                  <w:bookmarkEnd w:id="0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4A608D" w:rsidP="00E8327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EB4200"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E83271">
                    <w:rPr>
                      <w:rFonts w:ascii="Arial" w:eastAsia="宋体" w:hAnsi="Arial" w:cs="Arial" w:hint="eastAsia"/>
                      <w:b/>
                      <w:sz w:val="28"/>
                    </w:rPr>
                    <w:t>29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5F6909" w:rsidRDefault="005F6909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5F6909" w:rsidRDefault="005F6909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5F6909" w:rsidRDefault="005F6909" w:rsidP="005F690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EE0F3C9" wp14:editId="56F53E95">
            <wp:simplePos x="0" y="0"/>
            <wp:positionH relativeFrom="column">
              <wp:posOffset>-267101</wp:posOffset>
            </wp:positionH>
            <wp:positionV relativeFrom="paragraph">
              <wp:posOffset>-67377</wp:posOffset>
            </wp:positionV>
            <wp:extent cx="1212783" cy="635268"/>
            <wp:effectExtent l="0" t="0" r="6985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6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909" w:rsidRPr="004A608D" w:rsidRDefault="005F6909" w:rsidP="005F690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5F6909" w:rsidRPr="004A608D" w:rsidRDefault="005F6909" w:rsidP="005F690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F6909" w:rsidRPr="004A608D" w:rsidTr="002E05B5">
        <w:trPr>
          <w:trHeight w:val="10453"/>
        </w:trPr>
        <w:tc>
          <w:tcPr>
            <w:tcW w:w="8522" w:type="dxa"/>
          </w:tcPr>
          <w:p w:rsidR="005F6909" w:rsidRPr="004A608D" w:rsidRDefault="005F6909" w:rsidP="002E05B5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5F6909" w:rsidRPr="004A608D" w:rsidRDefault="005F6909" w:rsidP="002E05B5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5F6909" w:rsidRPr="004A608D" w:rsidRDefault="005F6909" w:rsidP="002E05B5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5F6909" w:rsidRDefault="005F6909" w:rsidP="002E05B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p w:rsidR="005F6909" w:rsidRPr="00F21E9B" w:rsidRDefault="005F6909" w:rsidP="002E05B5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5F6909" w:rsidTr="002E05B5">
              <w:tc>
                <w:tcPr>
                  <w:tcW w:w="1829" w:type="dxa"/>
                </w:tcPr>
                <w:p w:rsidR="005F6909" w:rsidRDefault="005F6909" w:rsidP="002E05B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5F6909" w:rsidRPr="006444E5" w:rsidRDefault="005F6909" w:rsidP="002E05B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F6909" w:rsidRPr="006444E5" w:rsidRDefault="005F6909" w:rsidP="002E05B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线阵图像采集主机</w:t>
                  </w:r>
                </w:p>
              </w:tc>
            </w:tr>
            <w:tr w:rsidR="005F6909" w:rsidTr="002E05B5">
              <w:tc>
                <w:tcPr>
                  <w:tcW w:w="1829" w:type="dxa"/>
                </w:tcPr>
                <w:p w:rsidR="005F6909" w:rsidRDefault="005F6909" w:rsidP="002E05B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5F6909" w:rsidRDefault="005F6909" w:rsidP="002E05B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F6909" w:rsidRPr="006444E5" w:rsidRDefault="005F6909" w:rsidP="002E05B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b/>
                      <w:sz w:val="28"/>
                    </w:rPr>
                  </w:pPr>
                  <w:r w:rsidRPr="006444E5">
                    <w:rPr>
                      <w:rFonts w:ascii="Arial" w:eastAsia="宋体" w:hAnsi="Arial" w:cs="Arial" w:hint="eastAsia"/>
                      <w:b/>
                      <w:sz w:val="28"/>
                    </w:rPr>
                    <w:t>GX-3-HS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-01</w:t>
                  </w:r>
                </w:p>
              </w:tc>
            </w:tr>
            <w:tr w:rsidR="005F6909" w:rsidTr="002E05B5">
              <w:tc>
                <w:tcPr>
                  <w:tcW w:w="1829" w:type="dxa"/>
                </w:tcPr>
                <w:p w:rsidR="005F6909" w:rsidRDefault="005F6909" w:rsidP="002E05B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5F6909" w:rsidRDefault="005F6909" w:rsidP="002E05B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F6909" w:rsidRDefault="005F6909" w:rsidP="002E05B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76392018122906</w:t>
                  </w:r>
                </w:p>
              </w:tc>
            </w:tr>
            <w:tr w:rsidR="005F6909" w:rsidTr="002E05B5">
              <w:tc>
                <w:tcPr>
                  <w:tcW w:w="1829" w:type="dxa"/>
                </w:tcPr>
                <w:p w:rsidR="005F6909" w:rsidRDefault="005F6909" w:rsidP="002E05B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5F6909" w:rsidRDefault="005F6909" w:rsidP="002E05B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5F6909" w:rsidRDefault="005F6909" w:rsidP="002E05B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29</w:t>
                  </w:r>
                </w:p>
              </w:tc>
            </w:tr>
          </w:tbl>
          <w:p w:rsidR="005F6909" w:rsidRDefault="005F6909" w:rsidP="002E05B5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5F6909" w:rsidRDefault="005F6909" w:rsidP="002E05B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5F6909" w:rsidRDefault="005F6909" w:rsidP="002E05B5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5F6909" w:rsidTr="002E05B5">
              <w:tc>
                <w:tcPr>
                  <w:tcW w:w="1829" w:type="dxa"/>
                </w:tcPr>
                <w:p w:rsidR="005F6909" w:rsidRPr="004A608D" w:rsidRDefault="005F6909" w:rsidP="002E05B5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5F6909" w:rsidRPr="004A608D" w:rsidRDefault="005F6909" w:rsidP="002E05B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5F6909" w:rsidRPr="004A608D" w:rsidRDefault="005F6909" w:rsidP="002E05B5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5F6909" w:rsidRDefault="005F6909" w:rsidP="002E05B5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5F6909" w:rsidRDefault="005F6909" w:rsidP="002E05B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5F6909" w:rsidRPr="004A608D" w:rsidRDefault="005F6909" w:rsidP="002E05B5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5F6909" w:rsidRPr="005F6909" w:rsidRDefault="005F6909" w:rsidP="004A608D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5F6909" w:rsidRPr="004A608D" w:rsidRDefault="005F690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5F6909" w:rsidRPr="004A608D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0F" w:rsidRDefault="001D640F" w:rsidP="004A608D">
      <w:r>
        <w:separator/>
      </w:r>
    </w:p>
  </w:endnote>
  <w:endnote w:type="continuationSeparator" w:id="0">
    <w:p w:rsidR="001D640F" w:rsidRDefault="001D640F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0F" w:rsidRDefault="001D640F" w:rsidP="004A608D">
      <w:r>
        <w:separator/>
      </w:r>
    </w:p>
  </w:footnote>
  <w:footnote w:type="continuationSeparator" w:id="0">
    <w:p w:rsidR="001D640F" w:rsidRDefault="001D640F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2291A"/>
    <w:rsid w:val="00080C47"/>
    <w:rsid w:val="000821D1"/>
    <w:rsid w:val="000F51A1"/>
    <w:rsid w:val="001D640F"/>
    <w:rsid w:val="0020354E"/>
    <w:rsid w:val="00221679"/>
    <w:rsid w:val="002B78A0"/>
    <w:rsid w:val="003F45B3"/>
    <w:rsid w:val="004A608D"/>
    <w:rsid w:val="00501E7C"/>
    <w:rsid w:val="005C631C"/>
    <w:rsid w:val="005F6909"/>
    <w:rsid w:val="00625642"/>
    <w:rsid w:val="006369E2"/>
    <w:rsid w:val="006444E5"/>
    <w:rsid w:val="00650940"/>
    <w:rsid w:val="006F2C7F"/>
    <w:rsid w:val="0072028A"/>
    <w:rsid w:val="007C0D0C"/>
    <w:rsid w:val="00875EF0"/>
    <w:rsid w:val="009F1F6F"/>
    <w:rsid w:val="00A550C2"/>
    <w:rsid w:val="00B5391D"/>
    <w:rsid w:val="00BA18FA"/>
    <w:rsid w:val="00BD1038"/>
    <w:rsid w:val="00BF77A3"/>
    <w:rsid w:val="00C14339"/>
    <w:rsid w:val="00CD208F"/>
    <w:rsid w:val="00D16FD1"/>
    <w:rsid w:val="00D20AD8"/>
    <w:rsid w:val="00DB1EA2"/>
    <w:rsid w:val="00E032A4"/>
    <w:rsid w:val="00E259A1"/>
    <w:rsid w:val="00E83271"/>
    <w:rsid w:val="00EB4200"/>
    <w:rsid w:val="00EC7E49"/>
    <w:rsid w:val="00F21E9B"/>
    <w:rsid w:val="00F91082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2018-12-29T06:39:00Z</cp:lastPrinted>
  <dcterms:created xsi:type="dcterms:W3CDTF">2018-11-21T03:03:00Z</dcterms:created>
  <dcterms:modified xsi:type="dcterms:W3CDTF">2018-12-29T11:33:00Z</dcterms:modified>
</cp:coreProperties>
</file>